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74EB" w14:textId="013FB51A" w:rsidR="002548C6" w:rsidRPr="00F529F4" w:rsidRDefault="00CC19BB" w:rsidP="001D4229">
      <w:pPr>
        <w:pStyle w:val="Caption"/>
      </w:pPr>
      <w:r>
        <w:rPr>
          <w:noProof/>
        </w:rPr>
        <w:drawing>
          <wp:anchor distT="0" distB="0" distL="114300" distR="114300" simplePos="0" relativeHeight="251658240" behindDoc="0" locked="0" layoutInCell="1" allowOverlap="1" wp14:anchorId="7C08FB7F" wp14:editId="59CF6F5B">
            <wp:simplePos x="0" y="0"/>
            <wp:positionH relativeFrom="column">
              <wp:posOffset>4956561</wp:posOffset>
            </wp:positionH>
            <wp:positionV relativeFrom="paragraph">
              <wp:posOffset>-36388</wp:posOffset>
            </wp:positionV>
            <wp:extent cx="1143635" cy="312420"/>
            <wp:effectExtent l="0" t="0" r="0" b="0"/>
            <wp:wrapNone/>
            <wp:docPr id="1339562348" name="Picture 1" descr="A blue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62348" name="Picture 1" descr="A blue letter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635" cy="312420"/>
                    </a:xfrm>
                    <a:prstGeom prst="rect">
                      <a:avLst/>
                    </a:prstGeom>
                  </pic:spPr>
                </pic:pic>
              </a:graphicData>
            </a:graphic>
            <wp14:sizeRelH relativeFrom="page">
              <wp14:pctWidth>0</wp14:pctWidth>
            </wp14:sizeRelH>
            <wp14:sizeRelV relativeFrom="page">
              <wp14:pctHeight>0</wp14:pctHeight>
            </wp14:sizeRelV>
          </wp:anchor>
        </w:drawing>
      </w:r>
      <w:bookmarkStart w:id="0" w:name="_heading=h.5bcrihao84le" w:colFirst="0" w:colLast="0"/>
      <w:bookmarkEnd w:id="0"/>
      <w:r w:rsidR="00C90973" w:rsidRPr="00C90973">
        <w:t xml:space="preserve"> </w:t>
      </w:r>
      <w:r w:rsidR="00C90973" w:rsidRPr="00C90973">
        <w:t>Online Supplementary Document</w:t>
      </w:r>
    </w:p>
    <w:sdt>
      <w:sdtPr>
        <w:rPr>
          <w:rFonts w:ascii="Times New Roman" w:eastAsiaTheme="minorEastAsia" w:hAnsi="Times New Roman" w:cs="Times New Roman"/>
          <w:color w:val="auto"/>
          <w:sz w:val="24"/>
          <w:szCs w:val="24"/>
          <w:lang w:val="en-GB" w:eastAsia="zh-TW"/>
        </w:rPr>
        <w:id w:val="1724493880"/>
        <w:docPartObj>
          <w:docPartGallery w:val="Table of Contents"/>
          <w:docPartUnique/>
        </w:docPartObj>
      </w:sdtPr>
      <w:sdtContent>
        <w:p w14:paraId="2B9F4852" w14:textId="77777777" w:rsidR="008A63FF" w:rsidRPr="00F529F4" w:rsidRDefault="008A63FF">
          <w:pPr>
            <w:pStyle w:val="TOCHeading"/>
            <w:rPr>
              <w:rFonts w:ascii="Times New Roman" w:hAnsi="Times New Roman" w:cs="Times New Roman"/>
            </w:rPr>
          </w:pPr>
          <w:r w:rsidRPr="00F529F4">
            <w:rPr>
              <w:rFonts w:ascii="Times New Roman" w:hAnsi="Times New Roman" w:cs="Times New Roman"/>
            </w:rPr>
            <w:t>Table of Contents</w:t>
          </w:r>
        </w:p>
        <w:p w14:paraId="49E681C3" w14:textId="519A45D0" w:rsidR="001D4229" w:rsidRPr="00F529F4" w:rsidRDefault="5221096A">
          <w:pPr>
            <w:pStyle w:val="TOC1"/>
            <w:tabs>
              <w:tab w:val="right" w:leader="dot" w:pos="9631"/>
            </w:tabs>
            <w:rPr>
              <w:noProof/>
              <w:sz w:val="22"/>
              <w:szCs w:val="22"/>
              <w:lang w:val="de-DE"/>
            </w:rPr>
          </w:pPr>
          <w:r w:rsidRPr="00F529F4">
            <w:fldChar w:fldCharType="begin"/>
          </w:r>
          <w:r w:rsidR="008A63FF" w:rsidRPr="00F529F4">
            <w:instrText>TOC \o "1-3" \z \u \h</w:instrText>
          </w:r>
          <w:r w:rsidRPr="00F529F4">
            <w:fldChar w:fldCharType="separate"/>
          </w:r>
          <w:hyperlink w:anchor="_Toc206240679" w:history="1">
            <w:r w:rsidR="001D4229" w:rsidRPr="00F529F4">
              <w:rPr>
                <w:rStyle w:val="Hyperlink"/>
                <w:noProof/>
              </w:rPr>
              <w:t xml:space="preserve">Figure S1. Decision tree for vaccine </w:t>
            </w:r>
            <w:r w:rsidR="001D4229" w:rsidRPr="00F529F4">
              <w:rPr>
                <w:rStyle w:val="Hyperlink"/>
                <w:noProof/>
                <w:lang w:val="en-US"/>
              </w:rPr>
              <w:t>hesitancy</w:t>
            </w:r>
            <w:r w:rsidR="001D4229" w:rsidRPr="00F529F4">
              <w:rPr>
                <w:rStyle w:val="Hyperlink"/>
                <w:noProof/>
              </w:rPr>
              <w:t xml:space="preserve"> classification</w:t>
            </w:r>
            <w:r w:rsidR="001D4229" w:rsidRPr="00F529F4">
              <w:rPr>
                <w:noProof/>
                <w:webHidden/>
              </w:rPr>
              <w:tab/>
            </w:r>
            <w:r w:rsidR="001D4229" w:rsidRPr="00F529F4">
              <w:rPr>
                <w:noProof/>
                <w:webHidden/>
              </w:rPr>
              <w:fldChar w:fldCharType="begin"/>
            </w:r>
            <w:r w:rsidR="001D4229" w:rsidRPr="00F529F4">
              <w:rPr>
                <w:noProof/>
                <w:webHidden/>
              </w:rPr>
              <w:instrText xml:space="preserve"> PAGEREF _Toc206240679 \h </w:instrText>
            </w:r>
            <w:r w:rsidR="001D4229" w:rsidRPr="00F529F4">
              <w:rPr>
                <w:noProof/>
                <w:webHidden/>
              </w:rPr>
            </w:r>
            <w:r w:rsidR="001D4229" w:rsidRPr="00F529F4">
              <w:rPr>
                <w:noProof/>
                <w:webHidden/>
              </w:rPr>
              <w:fldChar w:fldCharType="separate"/>
            </w:r>
            <w:r w:rsidR="001D4229" w:rsidRPr="00F529F4">
              <w:rPr>
                <w:noProof/>
                <w:webHidden/>
              </w:rPr>
              <w:t>2</w:t>
            </w:r>
            <w:r w:rsidR="001D4229" w:rsidRPr="00F529F4">
              <w:rPr>
                <w:noProof/>
                <w:webHidden/>
              </w:rPr>
              <w:fldChar w:fldCharType="end"/>
            </w:r>
          </w:hyperlink>
        </w:p>
        <w:p w14:paraId="2B0CFCDE" w14:textId="6A976791" w:rsidR="001D4229" w:rsidRPr="00F529F4" w:rsidRDefault="001D4229">
          <w:pPr>
            <w:pStyle w:val="TOC1"/>
            <w:tabs>
              <w:tab w:val="right" w:leader="dot" w:pos="9631"/>
            </w:tabs>
            <w:rPr>
              <w:noProof/>
              <w:sz w:val="22"/>
              <w:szCs w:val="22"/>
              <w:lang w:val="de-DE"/>
            </w:rPr>
          </w:pPr>
          <w:hyperlink w:anchor="_Toc206240680" w:history="1">
            <w:r w:rsidRPr="00F529F4">
              <w:rPr>
                <w:rStyle w:val="Hyperlink"/>
                <w:noProof/>
              </w:rPr>
              <w:t>Figure S2. Scree plot of exploratory factor analysis for psychological constructs</w:t>
            </w:r>
            <w:r w:rsidRPr="00F529F4">
              <w:rPr>
                <w:noProof/>
                <w:webHidden/>
              </w:rPr>
              <w:tab/>
            </w:r>
            <w:r w:rsidRPr="00F529F4">
              <w:rPr>
                <w:noProof/>
                <w:webHidden/>
              </w:rPr>
              <w:fldChar w:fldCharType="begin"/>
            </w:r>
            <w:r w:rsidRPr="00F529F4">
              <w:rPr>
                <w:noProof/>
                <w:webHidden/>
              </w:rPr>
              <w:instrText xml:space="preserve"> PAGEREF _Toc206240680 \h </w:instrText>
            </w:r>
            <w:r w:rsidRPr="00F529F4">
              <w:rPr>
                <w:noProof/>
                <w:webHidden/>
              </w:rPr>
            </w:r>
            <w:r w:rsidRPr="00F529F4">
              <w:rPr>
                <w:noProof/>
                <w:webHidden/>
              </w:rPr>
              <w:fldChar w:fldCharType="separate"/>
            </w:r>
            <w:r w:rsidRPr="00F529F4">
              <w:rPr>
                <w:noProof/>
                <w:webHidden/>
              </w:rPr>
              <w:t>3</w:t>
            </w:r>
            <w:r w:rsidRPr="00F529F4">
              <w:rPr>
                <w:noProof/>
                <w:webHidden/>
              </w:rPr>
              <w:fldChar w:fldCharType="end"/>
            </w:r>
          </w:hyperlink>
        </w:p>
        <w:p w14:paraId="2C4DA11F" w14:textId="2464D31E" w:rsidR="001D4229" w:rsidRPr="00F529F4" w:rsidRDefault="001D4229">
          <w:pPr>
            <w:pStyle w:val="TOC1"/>
            <w:tabs>
              <w:tab w:val="right" w:leader="dot" w:pos="9631"/>
            </w:tabs>
            <w:rPr>
              <w:noProof/>
              <w:sz w:val="22"/>
              <w:szCs w:val="22"/>
              <w:lang w:val="de-DE"/>
            </w:rPr>
          </w:pPr>
          <w:hyperlink w:anchor="_Toc206240681" w:history="1">
            <w:r w:rsidRPr="00F529F4">
              <w:rPr>
                <w:rStyle w:val="Hyperlink"/>
                <w:noProof/>
              </w:rPr>
              <w:t>Table S1-1. The result of vaccine attitudes and the factor loadings of 4 psychological constructs</w:t>
            </w:r>
            <w:r w:rsidRPr="00F529F4">
              <w:rPr>
                <w:noProof/>
                <w:webHidden/>
              </w:rPr>
              <w:tab/>
            </w:r>
            <w:r w:rsidRPr="00F529F4">
              <w:rPr>
                <w:noProof/>
                <w:webHidden/>
              </w:rPr>
              <w:fldChar w:fldCharType="begin"/>
            </w:r>
            <w:r w:rsidRPr="00F529F4">
              <w:rPr>
                <w:noProof/>
                <w:webHidden/>
              </w:rPr>
              <w:instrText xml:space="preserve"> PAGEREF _Toc206240681 \h </w:instrText>
            </w:r>
            <w:r w:rsidRPr="00F529F4">
              <w:rPr>
                <w:noProof/>
                <w:webHidden/>
              </w:rPr>
            </w:r>
            <w:r w:rsidRPr="00F529F4">
              <w:rPr>
                <w:noProof/>
                <w:webHidden/>
              </w:rPr>
              <w:fldChar w:fldCharType="separate"/>
            </w:r>
            <w:r w:rsidRPr="00F529F4">
              <w:rPr>
                <w:noProof/>
                <w:webHidden/>
              </w:rPr>
              <w:t>4</w:t>
            </w:r>
            <w:r w:rsidRPr="00F529F4">
              <w:rPr>
                <w:noProof/>
                <w:webHidden/>
              </w:rPr>
              <w:fldChar w:fldCharType="end"/>
            </w:r>
          </w:hyperlink>
        </w:p>
        <w:p w14:paraId="392AFF40" w14:textId="4505370D" w:rsidR="001D4229" w:rsidRPr="00F529F4" w:rsidRDefault="001D4229">
          <w:pPr>
            <w:pStyle w:val="TOC1"/>
            <w:tabs>
              <w:tab w:val="right" w:leader="dot" w:pos="9631"/>
            </w:tabs>
            <w:rPr>
              <w:noProof/>
              <w:sz w:val="22"/>
              <w:szCs w:val="22"/>
              <w:lang w:val="de-DE"/>
            </w:rPr>
          </w:pPr>
          <w:hyperlink w:anchor="_Toc206240682" w:history="1">
            <w:r w:rsidRPr="00F529F4">
              <w:rPr>
                <w:rStyle w:val="Hyperlink"/>
                <w:noProof/>
              </w:rPr>
              <w:t>Table S1-2. The factor correlation matrix of 4 psychological constructs</w:t>
            </w:r>
            <w:r w:rsidRPr="00F529F4">
              <w:rPr>
                <w:noProof/>
                <w:webHidden/>
              </w:rPr>
              <w:tab/>
            </w:r>
            <w:r w:rsidRPr="00F529F4">
              <w:rPr>
                <w:noProof/>
                <w:webHidden/>
              </w:rPr>
              <w:fldChar w:fldCharType="begin"/>
            </w:r>
            <w:r w:rsidRPr="00F529F4">
              <w:rPr>
                <w:noProof/>
                <w:webHidden/>
              </w:rPr>
              <w:instrText xml:space="preserve"> PAGEREF _Toc206240682 \h </w:instrText>
            </w:r>
            <w:r w:rsidRPr="00F529F4">
              <w:rPr>
                <w:noProof/>
                <w:webHidden/>
              </w:rPr>
            </w:r>
            <w:r w:rsidRPr="00F529F4">
              <w:rPr>
                <w:noProof/>
                <w:webHidden/>
              </w:rPr>
              <w:fldChar w:fldCharType="separate"/>
            </w:r>
            <w:r w:rsidRPr="00F529F4">
              <w:rPr>
                <w:noProof/>
                <w:webHidden/>
              </w:rPr>
              <w:t>5</w:t>
            </w:r>
            <w:r w:rsidRPr="00F529F4">
              <w:rPr>
                <w:noProof/>
                <w:webHidden/>
              </w:rPr>
              <w:fldChar w:fldCharType="end"/>
            </w:r>
          </w:hyperlink>
        </w:p>
        <w:p w14:paraId="418EFDB0" w14:textId="7A8FE195" w:rsidR="001D4229" w:rsidRPr="00F529F4" w:rsidRDefault="001D4229">
          <w:pPr>
            <w:pStyle w:val="TOC1"/>
            <w:tabs>
              <w:tab w:val="right" w:leader="dot" w:pos="9631"/>
            </w:tabs>
            <w:rPr>
              <w:noProof/>
              <w:sz w:val="22"/>
              <w:szCs w:val="22"/>
              <w:lang w:val="de-DE"/>
            </w:rPr>
          </w:pPr>
          <w:hyperlink w:anchor="_Toc206240683" w:history="1">
            <w:r w:rsidRPr="00F529F4">
              <w:rPr>
                <w:rStyle w:val="Hyperlink"/>
                <w:noProof/>
              </w:rPr>
              <w:t>Table S2. The association between VS, characteristics, and 5 psychological constructs</w:t>
            </w:r>
            <w:r w:rsidRPr="00F529F4">
              <w:rPr>
                <w:noProof/>
                <w:webHidden/>
              </w:rPr>
              <w:tab/>
            </w:r>
            <w:r w:rsidRPr="00F529F4">
              <w:rPr>
                <w:noProof/>
                <w:webHidden/>
              </w:rPr>
              <w:fldChar w:fldCharType="begin"/>
            </w:r>
            <w:r w:rsidRPr="00F529F4">
              <w:rPr>
                <w:noProof/>
                <w:webHidden/>
              </w:rPr>
              <w:instrText xml:space="preserve"> PAGEREF _Toc206240683 \h </w:instrText>
            </w:r>
            <w:r w:rsidRPr="00F529F4">
              <w:rPr>
                <w:noProof/>
                <w:webHidden/>
              </w:rPr>
            </w:r>
            <w:r w:rsidRPr="00F529F4">
              <w:rPr>
                <w:noProof/>
                <w:webHidden/>
              </w:rPr>
              <w:fldChar w:fldCharType="separate"/>
            </w:r>
            <w:r w:rsidRPr="00F529F4">
              <w:rPr>
                <w:noProof/>
                <w:webHidden/>
              </w:rPr>
              <w:t>6</w:t>
            </w:r>
            <w:r w:rsidRPr="00F529F4">
              <w:rPr>
                <w:noProof/>
                <w:webHidden/>
              </w:rPr>
              <w:fldChar w:fldCharType="end"/>
            </w:r>
          </w:hyperlink>
        </w:p>
        <w:p w14:paraId="25A70EB3" w14:textId="444CCF4D" w:rsidR="001D4229" w:rsidRPr="00F529F4" w:rsidRDefault="001D4229">
          <w:pPr>
            <w:pStyle w:val="TOC1"/>
            <w:tabs>
              <w:tab w:val="right" w:leader="dot" w:pos="9631"/>
            </w:tabs>
            <w:rPr>
              <w:noProof/>
              <w:sz w:val="22"/>
              <w:szCs w:val="22"/>
              <w:lang w:val="de-DE"/>
            </w:rPr>
          </w:pPr>
          <w:hyperlink w:anchor="_Toc206240684" w:history="1">
            <w:r w:rsidRPr="00F529F4">
              <w:rPr>
                <w:rStyle w:val="Hyperlink"/>
                <w:noProof/>
              </w:rPr>
              <w:t>Table S3. The factor correlation matrix of 5 psychological constructs</w:t>
            </w:r>
            <w:r w:rsidRPr="00F529F4">
              <w:rPr>
                <w:noProof/>
                <w:webHidden/>
              </w:rPr>
              <w:tab/>
            </w:r>
            <w:r w:rsidRPr="00F529F4">
              <w:rPr>
                <w:noProof/>
                <w:webHidden/>
              </w:rPr>
              <w:fldChar w:fldCharType="begin"/>
            </w:r>
            <w:r w:rsidRPr="00F529F4">
              <w:rPr>
                <w:noProof/>
                <w:webHidden/>
              </w:rPr>
              <w:instrText xml:space="preserve"> PAGEREF _Toc206240684 \h </w:instrText>
            </w:r>
            <w:r w:rsidRPr="00F529F4">
              <w:rPr>
                <w:noProof/>
                <w:webHidden/>
              </w:rPr>
            </w:r>
            <w:r w:rsidRPr="00F529F4">
              <w:rPr>
                <w:noProof/>
                <w:webHidden/>
              </w:rPr>
              <w:fldChar w:fldCharType="separate"/>
            </w:r>
            <w:r w:rsidRPr="00F529F4">
              <w:rPr>
                <w:noProof/>
                <w:webHidden/>
              </w:rPr>
              <w:t>8</w:t>
            </w:r>
            <w:r w:rsidRPr="00F529F4">
              <w:rPr>
                <w:noProof/>
                <w:webHidden/>
              </w:rPr>
              <w:fldChar w:fldCharType="end"/>
            </w:r>
          </w:hyperlink>
        </w:p>
        <w:p w14:paraId="14EBA0A1" w14:textId="52049FA4" w:rsidR="001D4229" w:rsidRPr="00F529F4" w:rsidRDefault="001D4229">
          <w:pPr>
            <w:pStyle w:val="TOC1"/>
            <w:tabs>
              <w:tab w:val="right" w:leader="dot" w:pos="9631"/>
            </w:tabs>
            <w:rPr>
              <w:noProof/>
              <w:sz w:val="22"/>
              <w:szCs w:val="22"/>
              <w:lang w:val="de-DE"/>
            </w:rPr>
          </w:pPr>
          <w:hyperlink w:anchor="_Toc206240685" w:history="1">
            <w:r w:rsidRPr="00F529F4">
              <w:rPr>
                <w:rStyle w:val="Hyperlink"/>
                <w:noProof/>
              </w:rPr>
              <w:t>Table S4-1. The association between VS, fear, and the 4 psychological constructs</w:t>
            </w:r>
            <w:r w:rsidRPr="00F529F4">
              <w:rPr>
                <w:noProof/>
                <w:webHidden/>
              </w:rPr>
              <w:tab/>
            </w:r>
            <w:r w:rsidRPr="00F529F4">
              <w:rPr>
                <w:noProof/>
                <w:webHidden/>
              </w:rPr>
              <w:fldChar w:fldCharType="begin"/>
            </w:r>
            <w:r w:rsidRPr="00F529F4">
              <w:rPr>
                <w:noProof/>
                <w:webHidden/>
              </w:rPr>
              <w:instrText xml:space="preserve"> PAGEREF _Toc206240685 \h </w:instrText>
            </w:r>
            <w:r w:rsidRPr="00F529F4">
              <w:rPr>
                <w:noProof/>
                <w:webHidden/>
              </w:rPr>
            </w:r>
            <w:r w:rsidRPr="00F529F4">
              <w:rPr>
                <w:noProof/>
                <w:webHidden/>
              </w:rPr>
              <w:fldChar w:fldCharType="separate"/>
            </w:r>
            <w:r w:rsidRPr="00F529F4">
              <w:rPr>
                <w:noProof/>
                <w:webHidden/>
              </w:rPr>
              <w:t>9</w:t>
            </w:r>
            <w:r w:rsidRPr="00F529F4">
              <w:rPr>
                <w:noProof/>
                <w:webHidden/>
              </w:rPr>
              <w:fldChar w:fldCharType="end"/>
            </w:r>
          </w:hyperlink>
        </w:p>
        <w:p w14:paraId="2E7DEB6C" w14:textId="76C482A2" w:rsidR="001D4229" w:rsidRPr="00F529F4" w:rsidRDefault="001D4229">
          <w:pPr>
            <w:pStyle w:val="TOC1"/>
            <w:tabs>
              <w:tab w:val="right" w:leader="dot" w:pos="9631"/>
            </w:tabs>
            <w:rPr>
              <w:noProof/>
              <w:sz w:val="22"/>
              <w:szCs w:val="22"/>
              <w:lang w:val="de-DE"/>
            </w:rPr>
          </w:pPr>
          <w:hyperlink w:anchor="_Toc206240686" w:history="1">
            <w:r w:rsidRPr="00F529F4">
              <w:rPr>
                <w:rStyle w:val="Hyperlink"/>
                <w:noProof/>
              </w:rPr>
              <w:t>Table S4-2. The association between VS, fear, and 5 psychological constructs</w:t>
            </w:r>
            <w:r w:rsidRPr="00F529F4">
              <w:rPr>
                <w:noProof/>
                <w:webHidden/>
              </w:rPr>
              <w:tab/>
            </w:r>
            <w:r w:rsidRPr="00F529F4">
              <w:rPr>
                <w:noProof/>
                <w:webHidden/>
              </w:rPr>
              <w:fldChar w:fldCharType="begin"/>
            </w:r>
            <w:r w:rsidRPr="00F529F4">
              <w:rPr>
                <w:noProof/>
                <w:webHidden/>
              </w:rPr>
              <w:instrText xml:space="preserve"> PAGEREF _Toc206240686 \h </w:instrText>
            </w:r>
            <w:r w:rsidRPr="00F529F4">
              <w:rPr>
                <w:noProof/>
                <w:webHidden/>
              </w:rPr>
            </w:r>
            <w:r w:rsidRPr="00F529F4">
              <w:rPr>
                <w:noProof/>
                <w:webHidden/>
              </w:rPr>
              <w:fldChar w:fldCharType="separate"/>
            </w:r>
            <w:r w:rsidRPr="00F529F4">
              <w:rPr>
                <w:noProof/>
                <w:webHidden/>
              </w:rPr>
              <w:t>10</w:t>
            </w:r>
            <w:r w:rsidRPr="00F529F4">
              <w:rPr>
                <w:noProof/>
                <w:webHidden/>
              </w:rPr>
              <w:fldChar w:fldCharType="end"/>
            </w:r>
          </w:hyperlink>
        </w:p>
        <w:p w14:paraId="2FBD6B26" w14:textId="0D2DD1A4" w:rsidR="001D4229" w:rsidRPr="00F529F4" w:rsidRDefault="001D4229">
          <w:pPr>
            <w:pStyle w:val="TOC1"/>
            <w:tabs>
              <w:tab w:val="right" w:leader="dot" w:pos="9631"/>
            </w:tabs>
            <w:rPr>
              <w:noProof/>
              <w:sz w:val="22"/>
              <w:szCs w:val="22"/>
              <w:lang w:val="de-DE"/>
            </w:rPr>
          </w:pPr>
          <w:hyperlink w:anchor="_Toc206240687" w:history="1">
            <w:r w:rsidRPr="00F529F4">
              <w:rPr>
                <w:rStyle w:val="Hyperlink"/>
                <w:noProof/>
              </w:rPr>
              <w:t>Table S5. The association between VS and information sources</w:t>
            </w:r>
            <w:r w:rsidRPr="00F529F4">
              <w:rPr>
                <w:noProof/>
                <w:webHidden/>
              </w:rPr>
              <w:tab/>
            </w:r>
            <w:r w:rsidRPr="00F529F4">
              <w:rPr>
                <w:noProof/>
                <w:webHidden/>
              </w:rPr>
              <w:fldChar w:fldCharType="begin"/>
            </w:r>
            <w:r w:rsidRPr="00F529F4">
              <w:rPr>
                <w:noProof/>
                <w:webHidden/>
              </w:rPr>
              <w:instrText xml:space="preserve"> PAGEREF _Toc206240687 \h </w:instrText>
            </w:r>
            <w:r w:rsidRPr="00F529F4">
              <w:rPr>
                <w:noProof/>
                <w:webHidden/>
              </w:rPr>
            </w:r>
            <w:r w:rsidRPr="00F529F4">
              <w:rPr>
                <w:noProof/>
                <w:webHidden/>
              </w:rPr>
              <w:fldChar w:fldCharType="separate"/>
            </w:r>
            <w:r w:rsidRPr="00F529F4">
              <w:rPr>
                <w:noProof/>
                <w:webHidden/>
              </w:rPr>
              <w:t>11</w:t>
            </w:r>
            <w:r w:rsidRPr="00F529F4">
              <w:rPr>
                <w:noProof/>
                <w:webHidden/>
              </w:rPr>
              <w:fldChar w:fldCharType="end"/>
            </w:r>
          </w:hyperlink>
        </w:p>
        <w:p w14:paraId="10C44D46" w14:textId="33181E60" w:rsidR="001D4229" w:rsidRPr="00F529F4" w:rsidRDefault="001D4229">
          <w:pPr>
            <w:pStyle w:val="TOC1"/>
            <w:tabs>
              <w:tab w:val="right" w:leader="dot" w:pos="9631"/>
            </w:tabs>
            <w:rPr>
              <w:noProof/>
              <w:sz w:val="22"/>
              <w:szCs w:val="22"/>
              <w:lang w:val="de-DE"/>
            </w:rPr>
          </w:pPr>
          <w:hyperlink w:anchor="_Toc206240688" w:history="1">
            <w:r w:rsidRPr="00F529F4">
              <w:rPr>
                <w:rStyle w:val="Hyperlink"/>
                <w:noProof/>
              </w:rPr>
              <w:t>Table S6. STROBE statement</w:t>
            </w:r>
            <w:r w:rsidRPr="00F529F4">
              <w:rPr>
                <w:noProof/>
                <w:webHidden/>
              </w:rPr>
              <w:tab/>
            </w:r>
            <w:r w:rsidRPr="00F529F4">
              <w:rPr>
                <w:noProof/>
                <w:webHidden/>
              </w:rPr>
              <w:fldChar w:fldCharType="begin"/>
            </w:r>
            <w:r w:rsidRPr="00F529F4">
              <w:rPr>
                <w:noProof/>
                <w:webHidden/>
              </w:rPr>
              <w:instrText xml:space="preserve"> PAGEREF _Toc206240688 \h </w:instrText>
            </w:r>
            <w:r w:rsidRPr="00F529F4">
              <w:rPr>
                <w:noProof/>
                <w:webHidden/>
              </w:rPr>
            </w:r>
            <w:r w:rsidRPr="00F529F4">
              <w:rPr>
                <w:noProof/>
                <w:webHidden/>
              </w:rPr>
              <w:fldChar w:fldCharType="separate"/>
            </w:r>
            <w:r w:rsidRPr="00F529F4">
              <w:rPr>
                <w:noProof/>
                <w:webHidden/>
              </w:rPr>
              <w:t>12</w:t>
            </w:r>
            <w:r w:rsidRPr="00F529F4">
              <w:rPr>
                <w:noProof/>
                <w:webHidden/>
              </w:rPr>
              <w:fldChar w:fldCharType="end"/>
            </w:r>
          </w:hyperlink>
        </w:p>
        <w:p w14:paraId="55D5404F" w14:textId="2CF3DBEE" w:rsidR="001D4229" w:rsidRPr="00F529F4" w:rsidRDefault="001D4229">
          <w:pPr>
            <w:pStyle w:val="TOC1"/>
            <w:tabs>
              <w:tab w:val="right" w:leader="dot" w:pos="9631"/>
            </w:tabs>
            <w:rPr>
              <w:noProof/>
              <w:sz w:val="22"/>
              <w:szCs w:val="22"/>
              <w:lang w:val="de-DE"/>
            </w:rPr>
          </w:pPr>
          <w:hyperlink w:anchor="_Toc206240689" w:history="1">
            <w:r w:rsidRPr="00F529F4">
              <w:rPr>
                <w:rStyle w:val="Hyperlink"/>
                <w:noProof/>
              </w:rPr>
              <w:t>Reference</w:t>
            </w:r>
            <w:r w:rsidRPr="00F529F4">
              <w:rPr>
                <w:noProof/>
                <w:webHidden/>
              </w:rPr>
              <w:tab/>
            </w:r>
            <w:r w:rsidRPr="00F529F4">
              <w:rPr>
                <w:noProof/>
                <w:webHidden/>
              </w:rPr>
              <w:fldChar w:fldCharType="begin"/>
            </w:r>
            <w:r w:rsidRPr="00F529F4">
              <w:rPr>
                <w:noProof/>
                <w:webHidden/>
              </w:rPr>
              <w:instrText xml:space="preserve"> PAGEREF _Toc206240689 \h </w:instrText>
            </w:r>
            <w:r w:rsidRPr="00F529F4">
              <w:rPr>
                <w:noProof/>
                <w:webHidden/>
              </w:rPr>
            </w:r>
            <w:r w:rsidRPr="00F529F4">
              <w:rPr>
                <w:noProof/>
                <w:webHidden/>
              </w:rPr>
              <w:fldChar w:fldCharType="separate"/>
            </w:r>
            <w:r w:rsidRPr="00F529F4">
              <w:rPr>
                <w:noProof/>
                <w:webHidden/>
              </w:rPr>
              <w:t>13</w:t>
            </w:r>
            <w:r w:rsidRPr="00F529F4">
              <w:rPr>
                <w:noProof/>
                <w:webHidden/>
              </w:rPr>
              <w:fldChar w:fldCharType="end"/>
            </w:r>
          </w:hyperlink>
        </w:p>
        <w:p w14:paraId="29019D06" w14:textId="7C61AAE8" w:rsidR="5221096A" w:rsidRPr="00F529F4" w:rsidRDefault="5221096A" w:rsidP="003A1E9E">
          <w:pPr>
            <w:pStyle w:val="TOC1"/>
            <w:tabs>
              <w:tab w:val="right" w:leader="dot" w:pos="9630"/>
            </w:tabs>
            <w:rPr>
              <w:rStyle w:val="Hyperlink"/>
            </w:rPr>
          </w:pPr>
          <w:r w:rsidRPr="00F529F4">
            <w:fldChar w:fldCharType="end"/>
          </w:r>
        </w:p>
      </w:sdtContent>
    </w:sdt>
    <w:p w14:paraId="16484C5F" w14:textId="77777777" w:rsidR="008A63FF" w:rsidRPr="00F529F4" w:rsidRDefault="008A63FF"/>
    <w:p w14:paraId="6EA68D1C" w14:textId="77777777" w:rsidR="002548C6" w:rsidRPr="00F529F4" w:rsidRDefault="002548C6">
      <w:pPr>
        <w:spacing w:line="240" w:lineRule="auto"/>
      </w:pPr>
    </w:p>
    <w:p w14:paraId="068058A5" w14:textId="3CA5CD01" w:rsidR="002548C6" w:rsidRPr="00F529F4" w:rsidRDefault="00222D3B">
      <w:pPr>
        <w:spacing w:line="240" w:lineRule="auto"/>
        <w:rPr>
          <w:b/>
          <w:sz w:val="20"/>
          <w:szCs w:val="20"/>
        </w:rPr>
      </w:pPr>
      <w:r w:rsidRPr="00F529F4">
        <w:rPr>
          <w:i/>
          <w:iCs/>
          <w:sz w:val="20"/>
          <w:szCs w:val="20"/>
          <w:lang w:val="en-US"/>
        </w:rPr>
        <w:t>Note:</w:t>
      </w:r>
      <w:r w:rsidRPr="00F529F4">
        <w:rPr>
          <w:sz w:val="20"/>
          <w:szCs w:val="20"/>
          <w:lang w:val="en-US"/>
        </w:rPr>
        <w:t xml:space="preserve"> </w:t>
      </w:r>
      <w:r w:rsidR="004261CE" w:rsidRPr="00F529F4">
        <w:rPr>
          <w:sz w:val="20"/>
          <w:szCs w:val="20"/>
        </w:rPr>
        <w:t>The original questionnaire and data can be accessed through</w:t>
      </w:r>
    </w:p>
    <w:sdt>
      <w:sdtPr>
        <w:rPr>
          <w:sz w:val="20"/>
          <w:szCs w:val="20"/>
        </w:rPr>
        <w:tag w:val="goog_rdk_7"/>
        <w:id w:val="1426741903"/>
      </w:sdtPr>
      <w:sdtContent>
        <w:p w14:paraId="04D573F5" w14:textId="77777777" w:rsidR="002548C6" w:rsidRPr="00F529F4" w:rsidRDefault="002548C6">
          <w:pPr>
            <w:spacing w:line="240" w:lineRule="auto"/>
            <w:rPr>
              <w:color w:val="2197D2"/>
              <w:sz w:val="20"/>
              <w:szCs w:val="20"/>
            </w:rPr>
          </w:pPr>
          <w:hyperlink r:id="rId10">
            <w:sdt>
              <w:sdtPr>
                <w:rPr>
                  <w:sz w:val="20"/>
                  <w:szCs w:val="20"/>
                </w:rPr>
                <w:tag w:val="goog_rdk_5"/>
                <w:id w:val="626335339"/>
              </w:sdtPr>
              <w:sdtContent>
                <w:r w:rsidRPr="00F529F4">
                  <w:rPr>
                    <w:color w:val="0000FF"/>
                    <w:sz w:val="20"/>
                    <w:szCs w:val="20"/>
                    <w:u w:val="single"/>
                  </w:rPr>
                  <w:t>https://ars.els-cdn.com/content/image/1-s2.0-S0033350624004888-mmc1.docx</w:t>
                </w:r>
              </w:sdtContent>
            </w:sdt>
          </w:hyperlink>
          <w:sdt>
            <w:sdtPr>
              <w:rPr>
                <w:sz w:val="20"/>
                <w:szCs w:val="20"/>
              </w:rPr>
              <w:tag w:val="goog_rdk_6"/>
              <w:id w:val="1457899606"/>
            </w:sdtPr>
            <w:sdtContent/>
          </w:sdt>
        </w:p>
      </w:sdtContent>
    </w:sdt>
    <w:sdt>
      <w:sdtPr>
        <w:rPr>
          <w:sz w:val="20"/>
          <w:szCs w:val="20"/>
        </w:rPr>
        <w:tag w:val="goog_rdk_13"/>
        <w:id w:val="-2103060127"/>
      </w:sdtPr>
      <w:sdtContent>
        <w:p w14:paraId="0BCE3275" w14:textId="77777777" w:rsidR="002548C6" w:rsidRPr="00F529F4" w:rsidRDefault="00000000">
          <w:pPr>
            <w:spacing w:line="240" w:lineRule="auto"/>
            <w:ind w:left="720" w:hanging="720"/>
            <w:rPr>
              <w:sz w:val="20"/>
              <w:szCs w:val="20"/>
            </w:rPr>
          </w:pPr>
          <w:sdt>
            <w:sdtPr>
              <w:rPr>
                <w:sz w:val="20"/>
                <w:szCs w:val="20"/>
              </w:rPr>
              <w:tag w:val="goog_rdk_8"/>
              <w:id w:val="-338658163"/>
            </w:sdtPr>
            <w:sdtContent>
              <w:r w:rsidR="004261CE" w:rsidRPr="00F529F4">
                <w:rPr>
                  <w:sz w:val="20"/>
                  <w:szCs w:val="20"/>
                </w:rPr>
                <w:t xml:space="preserve">Parisi, A., Regazzi, L., </w:t>
              </w:r>
              <w:proofErr w:type="spellStart"/>
              <w:r w:rsidR="004261CE" w:rsidRPr="00F529F4">
                <w:rPr>
                  <w:sz w:val="20"/>
                  <w:szCs w:val="20"/>
                </w:rPr>
                <w:t>Spanaus, E.</w:t>
              </w:r>
              <w:proofErr w:type="spellEnd"/>
              <w:r w:rsidR="004261CE" w:rsidRPr="00F529F4">
                <w:rPr>
                  <w:sz w:val="20"/>
                  <w:szCs w:val="20"/>
                </w:rPr>
                <w:t xml:space="preserve"> S., Valz Gris, A., Cadeddu, C., Moore, M., Ricciardi, W., &amp; </w:t>
              </w:r>
              <w:proofErr w:type="spellStart"/>
              <w:r w:rsidR="004261CE" w:rsidRPr="00F529F4">
                <w:rPr>
                  <w:sz w:val="20"/>
                  <w:szCs w:val="20"/>
                </w:rPr>
                <w:t>Lomazzi</w:t>
              </w:r>
              <w:proofErr w:type="spellEnd"/>
              <w:r w:rsidR="004261CE" w:rsidRPr="00F529F4">
                <w:rPr>
                  <w:sz w:val="20"/>
                  <w:szCs w:val="20"/>
                </w:rPr>
                <w:t xml:space="preserve">, M. (2025). Impact of COVID-19 pandemic on vaccine hesitancy and sentiment changes: A survey of healthcare workers in 12 countries. </w:t>
              </w:r>
            </w:sdtContent>
          </w:sdt>
          <w:sdt>
            <w:sdtPr>
              <w:rPr>
                <w:sz w:val="20"/>
                <w:szCs w:val="20"/>
              </w:rPr>
              <w:tag w:val="goog_rdk_9"/>
              <w:id w:val="374502247"/>
            </w:sdtPr>
            <w:sdtContent>
              <w:r w:rsidR="004261CE" w:rsidRPr="00F529F4">
                <w:rPr>
                  <w:i/>
                  <w:sz w:val="20"/>
                  <w:szCs w:val="20"/>
                </w:rPr>
                <w:t>Public Health</w:t>
              </w:r>
            </w:sdtContent>
          </w:sdt>
          <w:sdt>
            <w:sdtPr>
              <w:rPr>
                <w:sz w:val="20"/>
                <w:szCs w:val="20"/>
              </w:rPr>
              <w:tag w:val="goog_rdk_10"/>
              <w:id w:val="-1461203716"/>
            </w:sdtPr>
            <w:sdtContent>
              <w:r w:rsidR="004261CE" w:rsidRPr="00F529F4">
                <w:rPr>
                  <w:sz w:val="20"/>
                  <w:szCs w:val="20"/>
                </w:rPr>
                <w:t>,</w:t>
              </w:r>
            </w:sdtContent>
          </w:sdt>
          <w:sdt>
            <w:sdtPr>
              <w:rPr>
                <w:sz w:val="20"/>
                <w:szCs w:val="20"/>
              </w:rPr>
              <w:tag w:val="goog_rdk_11"/>
              <w:id w:val="167932418"/>
            </w:sdtPr>
            <w:sdtContent>
              <w:r w:rsidR="004261CE" w:rsidRPr="00F529F4">
                <w:rPr>
                  <w:i/>
                  <w:sz w:val="20"/>
                  <w:szCs w:val="20"/>
                </w:rPr>
                <w:t xml:space="preserve"> 238</w:t>
              </w:r>
            </w:sdtContent>
          </w:sdt>
          <w:sdt>
            <w:sdtPr>
              <w:rPr>
                <w:sz w:val="20"/>
                <w:szCs w:val="20"/>
              </w:rPr>
              <w:tag w:val="goog_rdk_12"/>
              <w:id w:val="-1137802348"/>
            </w:sdtPr>
            <w:sdtContent>
              <w:r w:rsidR="004261CE" w:rsidRPr="00F529F4">
                <w:rPr>
                  <w:sz w:val="20"/>
                  <w:szCs w:val="20"/>
                </w:rPr>
                <w:t xml:space="preserve">, 188-196. https://doi.org/https://doi.org/10.1016/j.puhe.2024.11.016 </w:t>
              </w:r>
            </w:sdtContent>
          </w:sdt>
        </w:p>
      </w:sdtContent>
    </w:sdt>
    <w:p w14:paraId="00726BAE" w14:textId="77777777" w:rsidR="00F8706B" w:rsidRPr="00F529F4" w:rsidRDefault="00F8706B">
      <w:pPr>
        <w:spacing w:line="240" w:lineRule="auto"/>
      </w:pPr>
    </w:p>
    <w:p w14:paraId="40999607" w14:textId="77777777" w:rsidR="00F8706B" w:rsidRPr="00F529F4" w:rsidRDefault="00F8706B">
      <w:pPr>
        <w:spacing w:line="240" w:lineRule="auto"/>
        <w:rPr>
          <w:lang w:val="en-US"/>
        </w:rPr>
      </w:pPr>
    </w:p>
    <w:p w14:paraId="5F1D5DA3" w14:textId="77777777" w:rsidR="000550C8" w:rsidRPr="00F529F4" w:rsidRDefault="000550C8">
      <w:pPr>
        <w:spacing w:line="240" w:lineRule="auto"/>
      </w:pPr>
    </w:p>
    <w:p w14:paraId="049E2C61" w14:textId="77777777" w:rsidR="002548C6" w:rsidRPr="00F529F4" w:rsidRDefault="004261CE">
      <w:pPr>
        <w:spacing w:line="240" w:lineRule="auto"/>
        <w:rPr>
          <w:b/>
        </w:rPr>
      </w:pPr>
      <w:r w:rsidRPr="00F529F4">
        <w:br w:type="page"/>
      </w:r>
    </w:p>
    <w:p w14:paraId="147A6738" w14:textId="7A78F0CB" w:rsidR="00F75D98" w:rsidRPr="00F529F4" w:rsidRDefault="00F75D98" w:rsidP="003A1E9E">
      <w:pPr>
        <w:pStyle w:val="Heading1"/>
      </w:pPr>
      <w:bookmarkStart w:id="1" w:name="_heading=h.e468jc5zv0y" w:colFirst="0" w:colLast="0"/>
      <w:bookmarkStart w:id="2" w:name="_Toc206240679"/>
      <w:bookmarkEnd w:id="1"/>
      <w:r w:rsidRPr="00F529F4">
        <w:lastRenderedPageBreak/>
        <w:t>Figure S</w:t>
      </w:r>
      <w:r w:rsidR="62466C5B" w:rsidRPr="00F529F4">
        <w:t>1</w:t>
      </w:r>
      <w:r w:rsidRPr="00F529F4">
        <w:t xml:space="preserve">. </w:t>
      </w:r>
      <w:r w:rsidR="003A1E9E" w:rsidRPr="00F529F4">
        <w:t xml:space="preserve">Decision tree for vaccine </w:t>
      </w:r>
      <w:r w:rsidR="003A1E9E" w:rsidRPr="00F529F4">
        <w:rPr>
          <w:lang w:val="en-US"/>
        </w:rPr>
        <w:t>hesitancy</w:t>
      </w:r>
      <w:r w:rsidRPr="00F529F4">
        <w:t xml:space="preserve"> classification</w:t>
      </w:r>
      <w:bookmarkEnd w:id="2"/>
    </w:p>
    <w:p w14:paraId="5F73CD01" w14:textId="77777777" w:rsidR="003A1E9E" w:rsidRPr="00F529F4" w:rsidRDefault="00F75D98" w:rsidP="003A1E9E">
      <w:pPr>
        <w:jc w:val="center"/>
      </w:pPr>
      <w:r w:rsidRPr="00F529F4">
        <w:rPr>
          <w:noProof/>
        </w:rPr>
        <w:drawing>
          <wp:inline distT="0" distB="0" distL="0" distR="0" wp14:anchorId="1D9A3D50" wp14:editId="7E473F81">
            <wp:extent cx="5788944" cy="836607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0544" cy="8368390"/>
                    </a:xfrm>
                    <a:prstGeom prst="rect">
                      <a:avLst/>
                    </a:prstGeom>
                  </pic:spPr>
                </pic:pic>
              </a:graphicData>
            </a:graphic>
          </wp:inline>
        </w:drawing>
      </w:r>
    </w:p>
    <w:p w14:paraId="36D696E7" w14:textId="645017CE" w:rsidR="00CC49CF" w:rsidRPr="00F529F4" w:rsidRDefault="003A1E9E" w:rsidP="003A1E9E">
      <w:pPr>
        <w:rPr>
          <w:b/>
          <w:sz w:val="20"/>
          <w:szCs w:val="20"/>
        </w:rPr>
      </w:pPr>
      <w:r w:rsidRPr="00F529F4">
        <w:rPr>
          <w:i/>
          <w:iCs/>
          <w:sz w:val="20"/>
          <w:szCs w:val="20"/>
          <w:lang w:val="en-US"/>
        </w:rPr>
        <w:t>Note:</w:t>
      </w:r>
      <w:r w:rsidRPr="00F529F4">
        <w:rPr>
          <w:sz w:val="20"/>
          <w:szCs w:val="20"/>
          <w:lang w:val="en-US"/>
        </w:rPr>
        <w:t xml:space="preserve"> </w:t>
      </w:r>
      <w:r w:rsidRPr="00F529F4">
        <w:rPr>
          <w:sz w:val="20"/>
          <w:szCs w:val="20"/>
        </w:rPr>
        <w:t xml:space="preserve">Based on the definition </w:t>
      </w:r>
      <w:r w:rsidRPr="00F529F4">
        <w:rPr>
          <w:sz w:val="20"/>
          <w:szCs w:val="20"/>
        </w:rPr>
        <w:fldChar w:fldCharType="begin"/>
      </w:r>
      <w:r w:rsidR="00D36A54" w:rsidRPr="00F529F4">
        <w:rPr>
          <w:sz w:val="20"/>
          <w:szCs w:val="20"/>
        </w:rPr>
        <w:instrText xml:space="preserve"> ADDIN EN.CITE &lt;EndNote&gt;&lt;Cite&gt;&lt;Author&gt;MacDonald&lt;/Author&gt;&lt;Year&gt;2015&lt;/Year&gt;&lt;RecNum&gt;5761&lt;/RecNum&gt;&lt;DisplayText&gt;&lt;style face="superscript"&gt;1&lt;/style&gt;&lt;/DisplayText&gt;&lt;record&gt;&lt;rec-number&gt;5761&lt;/rec-number&gt;&lt;foreign-keys&gt;&lt;key app="EN" db-id="ttvd5w2fcvrpd6esp9fp95zye9v9w5f0txa5" timestamp="1696510378"&gt;5761&lt;/key&gt;&lt;/foreign-keys&gt;&lt;ref-type name="Journal Article"&gt;17&lt;/ref-type&gt;&lt;contributors&gt;&lt;authors&gt;&lt;author&gt;MacDonald, Noni E.&lt;/author&gt;&lt;/authors&gt;&lt;/contributors&gt;&lt;titles&gt;&lt;title&gt;Vaccine hesitancy: Definition, scope and determinants&lt;/title&gt;&lt;secondary-title&gt;Vaccine&lt;/secondary-title&gt;&lt;/titles&gt;&lt;periodical&gt;&lt;full-title&gt;Vaccine&lt;/full-title&gt;&lt;/periodical&gt;&lt;pages&gt;4161-4164&lt;/pages&gt;&lt;volume&gt;33&lt;/volume&gt;&lt;number&gt;34&lt;/number&gt;&lt;keywords&gt;&lt;keyword&gt;Vaccination hesitancy&lt;/keyword&gt;&lt;keyword&gt;Vaccine hesitancy&lt;/keyword&gt;&lt;keyword&gt;Hesitancy determinants&lt;/keyword&gt;&lt;keyword&gt;Hesitancy determinants matrix&lt;/keyword&gt;&lt;keyword&gt;WHO&lt;/keyword&gt;&lt;/keywords&gt;&lt;dates&gt;&lt;year&gt;2015&lt;/year&gt;&lt;pub-dates&gt;&lt;date&gt;2015/08/14/&lt;/date&gt;&lt;/pub-dates&gt;&lt;/dates&gt;&lt;isbn&gt;0264-410X&lt;/isbn&gt;&lt;urls&gt;&lt;related-urls&gt;&lt;url&gt;https://www.sciencedirect.com/science/article/pii/S0264410X15005009&lt;/url&gt;&lt;/related-urls&gt;&lt;/urls&gt;&lt;electronic-resource-num&gt;https://doi.org/10.1016/j.vaccine.2015.04.036&lt;/electronic-resource-num&gt;&lt;/record&gt;&lt;/Cite&gt;&lt;/EndNote&gt;</w:instrText>
      </w:r>
      <w:r w:rsidRPr="00F529F4">
        <w:rPr>
          <w:sz w:val="20"/>
          <w:szCs w:val="20"/>
        </w:rPr>
        <w:fldChar w:fldCharType="separate"/>
      </w:r>
      <w:r w:rsidR="00D36A54" w:rsidRPr="00F529F4">
        <w:rPr>
          <w:noProof/>
          <w:sz w:val="20"/>
          <w:szCs w:val="20"/>
          <w:vertAlign w:val="superscript"/>
        </w:rPr>
        <w:t>1</w:t>
      </w:r>
      <w:r w:rsidRPr="00F529F4">
        <w:rPr>
          <w:sz w:val="20"/>
          <w:szCs w:val="20"/>
        </w:rPr>
        <w:fldChar w:fldCharType="end"/>
      </w:r>
      <w:r w:rsidRPr="00F529F4">
        <w:rPr>
          <w:sz w:val="20"/>
          <w:szCs w:val="20"/>
        </w:rPr>
        <w:t xml:space="preserve"> and prior results </w:t>
      </w:r>
      <w:r w:rsidRPr="00F529F4">
        <w:rPr>
          <w:sz w:val="20"/>
          <w:szCs w:val="20"/>
        </w:rPr>
        <w:fldChar w:fldCharType="begin"/>
      </w:r>
      <w:r w:rsidR="00D36A54" w:rsidRPr="00F529F4">
        <w:rPr>
          <w:sz w:val="20"/>
          <w:szCs w:val="20"/>
        </w:rPr>
        <w:instrText xml:space="preserve"> ADDIN EN.CITE &lt;EndNote&gt;&lt;Cite&gt;&lt;Author&gt;Parisi&lt;/Author&gt;&lt;Year&gt;2025&lt;/Year&gt;&lt;RecNum&gt;19231&lt;/RecNum&gt;&lt;DisplayText&gt;&lt;style face="superscript"&gt;2&lt;/style&gt;&lt;/DisplayText&gt;&lt;record&gt;&lt;rec-number&gt;19231&lt;/rec-number&gt;&lt;foreign-keys&gt;&lt;key app="EN" db-id="ttvd5w2fcvrpd6esp9fp95zye9v9w5f0txa5" timestamp="1741167398"&gt;19231&lt;/key&gt;&lt;/foreign-keys&gt;&lt;ref-type name="Journal Article"&gt;17&lt;/ref-type&gt;&lt;contributors&gt;&lt;authors&gt;&lt;author&gt;Parisi, Andrea&lt;/author&gt;&lt;author&gt;Regazzi, Luca&lt;/author&gt;&lt;author&gt;Spanaus, Emma Sophie&lt;/author&gt;&lt;author&gt;Valz Gris, Angelica&lt;/author&gt;&lt;author&gt;Cadeddu, Chiara&lt;/author&gt;&lt;author&gt;Moore, Michael&lt;/author&gt;&lt;author&gt;Ricciardi, Walter&lt;/author&gt;&lt;author&gt;Lomazzi, Marta&lt;/author&gt;&lt;/authors&gt;&lt;/contributors&gt;&lt;titles&gt;&lt;title&gt;Impact of COVID-19 pandemic on vaccine hesitancy and sentiment changes: A survey of healthcare workers in 12 countries&lt;/title&gt;&lt;secondary-title&gt;Public Health&lt;/secondary-title&gt;&lt;/titles&gt;&lt;periodical&gt;&lt;full-title&gt;Public Health&lt;/full-title&gt;&lt;/periodical&gt;&lt;pages&gt;188-196&lt;/pages&gt;&lt;volume&gt;238&lt;/volume&gt;&lt;dates&gt;&lt;year&gt;2025&lt;/year&gt;&lt;pub-dates&gt;&lt;date&gt;2025/01/01/&lt;/date&gt;&lt;/pub-dates&gt;&lt;/dates&gt;&lt;isbn&gt;0033-3506&lt;/isbn&gt;&lt;urls&gt;&lt;related-urls&gt;&lt;url&gt;https://www.sciencedirect.com/science/article/pii/S0033350624004888&lt;/url&gt;&lt;/related-urls&gt;&lt;/urls&gt;&lt;electronic-resource-num&gt;https://doi.org/10.1016/j.puhe.2024.11.016&lt;/electronic-resource-num&gt;&lt;/record&gt;&lt;/Cite&gt;&lt;/EndNote&gt;</w:instrText>
      </w:r>
      <w:r w:rsidRPr="00F529F4">
        <w:rPr>
          <w:sz w:val="20"/>
          <w:szCs w:val="20"/>
        </w:rPr>
        <w:fldChar w:fldCharType="separate"/>
      </w:r>
      <w:r w:rsidR="00D36A54" w:rsidRPr="00F529F4">
        <w:rPr>
          <w:noProof/>
          <w:sz w:val="20"/>
          <w:szCs w:val="20"/>
          <w:vertAlign w:val="superscript"/>
        </w:rPr>
        <w:t>2</w:t>
      </w:r>
      <w:r w:rsidRPr="00F529F4">
        <w:rPr>
          <w:sz w:val="20"/>
          <w:szCs w:val="20"/>
        </w:rPr>
        <w:fldChar w:fldCharType="end"/>
      </w:r>
      <w:r w:rsidRPr="00F529F4">
        <w:rPr>
          <w:sz w:val="20"/>
          <w:szCs w:val="20"/>
        </w:rPr>
        <w:t>, questions about vaccine history (Q11, 13), vaccine uptake reasons (Q14), and vaccine intentions (Q15) were used to determine vaccine-hesitant or vaccine-non-hesitant</w:t>
      </w:r>
      <w:r w:rsidR="00222D3B" w:rsidRPr="00F529F4">
        <w:rPr>
          <w:sz w:val="20"/>
          <w:szCs w:val="20"/>
        </w:rPr>
        <w:t>.</w:t>
      </w:r>
      <w:r w:rsidRPr="00F529F4">
        <w:rPr>
          <w:sz w:val="20"/>
          <w:szCs w:val="20"/>
        </w:rPr>
        <w:t xml:space="preserve"> </w:t>
      </w:r>
      <w:r w:rsidR="00CC49CF" w:rsidRPr="00F529F4">
        <w:rPr>
          <w:sz w:val="20"/>
          <w:szCs w:val="20"/>
        </w:rPr>
        <w:br w:type="page"/>
      </w:r>
    </w:p>
    <w:p w14:paraId="25703359" w14:textId="77777777" w:rsidR="003A1E9E" w:rsidRPr="00F529F4" w:rsidRDefault="003A1E9E" w:rsidP="003A1E9E">
      <w:pPr>
        <w:pStyle w:val="Heading1"/>
      </w:pPr>
      <w:bookmarkStart w:id="3" w:name="_Toc205486026"/>
      <w:bookmarkStart w:id="4" w:name="_Toc206240680"/>
      <w:bookmarkStart w:id="5" w:name="_Toc205486027"/>
      <w:r w:rsidRPr="00F529F4">
        <w:lastRenderedPageBreak/>
        <w:t xml:space="preserve">Figure S2. Scree </w:t>
      </w:r>
      <w:sdt>
        <w:sdtPr>
          <w:tag w:val="goog_rdk_14"/>
          <w:id w:val="1729581441"/>
        </w:sdtPr>
        <w:sdtContent>
          <w:r w:rsidRPr="00F529F4">
            <w:t>p</w:t>
          </w:r>
        </w:sdtContent>
      </w:sdt>
      <w:r w:rsidRPr="00F529F4">
        <w:t xml:space="preserve">lot of exploratory </w:t>
      </w:r>
      <w:sdt>
        <w:sdtPr>
          <w:tag w:val="goog_rdk_18"/>
          <w:id w:val="-1683458822"/>
        </w:sdtPr>
        <w:sdtContent>
          <w:r w:rsidRPr="00F529F4">
            <w:t>f</w:t>
          </w:r>
        </w:sdtContent>
      </w:sdt>
      <w:r w:rsidRPr="00F529F4">
        <w:t>actor analysis for psychological constructs</w:t>
      </w:r>
      <w:bookmarkEnd w:id="3"/>
      <w:bookmarkEnd w:id="4"/>
      <w:r w:rsidRPr="00F529F4">
        <w:t xml:space="preserve"> </w:t>
      </w:r>
    </w:p>
    <w:p w14:paraId="5C6EB18D" w14:textId="77777777" w:rsidR="003A1E9E" w:rsidRPr="00F529F4" w:rsidRDefault="003A1E9E" w:rsidP="003A1E9E"/>
    <w:p w14:paraId="1D9E4E5C" w14:textId="77777777" w:rsidR="003A1E9E" w:rsidRPr="00F529F4" w:rsidRDefault="003A1E9E" w:rsidP="003A1E9E">
      <w:pPr>
        <w:spacing w:line="240" w:lineRule="auto"/>
        <w:jc w:val="center"/>
      </w:pPr>
      <w:r w:rsidRPr="00F529F4">
        <w:rPr>
          <w:rFonts w:eastAsia="Aptos"/>
          <w:noProof/>
          <w:color w:val="000000"/>
        </w:rPr>
        <w:drawing>
          <wp:inline distT="0" distB="0" distL="0" distR="0" wp14:anchorId="523E5FF5" wp14:editId="3DF41EC8">
            <wp:extent cx="2863850" cy="2863850"/>
            <wp:effectExtent l="0" t="0" r="0" b="0"/>
            <wp:docPr id="4" name="image1.png" descr="A graph with numbers and line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graph with numbers and lines&#10;&#10;AI-generated content may be incorrect."/>
                    <pic:cNvPicPr preferRelativeResize="0"/>
                  </pic:nvPicPr>
                  <pic:blipFill>
                    <a:blip r:embed="rId12"/>
                    <a:srcRect/>
                    <a:stretch>
                      <a:fillRect/>
                    </a:stretch>
                  </pic:blipFill>
                  <pic:spPr>
                    <a:xfrm>
                      <a:off x="0" y="0"/>
                      <a:ext cx="2863850" cy="2863850"/>
                    </a:xfrm>
                    <a:prstGeom prst="rect">
                      <a:avLst/>
                    </a:prstGeom>
                    <a:ln/>
                  </pic:spPr>
                </pic:pic>
              </a:graphicData>
            </a:graphic>
          </wp:inline>
        </w:drawing>
      </w:r>
    </w:p>
    <w:p w14:paraId="7036E0E7" w14:textId="08228B88" w:rsidR="003A1E9E" w:rsidRPr="00F529F4" w:rsidRDefault="003A1E9E" w:rsidP="003A1E9E">
      <w:pPr>
        <w:spacing w:line="240" w:lineRule="auto"/>
        <w:rPr>
          <w:sz w:val="20"/>
          <w:szCs w:val="20"/>
          <w:lang w:val="en-US"/>
        </w:rPr>
      </w:pPr>
      <w:r w:rsidRPr="00F529F4">
        <w:rPr>
          <w:i/>
          <w:iCs/>
          <w:sz w:val="20"/>
          <w:szCs w:val="20"/>
          <w:lang w:val="en-US"/>
        </w:rPr>
        <w:t>Note:</w:t>
      </w:r>
      <w:r w:rsidRPr="00F529F4">
        <w:rPr>
          <w:sz w:val="20"/>
          <w:szCs w:val="20"/>
          <w:lang w:val="en-US"/>
        </w:rPr>
        <w:t xml:space="preserve"> </w:t>
      </w:r>
      <w:r w:rsidRPr="00F529F4">
        <w:rPr>
          <w:color w:val="000000"/>
          <w:sz w:val="20"/>
          <w:szCs w:val="20"/>
        </w:rPr>
        <w:t>The "Empirical" line (solid circles) represents the eigenvalues derived from the actual sample data, while the "Simulated (95% quantile)" line (solid triangles) represents the 95th percentile of eigenvalues from simulated random data of the same dimensions. The horizontal dashed black line indicates an eigenvalue of 1, corresponding to the traditional Kaiser criterion.</w:t>
      </w:r>
    </w:p>
    <w:p w14:paraId="5D30D49F" w14:textId="43DEF49F" w:rsidR="003A1E9E" w:rsidRPr="00F529F4" w:rsidRDefault="003A1E9E" w:rsidP="003A1E9E">
      <w:pPr>
        <w:spacing w:line="240" w:lineRule="auto"/>
      </w:pPr>
    </w:p>
    <w:p w14:paraId="3559B041" w14:textId="77777777" w:rsidR="003A1E9E" w:rsidRPr="00F529F4" w:rsidRDefault="003A1E9E" w:rsidP="003A1E9E"/>
    <w:p w14:paraId="4CCB74F2" w14:textId="77777777" w:rsidR="003A1E9E" w:rsidRPr="00F529F4" w:rsidRDefault="003A1E9E" w:rsidP="003A1E9E">
      <w:pPr>
        <w:spacing w:line="240" w:lineRule="auto"/>
        <w:rPr>
          <w:sz w:val="22"/>
          <w:szCs w:val="22"/>
        </w:rPr>
      </w:pPr>
    </w:p>
    <w:p w14:paraId="34523EC2" w14:textId="77777777" w:rsidR="003A1E9E" w:rsidRPr="00F529F4" w:rsidRDefault="003A1E9E" w:rsidP="003A1E9E">
      <w:pPr>
        <w:spacing w:line="240" w:lineRule="auto"/>
        <w:rPr>
          <w:sz w:val="22"/>
          <w:szCs w:val="22"/>
        </w:rPr>
      </w:pPr>
    </w:p>
    <w:p w14:paraId="322DE328" w14:textId="77777777" w:rsidR="003A1E9E" w:rsidRPr="00F529F4" w:rsidRDefault="003A1E9E">
      <w:pPr>
        <w:rPr>
          <w:b/>
        </w:rPr>
      </w:pPr>
      <w:r w:rsidRPr="00F529F4">
        <w:br w:type="page"/>
      </w:r>
    </w:p>
    <w:p w14:paraId="6167E14D" w14:textId="5786AE65" w:rsidR="00EF709D" w:rsidRPr="00F529F4" w:rsidRDefault="00EF709D" w:rsidP="00EF709D">
      <w:pPr>
        <w:pStyle w:val="Heading1"/>
      </w:pPr>
      <w:bookmarkStart w:id="6" w:name="_Toc206240681"/>
      <w:r w:rsidRPr="00F529F4">
        <w:lastRenderedPageBreak/>
        <w:t>Table S</w:t>
      </w:r>
      <w:r w:rsidR="005067A2" w:rsidRPr="00F529F4">
        <w:t>1</w:t>
      </w:r>
      <w:r w:rsidR="53A27AC4" w:rsidRPr="00F529F4">
        <w:t>-1</w:t>
      </w:r>
      <w:r w:rsidR="00801FC1" w:rsidRPr="00F529F4">
        <w:t>.</w:t>
      </w:r>
      <w:r w:rsidRPr="00F529F4">
        <w:t xml:space="preserve"> The result of vaccine attitudes and the factor loadings of 4 psychological constructs</w:t>
      </w:r>
      <w:bookmarkEnd w:id="5"/>
      <w:bookmarkEnd w:id="6"/>
      <w:r w:rsidRPr="00F529F4">
        <w:t xml:space="preserve"> </w:t>
      </w:r>
    </w:p>
    <w:tbl>
      <w:tblPr>
        <w:tblStyle w:val="PlainTable2"/>
        <w:tblW w:w="5000" w:type="pct"/>
        <w:tblLook w:val="04A0" w:firstRow="1" w:lastRow="0" w:firstColumn="1" w:lastColumn="0" w:noHBand="0" w:noVBand="1"/>
      </w:tblPr>
      <w:tblGrid>
        <w:gridCol w:w="3908"/>
        <w:gridCol w:w="486"/>
        <w:gridCol w:w="531"/>
        <w:gridCol w:w="1257"/>
        <w:gridCol w:w="1086"/>
        <w:gridCol w:w="1256"/>
        <w:gridCol w:w="1117"/>
      </w:tblGrid>
      <w:tr w:rsidR="00EF709D" w:rsidRPr="001D282C" w14:paraId="31CF5459" w14:textId="77777777" w:rsidTr="004C2978">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125" w:type="pct"/>
            <w:vMerge w:val="restart"/>
            <w:tcBorders>
              <w:top w:val="single" w:sz="4" w:space="0" w:color="7F7F7F" w:themeColor="text1" w:themeTint="80"/>
            </w:tcBorders>
            <w:vAlign w:val="center"/>
            <w:hideMark/>
          </w:tcPr>
          <w:p w14:paraId="693B2874" w14:textId="77777777" w:rsidR="00EF709D" w:rsidRPr="001D282C" w:rsidRDefault="00EF709D" w:rsidP="00623F5E">
            <w:pPr>
              <w:spacing w:line="276" w:lineRule="auto"/>
              <w:rPr>
                <w:rFonts w:ascii="Times New Roman" w:hAnsi="Times New Roman" w:cs="Times New Roman"/>
                <w:sz w:val="18"/>
                <w:szCs w:val="18"/>
                <w:lang w:val="en-US" w:eastAsia="de-DE"/>
              </w:rPr>
            </w:pPr>
            <w:r w:rsidRPr="001D282C">
              <w:rPr>
                <w:rFonts w:ascii="Times New Roman" w:hAnsi="Times New Roman" w:cs="Times New Roman"/>
                <w:sz w:val="18"/>
                <w:szCs w:val="18"/>
                <w:lang w:val="en-US" w:eastAsia="de-DE"/>
              </w:rPr>
              <w:t xml:space="preserve">Questions for </w:t>
            </w:r>
            <w:r w:rsidRPr="001D282C">
              <w:rPr>
                <w:rFonts w:ascii="Times New Roman" w:hAnsi="Times New Roman" w:cs="Times New Roman"/>
                <w:sz w:val="18"/>
                <w:szCs w:val="18"/>
                <w:lang w:val="en-US"/>
              </w:rPr>
              <w:t xml:space="preserve">vaccine attitudes </w:t>
            </w:r>
          </w:p>
        </w:tc>
        <w:tc>
          <w:tcPr>
            <w:tcW w:w="527" w:type="pct"/>
            <w:gridSpan w:val="2"/>
            <w:tcBorders>
              <w:top w:val="single" w:sz="4" w:space="0" w:color="7F7F7F" w:themeColor="text1" w:themeTint="80"/>
              <w:bottom w:val="nil"/>
            </w:tcBorders>
            <w:vAlign w:val="center"/>
            <w:hideMark/>
          </w:tcPr>
          <w:p w14:paraId="1D8BD00C" w14:textId="77777777" w:rsidR="00EF709D" w:rsidRPr="001D282C" w:rsidRDefault="00EF709D" w:rsidP="00623F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val="en-US"/>
              </w:rPr>
              <w:t>Agree</w:t>
            </w:r>
          </w:p>
        </w:tc>
        <w:tc>
          <w:tcPr>
            <w:tcW w:w="2348" w:type="pct"/>
            <w:gridSpan w:val="4"/>
            <w:tcBorders>
              <w:top w:val="single" w:sz="4" w:space="0" w:color="7F7F7F" w:themeColor="text1" w:themeTint="80"/>
              <w:bottom w:val="single" w:sz="2" w:space="0" w:color="auto"/>
            </w:tcBorders>
            <w:vAlign w:val="center"/>
          </w:tcPr>
          <w:p w14:paraId="17B91109" w14:textId="77777777" w:rsidR="00EF709D" w:rsidRPr="001D282C" w:rsidRDefault="00EF709D" w:rsidP="00623F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F</w:t>
            </w:r>
            <w:r w:rsidRPr="001D282C">
              <w:rPr>
                <w:rFonts w:ascii="Times New Roman" w:eastAsia="PMingLiU" w:hAnsi="Times New Roman" w:cs="Times New Roman"/>
                <w:sz w:val="18"/>
                <w:szCs w:val="18"/>
                <w:lang w:val="en-US"/>
              </w:rPr>
              <w:t>actor l</w:t>
            </w:r>
            <w:r w:rsidRPr="001D282C">
              <w:rPr>
                <w:rFonts w:ascii="Times New Roman" w:hAnsi="Times New Roman" w:cs="Times New Roman"/>
                <w:sz w:val="18"/>
                <w:szCs w:val="18"/>
                <w:lang w:val="en-US" w:eastAsia="de-DE"/>
              </w:rPr>
              <w:t>oading</w:t>
            </w:r>
            <w:r w:rsidRPr="001D282C">
              <w:rPr>
                <w:rFonts w:ascii="Times New Roman" w:hAnsi="Times New Roman" w:cs="Times New Roman"/>
                <w:sz w:val="18"/>
                <w:szCs w:val="18"/>
                <w:lang w:val="en-US"/>
              </w:rPr>
              <w:t>s</w:t>
            </w:r>
            <w:r w:rsidRPr="001D282C">
              <w:rPr>
                <w:rFonts w:ascii="Times New Roman" w:hAnsi="Times New Roman" w:cs="Times New Roman"/>
                <w:sz w:val="18"/>
                <w:szCs w:val="18"/>
                <w:lang w:val="en-US" w:eastAsia="de-DE"/>
              </w:rPr>
              <w:t xml:space="preserve"> of psychological constructs</w:t>
            </w:r>
          </w:p>
        </w:tc>
      </w:tr>
      <w:tr w:rsidR="00EF709D" w:rsidRPr="001D282C" w14:paraId="1750E7C7" w14:textId="77777777" w:rsidTr="004C297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125" w:type="pct"/>
            <w:vMerge/>
            <w:vAlign w:val="center"/>
            <w:hideMark/>
          </w:tcPr>
          <w:p w14:paraId="79E39825" w14:textId="77777777" w:rsidR="00EF709D" w:rsidRPr="001D282C" w:rsidRDefault="00EF709D" w:rsidP="00623F5E">
            <w:pPr>
              <w:spacing w:line="276" w:lineRule="auto"/>
              <w:rPr>
                <w:rFonts w:ascii="Times New Roman" w:hAnsi="Times New Roman" w:cs="Times New Roman"/>
                <w:sz w:val="18"/>
                <w:szCs w:val="18"/>
                <w:lang w:val="en-US" w:eastAsia="de-DE"/>
              </w:rPr>
            </w:pPr>
          </w:p>
        </w:tc>
        <w:tc>
          <w:tcPr>
            <w:tcW w:w="252" w:type="pct"/>
            <w:tcBorders>
              <w:top w:val="nil"/>
            </w:tcBorders>
            <w:vAlign w:val="center"/>
          </w:tcPr>
          <w:p w14:paraId="2B50BE07" w14:textId="77777777" w:rsidR="00EF709D" w:rsidRPr="001D282C" w:rsidRDefault="00EF709D" w:rsidP="00623F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D282C">
              <w:rPr>
                <w:rFonts w:ascii="Times New Roman" w:hAnsi="Times New Roman" w:cs="Times New Roman"/>
                <w:b/>
                <w:sz w:val="18"/>
                <w:szCs w:val="18"/>
                <w:lang w:val="en-US"/>
              </w:rPr>
              <w:t>N</w:t>
            </w:r>
          </w:p>
        </w:tc>
        <w:tc>
          <w:tcPr>
            <w:tcW w:w="275" w:type="pct"/>
            <w:tcBorders>
              <w:top w:val="nil"/>
            </w:tcBorders>
            <w:vAlign w:val="center"/>
          </w:tcPr>
          <w:p w14:paraId="5396CC50" w14:textId="77777777" w:rsidR="00EF709D" w:rsidRPr="001D282C" w:rsidRDefault="00EF709D" w:rsidP="00623F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D282C">
              <w:rPr>
                <w:rFonts w:ascii="Times New Roman" w:hAnsi="Times New Roman" w:cs="Times New Roman"/>
                <w:b/>
                <w:sz w:val="18"/>
                <w:szCs w:val="18"/>
                <w:lang w:val="en-US"/>
              </w:rPr>
              <w:t>%</w:t>
            </w:r>
          </w:p>
        </w:tc>
        <w:tc>
          <w:tcPr>
            <w:tcW w:w="620" w:type="pct"/>
            <w:tcBorders>
              <w:top w:val="single" w:sz="2" w:space="0" w:color="auto"/>
            </w:tcBorders>
            <w:vAlign w:val="center"/>
          </w:tcPr>
          <w:p w14:paraId="5B28F4A0" w14:textId="77777777" w:rsidR="00EF709D" w:rsidRPr="001D282C" w:rsidRDefault="00EF709D" w:rsidP="00623F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D282C">
              <w:rPr>
                <w:rFonts w:ascii="Times New Roman" w:hAnsi="Times New Roman" w:cs="Times New Roman"/>
                <w:b/>
                <w:sz w:val="18"/>
                <w:szCs w:val="18"/>
                <w:lang w:val="en-US"/>
              </w:rPr>
              <w:t>Collective responsibility</w:t>
            </w:r>
          </w:p>
        </w:tc>
        <w:tc>
          <w:tcPr>
            <w:tcW w:w="542" w:type="pct"/>
            <w:tcBorders>
              <w:top w:val="single" w:sz="2" w:space="0" w:color="auto"/>
            </w:tcBorders>
            <w:vAlign w:val="center"/>
          </w:tcPr>
          <w:p w14:paraId="4D3D769D" w14:textId="77777777" w:rsidR="00EF709D" w:rsidRPr="001D282C" w:rsidRDefault="00EF709D" w:rsidP="00623F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D282C">
              <w:rPr>
                <w:rFonts w:ascii="Times New Roman" w:hAnsi="Times New Roman" w:cs="Times New Roman"/>
                <w:b/>
                <w:sz w:val="18"/>
                <w:szCs w:val="18"/>
                <w:lang w:val="en-US"/>
              </w:rPr>
              <w:t>Confidence</w:t>
            </w:r>
          </w:p>
        </w:tc>
        <w:tc>
          <w:tcPr>
            <w:tcW w:w="625" w:type="pct"/>
            <w:tcBorders>
              <w:top w:val="single" w:sz="2" w:space="0" w:color="auto"/>
            </w:tcBorders>
            <w:vAlign w:val="center"/>
          </w:tcPr>
          <w:p w14:paraId="49FC52BB" w14:textId="77777777" w:rsidR="00EF709D" w:rsidRPr="001D282C" w:rsidRDefault="00EF709D" w:rsidP="00623F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D282C">
              <w:rPr>
                <w:rFonts w:ascii="Times New Roman" w:hAnsi="Times New Roman" w:cs="Times New Roman"/>
                <w:b/>
                <w:sz w:val="18"/>
                <w:szCs w:val="18"/>
                <w:lang w:val="en-US"/>
              </w:rPr>
              <w:t>Complacency</w:t>
            </w:r>
          </w:p>
        </w:tc>
        <w:tc>
          <w:tcPr>
            <w:tcW w:w="560" w:type="pct"/>
            <w:tcBorders>
              <w:top w:val="single" w:sz="2" w:space="0" w:color="auto"/>
            </w:tcBorders>
            <w:vAlign w:val="center"/>
          </w:tcPr>
          <w:p w14:paraId="6FFEA6C6" w14:textId="77777777" w:rsidR="00EF709D" w:rsidRPr="001D282C" w:rsidRDefault="00EF709D" w:rsidP="00623F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D282C">
              <w:rPr>
                <w:rFonts w:ascii="Times New Roman" w:hAnsi="Times New Roman" w:cs="Times New Roman"/>
                <w:b/>
                <w:sz w:val="18"/>
                <w:szCs w:val="18"/>
                <w:lang w:val="en-US"/>
              </w:rPr>
              <w:t>Constraints</w:t>
            </w:r>
          </w:p>
        </w:tc>
      </w:tr>
      <w:tr w:rsidR="00EF709D" w:rsidRPr="001D282C" w14:paraId="2D147419" w14:textId="77777777" w:rsidTr="00623F5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7"/>
            <w:tcBorders>
              <w:bottom w:val="single" w:sz="4" w:space="0" w:color="7F7F7F" w:themeColor="text1" w:themeTint="80"/>
            </w:tcBorders>
            <w:hideMark/>
          </w:tcPr>
          <w:p w14:paraId="15D87BDC" w14:textId="77777777" w:rsidR="00EF709D" w:rsidRPr="001D282C" w:rsidRDefault="00EF709D" w:rsidP="00623F5E">
            <w:pPr>
              <w:spacing w:line="276" w:lineRule="auto"/>
              <w:rPr>
                <w:rFonts w:ascii="Times New Roman" w:hAnsi="Times New Roman" w:cs="Times New Roman"/>
                <w:b w:val="0"/>
                <w:bCs w:val="0"/>
                <w:sz w:val="18"/>
                <w:szCs w:val="18"/>
                <w:lang w:val="en-US"/>
              </w:rPr>
            </w:pPr>
            <w:r w:rsidRPr="001D282C">
              <w:rPr>
                <w:rFonts w:ascii="Times New Roman" w:hAnsi="Times New Roman" w:cs="Times New Roman"/>
                <w:b w:val="0"/>
                <w:sz w:val="18"/>
                <w:szCs w:val="18"/>
                <w:lang w:val="en-US"/>
              </w:rPr>
              <w:t xml:space="preserve">General vaccine attitudes </w:t>
            </w:r>
            <w:r w:rsidRPr="001D282C">
              <w:rPr>
                <w:rFonts w:ascii="Times New Roman" w:hAnsi="Times New Roman" w:cs="Times New Roman"/>
                <w:b w:val="0"/>
                <w:sz w:val="18"/>
                <w:szCs w:val="18"/>
                <w:lang w:val="en-US" w:eastAsia="de-DE"/>
              </w:rPr>
              <w:t>(n=580)</w:t>
            </w:r>
          </w:p>
        </w:tc>
      </w:tr>
      <w:tr w:rsidR="00EF709D" w:rsidRPr="001D282C" w14:paraId="66AC6A98" w14:textId="77777777" w:rsidTr="004C297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125" w:type="pct"/>
            <w:tcBorders>
              <w:bottom w:val="nil"/>
            </w:tcBorders>
            <w:hideMark/>
          </w:tcPr>
          <w:p w14:paraId="04B6C05F"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Q9-1 Vaccines are scientifically tested and are among the safest pharmaceutical products</w:t>
            </w:r>
          </w:p>
        </w:tc>
        <w:tc>
          <w:tcPr>
            <w:tcW w:w="252" w:type="pct"/>
            <w:tcBorders>
              <w:bottom w:val="nil"/>
            </w:tcBorders>
          </w:tcPr>
          <w:p w14:paraId="71FEB574" w14:textId="77777777" w:rsidR="00EF709D" w:rsidRPr="001D282C" w:rsidRDefault="00EF709D" w:rsidP="00A95056">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549</w:t>
            </w:r>
          </w:p>
        </w:tc>
        <w:tc>
          <w:tcPr>
            <w:tcW w:w="275" w:type="pct"/>
            <w:tcBorders>
              <w:bottom w:val="nil"/>
            </w:tcBorders>
          </w:tcPr>
          <w:p w14:paraId="53842524" w14:textId="77777777" w:rsidR="00EF709D" w:rsidRPr="001D282C" w:rsidRDefault="00EF709D" w:rsidP="00A95056">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94.7</w:t>
            </w:r>
          </w:p>
        </w:tc>
        <w:tc>
          <w:tcPr>
            <w:tcW w:w="620" w:type="pct"/>
            <w:tcBorders>
              <w:bottom w:val="nil"/>
            </w:tcBorders>
          </w:tcPr>
          <w:p w14:paraId="0F91B59D"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42" w:type="pct"/>
            <w:tcBorders>
              <w:bottom w:val="nil"/>
            </w:tcBorders>
          </w:tcPr>
          <w:p w14:paraId="63F11236"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0.922</w:t>
            </w:r>
          </w:p>
        </w:tc>
        <w:tc>
          <w:tcPr>
            <w:tcW w:w="625" w:type="pct"/>
            <w:tcBorders>
              <w:bottom w:val="nil"/>
            </w:tcBorders>
          </w:tcPr>
          <w:p w14:paraId="32549B14"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bottom w:val="nil"/>
            </w:tcBorders>
          </w:tcPr>
          <w:p w14:paraId="72CE1299"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20E5609A" w14:textId="77777777" w:rsidTr="004C2978">
        <w:trPr>
          <w:trHeight w:val="50"/>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tcPr>
          <w:p w14:paraId="7F824286"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Q9-2 Vaccines are an indispensable tool to protect individuals and communities</w:t>
            </w:r>
          </w:p>
        </w:tc>
        <w:tc>
          <w:tcPr>
            <w:tcW w:w="252" w:type="pct"/>
            <w:tcBorders>
              <w:top w:val="nil"/>
              <w:bottom w:val="nil"/>
            </w:tcBorders>
          </w:tcPr>
          <w:p w14:paraId="433F11CE" w14:textId="77777777" w:rsidR="00EF709D" w:rsidRPr="001D282C" w:rsidRDefault="00EF709D" w:rsidP="00A95056">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568</w:t>
            </w:r>
          </w:p>
        </w:tc>
        <w:tc>
          <w:tcPr>
            <w:tcW w:w="275" w:type="pct"/>
            <w:tcBorders>
              <w:top w:val="nil"/>
              <w:bottom w:val="nil"/>
            </w:tcBorders>
          </w:tcPr>
          <w:p w14:paraId="659AE0E1" w14:textId="77777777" w:rsidR="00EF709D" w:rsidRPr="001D282C" w:rsidRDefault="00EF709D" w:rsidP="00A95056">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97.9</w:t>
            </w:r>
          </w:p>
        </w:tc>
        <w:tc>
          <w:tcPr>
            <w:tcW w:w="620" w:type="pct"/>
            <w:tcBorders>
              <w:top w:val="nil"/>
              <w:bottom w:val="nil"/>
            </w:tcBorders>
          </w:tcPr>
          <w:p w14:paraId="01B1F7CD"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42" w:type="pct"/>
            <w:tcBorders>
              <w:top w:val="nil"/>
              <w:bottom w:val="nil"/>
            </w:tcBorders>
          </w:tcPr>
          <w:p w14:paraId="237C21B5"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0.684</w:t>
            </w:r>
          </w:p>
        </w:tc>
        <w:tc>
          <w:tcPr>
            <w:tcW w:w="625" w:type="pct"/>
            <w:tcBorders>
              <w:top w:val="nil"/>
              <w:bottom w:val="nil"/>
            </w:tcBorders>
          </w:tcPr>
          <w:p w14:paraId="6C25D301"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nil"/>
            </w:tcBorders>
          </w:tcPr>
          <w:p w14:paraId="021CAB54"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6274023A" w14:textId="77777777" w:rsidTr="004C297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hideMark/>
          </w:tcPr>
          <w:p w14:paraId="1AB7B86F"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Q9-3 Side effects of vaccines are minimized by pharmaceutical companies</w:t>
            </w:r>
          </w:p>
        </w:tc>
        <w:tc>
          <w:tcPr>
            <w:tcW w:w="252" w:type="pct"/>
            <w:tcBorders>
              <w:top w:val="nil"/>
              <w:bottom w:val="nil"/>
            </w:tcBorders>
          </w:tcPr>
          <w:p w14:paraId="152B458E" w14:textId="77777777" w:rsidR="00EF709D" w:rsidRPr="001D282C" w:rsidRDefault="00EF709D" w:rsidP="00A95056">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290</w:t>
            </w:r>
          </w:p>
        </w:tc>
        <w:tc>
          <w:tcPr>
            <w:tcW w:w="275" w:type="pct"/>
            <w:tcBorders>
              <w:top w:val="nil"/>
              <w:bottom w:val="nil"/>
            </w:tcBorders>
          </w:tcPr>
          <w:p w14:paraId="38181A26" w14:textId="77777777" w:rsidR="00EF709D" w:rsidRPr="001D282C" w:rsidRDefault="00EF709D" w:rsidP="00A95056">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50.0</w:t>
            </w:r>
          </w:p>
        </w:tc>
        <w:tc>
          <w:tcPr>
            <w:tcW w:w="620" w:type="pct"/>
            <w:tcBorders>
              <w:top w:val="nil"/>
              <w:bottom w:val="nil"/>
            </w:tcBorders>
          </w:tcPr>
          <w:p w14:paraId="0FAFFB2D"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42" w:type="pct"/>
            <w:tcBorders>
              <w:top w:val="nil"/>
              <w:bottom w:val="nil"/>
            </w:tcBorders>
          </w:tcPr>
          <w:p w14:paraId="6D4398E1"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nil"/>
            </w:tcBorders>
          </w:tcPr>
          <w:p w14:paraId="554CDE08"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1.011</w:t>
            </w:r>
          </w:p>
        </w:tc>
        <w:tc>
          <w:tcPr>
            <w:tcW w:w="560" w:type="pct"/>
            <w:tcBorders>
              <w:top w:val="nil"/>
              <w:bottom w:val="nil"/>
            </w:tcBorders>
          </w:tcPr>
          <w:p w14:paraId="00EEC123"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158236DA" w14:textId="77777777" w:rsidTr="004C2978">
        <w:trPr>
          <w:trHeight w:val="56"/>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hideMark/>
          </w:tcPr>
          <w:p w14:paraId="178652DA"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Q9-4 Side effects of vaccines are minimized by public health authorities</w:t>
            </w:r>
          </w:p>
        </w:tc>
        <w:tc>
          <w:tcPr>
            <w:tcW w:w="252" w:type="pct"/>
            <w:tcBorders>
              <w:top w:val="nil"/>
              <w:bottom w:val="nil"/>
            </w:tcBorders>
          </w:tcPr>
          <w:p w14:paraId="172523BB" w14:textId="77777777" w:rsidR="00EF709D" w:rsidRPr="001D282C" w:rsidRDefault="00EF709D" w:rsidP="00A95056">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240</w:t>
            </w:r>
          </w:p>
        </w:tc>
        <w:tc>
          <w:tcPr>
            <w:tcW w:w="275" w:type="pct"/>
            <w:tcBorders>
              <w:top w:val="nil"/>
              <w:bottom w:val="nil"/>
            </w:tcBorders>
          </w:tcPr>
          <w:p w14:paraId="06D868B2" w14:textId="77777777" w:rsidR="00EF709D" w:rsidRPr="001D282C" w:rsidRDefault="00EF709D" w:rsidP="00A95056">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41.4</w:t>
            </w:r>
          </w:p>
        </w:tc>
        <w:tc>
          <w:tcPr>
            <w:tcW w:w="620" w:type="pct"/>
            <w:tcBorders>
              <w:top w:val="nil"/>
              <w:bottom w:val="nil"/>
            </w:tcBorders>
          </w:tcPr>
          <w:p w14:paraId="37352B23"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42" w:type="pct"/>
            <w:tcBorders>
              <w:top w:val="nil"/>
              <w:bottom w:val="nil"/>
            </w:tcBorders>
          </w:tcPr>
          <w:p w14:paraId="0DC4B995"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nil"/>
            </w:tcBorders>
          </w:tcPr>
          <w:p w14:paraId="4F1030C4"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0.769</w:t>
            </w:r>
          </w:p>
        </w:tc>
        <w:tc>
          <w:tcPr>
            <w:tcW w:w="560" w:type="pct"/>
            <w:tcBorders>
              <w:top w:val="nil"/>
              <w:bottom w:val="nil"/>
            </w:tcBorders>
          </w:tcPr>
          <w:p w14:paraId="3B2BAC6A"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4B2A5871" w14:textId="77777777" w:rsidTr="004C297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hideMark/>
          </w:tcPr>
          <w:p w14:paraId="3F7F0297"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Q9-5 Regarding vaccines, I am confident that public authorities will decide in the best interest of the community</w:t>
            </w:r>
          </w:p>
        </w:tc>
        <w:tc>
          <w:tcPr>
            <w:tcW w:w="252" w:type="pct"/>
            <w:tcBorders>
              <w:top w:val="nil"/>
              <w:bottom w:val="nil"/>
            </w:tcBorders>
          </w:tcPr>
          <w:p w14:paraId="069339F1" w14:textId="77777777" w:rsidR="00EF709D" w:rsidRPr="001D282C" w:rsidRDefault="00EF709D" w:rsidP="00A95056">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469</w:t>
            </w:r>
          </w:p>
        </w:tc>
        <w:tc>
          <w:tcPr>
            <w:tcW w:w="275" w:type="pct"/>
            <w:tcBorders>
              <w:top w:val="nil"/>
              <w:bottom w:val="nil"/>
            </w:tcBorders>
          </w:tcPr>
          <w:p w14:paraId="59229948" w14:textId="77777777" w:rsidR="00EF709D" w:rsidRPr="001D282C" w:rsidRDefault="00EF709D" w:rsidP="00A95056">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80.9</w:t>
            </w:r>
          </w:p>
        </w:tc>
        <w:tc>
          <w:tcPr>
            <w:tcW w:w="620" w:type="pct"/>
            <w:tcBorders>
              <w:top w:val="nil"/>
              <w:bottom w:val="nil"/>
            </w:tcBorders>
          </w:tcPr>
          <w:p w14:paraId="1F5F4AFB"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42" w:type="pct"/>
            <w:tcBorders>
              <w:top w:val="nil"/>
              <w:bottom w:val="nil"/>
            </w:tcBorders>
          </w:tcPr>
          <w:p w14:paraId="25CC4146"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0.296</w:t>
            </w:r>
          </w:p>
        </w:tc>
        <w:tc>
          <w:tcPr>
            <w:tcW w:w="625" w:type="pct"/>
            <w:tcBorders>
              <w:top w:val="nil"/>
              <w:bottom w:val="nil"/>
            </w:tcBorders>
          </w:tcPr>
          <w:p w14:paraId="27F0D5DA"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nil"/>
            </w:tcBorders>
          </w:tcPr>
          <w:p w14:paraId="5D48C13E"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26DDD1A5" w14:textId="77777777" w:rsidTr="004C2978">
        <w:trPr>
          <w:trHeight w:val="50"/>
        </w:trPr>
        <w:tc>
          <w:tcPr>
            <w:cnfStyle w:val="001000000000" w:firstRow="0" w:lastRow="0" w:firstColumn="1" w:lastColumn="0" w:oddVBand="0" w:evenVBand="0" w:oddHBand="0" w:evenHBand="0" w:firstRowFirstColumn="0" w:firstRowLastColumn="0" w:lastRowFirstColumn="0" w:lastRowLastColumn="0"/>
            <w:tcW w:w="2125" w:type="pct"/>
            <w:tcBorders>
              <w:top w:val="nil"/>
              <w:bottom w:val="single" w:sz="2" w:space="0" w:color="auto"/>
            </w:tcBorders>
          </w:tcPr>
          <w:p w14:paraId="328FB6A0"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Q9-6 Vaccines have a significant impact on stopping the spread of infectious diseases</w:t>
            </w:r>
          </w:p>
        </w:tc>
        <w:tc>
          <w:tcPr>
            <w:tcW w:w="252" w:type="pct"/>
            <w:tcBorders>
              <w:top w:val="nil"/>
              <w:bottom w:val="single" w:sz="2" w:space="0" w:color="auto"/>
            </w:tcBorders>
          </w:tcPr>
          <w:p w14:paraId="4E5DEE38" w14:textId="77777777" w:rsidR="00EF709D" w:rsidRPr="001D282C" w:rsidRDefault="00EF709D" w:rsidP="00A95056">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501</w:t>
            </w:r>
          </w:p>
        </w:tc>
        <w:tc>
          <w:tcPr>
            <w:tcW w:w="275" w:type="pct"/>
            <w:tcBorders>
              <w:top w:val="nil"/>
              <w:bottom w:val="single" w:sz="2" w:space="0" w:color="auto"/>
            </w:tcBorders>
          </w:tcPr>
          <w:p w14:paraId="0488A8DF" w14:textId="77777777" w:rsidR="00EF709D" w:rsidRPr="001D282C" w:rsidRDefault="00EF709D" w:rsidP="00A95056">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86.4</w:t>
            </w:r>
          </w:p>
        </w:tc>
        <w:tc>
          <w:tcPr>
            <w:tcW w:w="620" w:type="pct"/>
            <w:tcBorders>
              <w:top w:val="nil"/>
              <w:bottom w:val="single" w:sz="2" w:space="0" w:color="auto"/>
            </w:tcBorders>
          </w:tcPr>
          <w:p w14:paraId="09C33447"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42" w:type="pct"/>
            <w:tcBorders>
              <w:top w:val="nil"/>
              <w:bottom w:val="single" w:sz="2" w:space="0" w:color="auto"/>
            </w:tcBorders>
          </w:tcPr>
          <w:p w14:paraId="20B9434A"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0.331</w:t>
            </w:r>
          </w:p>
        </w:tc>
        <w:tc>
          <w:tcPr>
            <w:tcW w:w="625" w:type="pct"/>
            <w:tcBorders>
              <w:top w:val="nil"/>
              <w:bottom w:val="single" w:sz="2" w:space="0" w:color="auto"/>
            </w:tcBorders>
          </w:tcPr>
          <w:p w14:paraId="7E5729E6"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single" w:sz="2" w:space="0" w:color="auto"/>
            </w:tcBorders>
          </w:tcPr>
          <w:p w14:paraId="70EF4959"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410556BE" w14:textId="77777777" w:rsidTr="00623F5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2" w:space="0" w:color="auto"/>
              <w:bottom w:val="nil"/>
            </w:tcBorders>
            <w:hideMark/>
          </w:tcPr>
          <w:p w14:paraId="26C07997" w14:textId="77777777" w:rsidR="00EF709D" w:rsidRPr="001D282C" w:rsidRDefault="00EF709D" w:rsidP="00623F5E">
            <w:pPr>
              <w:spacing w:line="276" w:lineRule="auto"/>
              <w:rPr>
                <w:rFonts w:ascii="Times New Roman" w:hAnsi="Times New Roman" w:cs="Times New Roman"/>
                <w:b w:val="0"/>
                <w:sz w:val="18"/>
                <w:szCs w:val="18"/>
                <w:lang w:val="en-US"/>
              </w:rPr>
            </w:pPr>
            <w:r w:rsidRPr="001D282C">
              <w:rPr>
                <w:rFonts w:ascii="Times New Roman" w:hAnsi="Times New Roman" w:cs="Times New Roman"/>
                <w:b w:val="0"/>
                <w:sz w:val="18"/>
                <w:szCs w:val="18"/>
                <w:lang w:val="en-US"/>
              </w:rPr>
              <w:t xml:space="preserve">COVID-19 vaccine attitudes </w:t>
            </w:r>
            <w:r w:rsidRPr="001D282C">
              <w:rPr>
                <w:rFonts w:ascii="Times New Roman" w:hAnsi="Times New Roman" w:cs="Times New Roman"/>
                <w:b w:val="0"/>
                <w:sz w:val="18"/>
                <w:szCs w:val="18"/>
                <w:lang w:val="en-US" w:eastAsia="de-DE"/>
              </w:rPr>
              <w:t>(n=544)</w:t>
            </w:r>
          </w:p>
        </w:tc>
      </w:tr>
      <w:tr w:rsidR="00EF709D" w:rsidRPr="001D282C" w14:paraId="215DA8D7" w14:textId="77777777" w:rsidTr="004C2978">
        <w:trPr>
          <w:trHeight w:val="380"/>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hideMark/>
          </w:tcPr>
          <w:p w14:paraId="04DD9C68"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Q10-1 The risk of complications due to COVID-19 disease is greater than the risk of serious adverse effects from the COVID-19 vaccine</w:t>
            </w:r>
          </w:p>
        </w:tc>
        <w:tc>
          <w:tcPr>
            <w:tcW w:w="252" w:type="pct"/>
            <w:tcBorders>
              <w:top w:val="nil"/>
              <w:bottom w:val="nil"/>
            </w:tcBorders>
          </w:tcPr>
          <w:p w14:paraId="44C5EC0A"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510</w:t>
            </w:r>
          </w:p>
        </w:tc>
        <w:tc>
          <w:tcPr>
            <w:tcW w:w="275" w:type="pct"/>
            <w:tcBorders>
              <w:top w:val="nil"/>
              <w:bottom w:val="nil"/>
            </w:tcBorders>
          </w:tcPr>
          <w:p w14:paraId="77FD268D"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93.8</w:t>
            </w:r>
          </w:p>
        </w:tc>
        <w:tc>
          <w:tcPr>
            <w:tcW w:w="620" w:type="pct"/>
            <w:tcBorders>
              <w:top w:val="nil"/>
              <w:bottom w:val="nil"/>
            </w:tcBorders>
          </w:tcPr>
          <w:p w14:paraId="45BCF724"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0.486</w:t>
            </w:r>
          </w:p>
        </w:tc>
        <w:tc>
          <w:tcPr>
            <w:tcW w:w="542" w:type="pct"/>
            <w:tcBorders>
              <w:top w:val="nil"/>
              <w:bottom w:val="nil"/>
            </w:tcBorders>
          </w:tcPr>
          <w:p w14:paraId="7D620D18"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nil"/>
            </w:tcBorders>
          </w:tcPr>
          <w:p w14:paraId="359D5CF0"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nil"/>
            </w:tcBorders>
          </w:tcPr>
          <w:p w14:paraId="7103298B"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675FF755" w14:textId="77777777" w:rsidTr="004C297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hideMark/>
          </w:tcPr>
          <w:p w14:paraId="212316F3"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Q10-2 It is preferable to acquire immunity against COVID-19 by contracting the infection rather than through vaccination</w:t>
            </w:r>
          </w:p>
        </w:tc>
        <w:tc>
          <w:tcPr>
            <w:tcW w:w="252" w:type="pct"/>
            <w:tcBorders>
              <w:top w:val="nil"/>
              <w:bottom w:val="nil"/>
            </w:tcBorders>
          </w:tcPr>
          <w:p w14:paraId="5A342FC2" w14:textId="77777777" w:rsidR="00EF709D" w:rsidRPr="001D282C" w:rsidRDefault="00EF709D" w:rsidP="00623F5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88</w:t>
            </w:r>
          </w:p>
        </w:tc>
        <w:tc>
          <w:tcPr>
            <w:tcW w:w="275" w:type="pct"/>
            <w:tcBorders>
              <w:top w:val="nil"/>
              <w:bottom w:val="nil"/>
            </w:tcBorders>
          </w:tcPr>
          <w:p w14:paraId="1F190A42" w14:textId="77777777" w:rsidR="00EF709D" w:rsidRPr="001D282C" w:rsidRDefault="00EF709D" w:rsidP="00623F5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16.2</w:t>
            </w:r>
          </w:p>
        </w:tc>
        <w:tc>
          <w:tcPr>
            <w:tcW w:w="620" w:type="pct"/>
            <w:tcBorders>
              <w:top w:val="nil"/>
              <w:bottom w:val="nil"/>
            </w:tcBorders>
          </w:tcPr>
          <w:p w14:paraId="1EAB4538"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-0.387</w:t>
            </w:r>
          </w:p>
        </w:tc>
        <w:tc>
          <w:tcPr>
            <w:tcW w:w="542" w:type="pct"/>
            <w:tcBorders>
              <w:top w:val="nil"/>
              <w:bottom w:val="nil"/>
            </w:tcBorders>
          </w:tcPr>
          <w:p w14:paraId="2B8B3483"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nil"/>
            </w:tcBorders>
          </w:tcPr>
          <w:p w14:paraId="166A3DCA"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nil"/>
            </w:tcBorders>
          </w:tcPr>
          <w:p w14:paraId="04D12AB4"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111ABD33" w14:textId="77777777" w:rsidTr="004C2978">
        <w:trPr>
          <w:trHeight w:val="56"/>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hideMark/>
          </w:tcPr>
          <w:p w14:paraId="67A05DB4"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Q10-3 There is insufficient evidence on the efficacy and safety of COVID-19 vaccines due to their rapid development</w:t>
            </w:r>
          </w:p>
        </w:tc>
        <w:tc>
          <w:tcPr>
            <w:tcW w:w="252" w:type="pct"/>
            <w:tcBorders>
              <w:top w:val="nil"/>
              <w:bottom w:val="nil"/>
            </w:tcBorders>
          </w:tcPr>
          <w:p w14:paraId="0E37BCD4"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87</w:t>
            </w:r>
          </w:p>
        </w:tc>
        <w:tc>
          <w:tcPr>
            <w:tcW w:w="275" w:type="pct"/>
            <w:tcBorders>
              <w:top w:val="nil"/>
              <w:bottom w:val="nil"/>
            </w:tcBorders>
          </w:tcPr>
          <w:p w14:paraId="0B53BCDA"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16.0</w:t>
            </w:r>
          </w:p>
        </w:tc>
        <w:tc>
          <w:tcPr>
            <w:tcW w:w="620" w:type="pct"/>
            <w:tcBorders>
              <w:top w:val="nil"/>
              <w:bottom w:val="nil"/>
            </w:tcBorders>
          </w:tcPr>
          <w:p w14:paraId="2680B4A3"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-0.568</w:t>
            </w:r>
          </w:p>
        </w:tc>
        <w:tc>
          <w:tcPr>
            <w:tcW w:w="542" w:type="pct"/>
            <w:tcBorders>
              <w:top w:val="nil"/>
              <w:bottom w:val="nil"/>
            </w:tcBorders>
          </w:tcPr>
          <w:p w14:paraId="329EA8F5"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nil"/>
            </w:tcBorders>
          </w:tcPr>
          <w:p w14:paraId="0BC48D62"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nil"/>
            </w:tcBorders>
          </w:tcPr>
          <w:p w14:paraId="0E709BEE"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07EAD192" w14:textId="77777777" w:rsidTr="004C297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tcPr>
          <w:p w14:paraId="49D908CC"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Q10-4 The COVID-19 vaccine is effective in reducing the risk of developing severe forms of COVID-19 disease</w:t>
            </w:r>
          </w:p>
        </w:tc>
        <w:tc>
          <w:tcPr>
            <w:tcW w:w="252" w:type="pct"/>
            <w:tcBorders>
              <w:top w:val="nil"/>
              <w:bottom w:val="nil"/>
            </w:tcBorders>
          </w:tcPr>
          <w:p w14:paraId="26334796" w14:textId="77777777" w:rsidR="00EF709D" w:rsidRPr="001D282C" w:rsidRDefault="00EF709D" w:rsidP="00623F5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515</w:t>
            </w:r>
          </w:p>
        </w:tc>
        <w:tc>
          <w:tcPr>
            <w:tcW w:w="275" w:type="pct"/>
            <w:tcBorders>
              <w:top w:val="nil"/>
              <w:bottom w:val="nil"/>
            </w:tcBorders>
          </w:tcPr>
          <w:p w14:paraId="184E184A" w14:textId="77777777" w:rsidR="00EF709D" w:rsidRPr="001D282C" w:rsidRDefault="00EF709D" w:rsidP="00623F5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94.7</w:t>
            </w:r>
          </w:p>
        </w:tc>
        <w:tc>
          <w:tcPr>
            <w:tcW w:w="620" w:type="pct"/>
            <w:tcBorders>
              <w:top w:val="nil"/>
              <w:bottom w:val="nil"/>
            </w:tcBorders>
          </w:tcPr>
          <w:p w14:paraId="07069DB6"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0.404</w:t>
            </w:r>
          </w:p>
        </w:tc>
        <w:tc>
          <w:tcPr>
            <w:tcW w:w="542" w:type="pct"/>
            <w:tcBorders>
              <w:top w:val="nil"/>
              <w:bottom w:val="nil"/>
            </w:tcBorders>
          </w:tcPr>
          <w:p w14:paraId="23DD05E4"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nil"/>
            </w:tcBorders>
          </w:tcPr>
          <w:p w14:paraId="7137CD33"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nil"/>
            </w:tcBorders>
          </w:tcPr>
          <w:p w14:paraId="04C80169"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0.415</w:t>
            </w:r>
          </w:p>
        </w:tc>
      </w:tr>
      <w:tr w:rsidR="00EF709D" w:rsidRPr="001D282C" w14:paraId="3195DB3A" w14:textId="77777777" w:rsidTr="004C2978">
        <w:trPr>
          <w:trHeight w:val="50"/>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hideMark/>
          </w:tcPr>
          <w:p w14:paraId="567678E6"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Q10-5 Only adults should be vaccinated against COVID-19</w:t>
            </w:r>
          </w:p>
        </w:tc>
        <w:tc>
          <w:tcPr>
            <w:tcW w:w="252" w:type="pct"/>
            <w:tcBorders>
              <w:top w:val="nil"/>
              <w:bottom w:val="nil"/>
            </w:tcBorders>
          </w:tcPr>
          <w:p w14:paraId="1A08E580"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50</w:t>
            </w:r>
          </w:p>
        </w:tc>
        <w:tc>
          <w:tcPr>
            <w:tcW w:w="275" w:type="pct"/>
            <w:tcBorders>
              <w:top w:val="nil"/>
              <w:bottom w:val="nil"/>
            </w:tcBorders>
          </w:tcPr>
          <w:p w14:paraId="62592016"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9.2</w:t>
            </w:r>
          </w:p>
        </w:tc>
        <w:tc>
          <w:tcPr>
            <w:tcW w:w="620" w:type="pct"/>
            <w:tcBorders>
              <w:top w:val="nil"/>
              <w:bottom w:val="nil"/>
            </w:tcBorders>
          </w:tcPr>
          <w:p w14:paraId="1030DBDD"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-0.827</w:t>
            </w:r>
          </w:p>
        </w:tc>
        <w:tc>
          <w:tcPr>
            <w:tcW w:w="542" w:type="pct"/>
            <w:tcBorders>
              <w:top w:val="nil"/>
              <w:bottom w:val="nil"/>
            </w:tcBorders>
          </w:tcPr>
          <w:p w14:paraId="3D6F6808"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nil"/>
            </w:tcBorders>
          </w:tcPr>
          <w:p w14:paraId="75F6BDF7"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nil"/>
            </w:tcBorders>
          </w:tcPr>
          <w:p w14:paraId="15E29C60"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0C46441D" w14:textId="77777777" w:rsidTr="004C297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hideMark/>
          </w:tcPr>
          <w:p w14:paraId="5D081D6E"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Q10-6 Pregnant women should be vaccinated against COVID-19</w:t>
            </w:r>
          </w:p>
        </w:tc>
        <w:tc>
          <w:tcPr>
            <w:tcW w:w="252" w:type="pct"/>
            <w:tcBorders>
              <w:top w:val="nil"/>
              <w:bottom w:val="nil"/>
            </w:tcBorders>
          </w:tcPr>
          <w:p w14:paraId="1B5DEB3E" w14:textId="77777777" w:rsidR="00EF709D" w:rsidRPr="001D282C" w:rsidRDefault="00EF709D" w:rsidP="00623F5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472</w:t>
            </w:r>
          </w:p>
        </w:tc>
        <w:tc>
          <w:tcPr>
            <w:tcW w:w="275" w:type="pct"/>
            <w:tcBorders>
              <w:top w:val="nil"/>
              <w:bottom w:val="nil"/>
            </w:tcBorders>
          </w:tcPr>
          <w:p w14:paraId="7D165AAC" w14:textId="77777777" w:rsidR="00EF709D" w:rsidRPr="001D282C" w:rsidRDefault="00EF709D" w:rsidP="00623F5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86.8</w:t>
            </w:r>
          </w:p>
        </w:tc>
        <w:tc>
          <w:tcPr>
            <w:tcW w:w="620" w:type="pct"/>
            <w:tcBorders>
              <w:top w:val="nil"/>
              <w:bottom w:val="nil"/>
            </w:tcBorders>
          </w:tcPr>
          <w:p w14:paraId="5DA17EAE"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0.814</w:t>
            </w:r>
          </w:p>
        </w:tc>
        <w:tc>
          <w:tcPr>
            <w:tcW w:w="542" w:type="pct"/>
            <w:tcBorders>
              <w:top w:val="nil"/>
              <w:bottom w:val="nil"/>
            </w:tcBorders>
          </w:tcPr>
          <w:p w14:paraId="1785BF57"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nil"/>
            </w:tcBorders>
          </w:tcPr>
          <w:p w14:paraId="010A3630"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nil"/>
            </w:tcBorders>
          </w:tcPr>
          <w:p w14:paraId="7FCD9125"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494FF97F" w14:textId="77777777" w:rsidTr="004C2978">
        <w:trPr>
          <w:trHeight w:val="50"/>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hideMark/>
          </w:tcPr>
          <w:p w14:paraId="7EAFBB5D"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Q10-7 Children and adolescents should be vaccinated against COVID-19</w:t>
            </w:r>
          </w:p>
        </w:tc>
        <w:tc>
          <w:tcPr>
            <w:tcW w:w="252" w:type="pct"/>
            <w:tcBorders>
              <w:top w:val="nil"/>
              <w:bottom w:val="nil"/>
            </w:tcBorders>
          </w:tcPr>
          <w:p w14:paraId="36B3CCC8"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503</w:t>
            </w:r>
          </w:p>
        </w:tc>
        <w:tc>
          <w:tcPr>
            <w:tcW w:w="275" w:type="pct"/>
            <w:tcBorders>
              <w:top w:val="nil"/>
              <w:bottom w:val="nil"/>
            </w:tcBorders>
          </w:tcPr>
          <w:p w14:paraId="2AC3E103"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92.5</w:t>
            </w:r>
          </w:p>
        </w:tc>
        <w:tc>
          <w:tcPr>
            <w:tcW w:w="620" w:type="pct"/>
            <w:tcBorders>
              <w:top w:val="nil"/>
              <w:bottom w:val="nil"/>
            </w:tcBorders>
          </w:tcPr>
          <w:p w14:paraId="379BE717"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0.891</w:t>
            </w:r>
          </w:p>
        </w:tc>
        <w:tc>
          <w:tcPr>
            <w:tcW w:w="542" w:type="pct"/>
            <w:tcBorders>
              <w:top w:val="nil"/>
              <w:bottom w:val="nil"/>
            </w:tcBorders>
          </w:tcPr>
          <w:p w14:paraId="72FD1D44"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nil"/>
            </w:tcBorders>
          </w:tcPr>
          <w:p w14:paraId="7358B794"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nil"/>
            </w:tcBorders>
          </w:tcPr>
          <w:p w14:paraId="2D87AEF7"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7766C178" w14:textId="77777777" w:rsidTr="004C297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hideMark/>
          </w:tcPr>
          <w:p w14:paraId="1C2346B8"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Q10-8 I agree with the mandatory COVID-19 vaccine for health professionals (with no medical impediments)</w:t>
            </w:r>
          </w:p>
        </w:tc>
        <w:tc>
          <w:tcPr>
            <w:tcW w:w="252" w:type="pct"/>
            <w:tcBorders>
              <w:top w:val="nil"/>
              <w:bottom w:val="nil"/>
            </w:tcBorders>
          </w:tcPr>
          <w:p w14:paraId="105CC28F" w14:textId="77777777" w:rsidR="00EF709D" w:rsidRPr="001D282C" w:rsidRDefault="00EF709D" w:rsidP="00623F5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470</w:t>
            </w:r>
          </w:p>
        </w:tc>
        <w:tc>
          <w:tcPr>
            <w:tcW w:w="275" w:type="pct"/>
            <w:tcBorders>
              <w:top w:val="nil"/>
              <w:bottom w:val="nil"/>
            </w:tcBorders>
          </w:tcPr>
          <w:p w14:paraId="51A0A6E3" w14:textId="77777777" w:rsidR="00EF709D" w:rsidRPr="001D282C" w:rsidRDefault="00EF709D" w:rsidP="00623F5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86.4</w:t>
            </w:r>
          </w:p>
        </w:tc>
        <w:tc>
          <w:tcPr>
            <w:tcW w:w="620" w:type="pct"/>
            <w:tcBorders>
              <w:top w:val="nil"/>
              <w:bottom w:val="nil"/>
            </w:tcBorders>
          </w:tcPr>
          <w:p w14:paraId="1B2F427C"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0.642</w:t>
            </w:r>
          </w:p>
        </w:tc>
        <w:tc>
          <w:tcPr>
            <w:tcW w:w="542" w:type="pct"/>
            <w:tcBorders>
              <w:top w:val="nil"/>
              <w:bottom w:val="nil"/>
            </w:tcBorders>
          </w:tcPr>
          <w:p w14:paraId="7F1657B9"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nil"/>
            </w:tcBorders>
          </w:tcPr>
          <w:p w14:paraId="17305BC1"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nil"/>
            </w:tcBorders>
          </w:tcPr>
          <w:p w14:paraId="353CC538"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0D891415" w14:textId="77777777" w:rsidTr="004C2978">
        <w:trPr>
          <w:trHeight w:val="380"/>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hideMark/>
          </w:tcPr>
          <w:p w14:paraId="3C19076A"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Q10-9 Work restrictions should be envisaged for health professionals who refuse to be vaccinated against COVID-19 despite having no medical impediments</w:t>
            </w:r>
          </w:p>
        </w:tc>
        <w:tc>
          <w:tcPr>
            <w:tcW w:w="252" w:type="pct"/>
            <w:tcBorders>
              <w:top w:val="nil"/>
              <w:bottom w:val="nil"/>
            </w:tcBorders>
          </w:tcPr>
          <w:p w14:paraId="273E39DD"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395</w:t>
            </w:r>
          </w:p>
        </w:tc>
        <w:tc>
          <w:tcPr>
            <w:tcW w:w="275" w:type="pct"/>
            <w:tcBorders>
              <w:top w:val="nil"/>
              <w:bottom w:val="nil"/>
            </w:tcBorders>
          </w:tcPr>
          <w:p w14:paraId="193E8A49"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72.6</w:t>
            </w:r>
          </w:p>
        </w:tc>
        <w:tc>
          <w:tcPr>
            <w:tcW w:w="620" w:type="pct"/>
            <w:tcBorders>
              <w:top w:val="nil"/>
              <w:bottom w:val="nil"/>
            </w:tcBorders>
          </w:tcPr>
          <w:p w14:paraId="0F4BD270"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0.636</w:t>
            </w:r>
          </w:p>
        </w:tc>
        <w:tc>
          <w:tcPr>
            <w:tcW w:w="542" w:type="pct"/>
            <w:tcBorders>
              <w:top w:val="nil"/>
              <w:bottom w:val="nil"/>
            </w:tcBorders>
          </w:tcPr>
          <w:p w14:paraId="6AD4C3D7"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nil"/>
            </w:tcBorders>
          </w:tcPr>
          <w:p w14:paraId="7F69EEEF"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nil"/>
            </w:tcBorders>
          </w:tcPr>
          <w:p w14:paraId="1E005351"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r>
      <w:tr w:rsidR="00EF709D" w:rsidRPr="001D282C" w14:paraId="7128EEBA" w14:textId="77777777" w:rsidTr="004C297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125" w:type="pct"/>
            <w:tcBorders>
              <w:top w:val="nil"/>
              <w:bottom w:val="nil"/>
            </w:tcBorders>
          </w:tcPr>
          <w:p w14:paraId="5ED4324F"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Q10-10 It is important that community/religious/cultural leaders and traditional healers reinforce the positive message about COVID-19 vaccination</w:t>
            </w:r>
          </w:p>
        </w:tc>
        <w:tc>
          <w:tcPr>
            <w:tcW w:w="252" w:type="pct"/>
            <w:tcBorders>
              <w:top w:val="nil"/>
              <w:bottom w:val="nil"/>
            </w:tcBorders>
          </w:tcPr>
          <w:p w14:paraId="0D9AE1E2" w14:textId="77777777" w:rsidR="00EF709D" w:rsidRPr="001D282C" w:rsidRDefault="00EF709D" w:rsidP="00623F5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497</w:t>
            </w:r>
          </w:p>
        </w:tc>
        <w:tc>
          <w:tcPr>
            <w:tcW w:w="275" w:type="pct"/>
            <w:tcBorders>
              <w:top w:val="nil"/>
              <w:bottom w:val="nil"/>
            </w:tcBorders>
          </w:tcPr>
          <w:p w14:paraId="09D86522" w14:textId="77777777" w:rsidR="00EF709D" w:rsidRPr="001D282C" w:rsidRDefault="00EF709D" w:rsidP="00623F5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91.4</w:t>
            </w:r>
          </w:p>
        </w:tc>
        <w:tc>
          <w:tcPr>
            <w:tcW w:w="620" w:type="pct"/>
            <w:tcBorders>
              <w:top w:val="nil"/>
              <w:bottom w:val="nil"/>
            </w:tcBorders>
          </w:tcPr>
          <w:p w14:paraId="4DAC8E83"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0.568</w:t>
            </w:r>
          </w:p>
        </w:tc>
        <w:tc>
          <w:tcPr>
            <w:tcW w:w="542" w:type="pct"/>
            <w:tcBorders>
              <w:top w:val="nil"/>
              <w:bottom w:val="nil"/>
            </w:tcBorders>
          </w:tcPr>
          <w:p w14:paraId="6FE4042A"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nil"/>
            </w:tcBorders>
          </w:tcPr>
          <w:p w14:paraId="1980B187"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nil"/>
            </w:tcBorders>
          </w:tcPr>
          <w:p w14:paraId="79273BAA" w14:textId="77777777" w:rsidR="00EF709D" w:rsidRPr="001D282C" w:rsidRDefault="00EF709D" w:rsidP="003A1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0.339</w:t>
            </w:r>
          </w:p>
        </w:tc>
      </w:tr>
      <w:tr w:rsidR="00EF709D" w:rsidRPr="001D282C" w14:paraId="33E0B5B9" w14:textId="77777777" w:rsidTr="004C2978">
        <w:trPr>
          <w:trHeight w:val="56"/>
        </w:trPr>
        <w:tc>
          <w:tcPr>
            <w:cnfStyle w:val="001000000000" w:firstRow="0" w:lastRow="0" w:firstColumn="1" w:lastColumn="0" w:oddVBand="0" w:evenVBand="0" w:oddHBand="0" w:evenHBand="0" w:firstRowFirstColumn="0" w:firstRowLastColumn="0" w:lastRowFirstColumn="0" w:lastRowLastColumn="0"/>
            <w:tcW w:w="2125" w:type="pct"/>
            <w:tcBorders>
              <w:top w:val="nil"/>
              <w:bottom w:val="single" w:sz="4" w:space="0" w:color="7F7F7F" w:themeColor="text1" w:themeTint="80"/>
            </w:tcBorders>
            <w:hideMark/>
          </w:tcPr>
          <w:p w14:paraId="4A5B4D15" w14:textId="77777777" w:rsidR="00EF709D" w:rsidRPr="001D282C" w:rsidRDefault="00EF709D" w:rsidP="00623F5E">
            <w:pPr>
              <w:spacing w:line="276" w:lineRule="auto"/>
              <w:ind w:left="610" w:hanging="450"/>
              <w:rPr>
                <w:rFonts w:ascii="Times New Roman" w:hAnsi="Times New Roman" w:cs="Times New Roman"/>
                <w:b w:val="0"/>
                <w:sz w:val="18"/>
                <w:szCs w:val="18"/>
                <w:lang w:val="en-US" w:eastAsia="de-DE"/>
              </w:rPr>
            </w:pPr>
            <w:r w:rsidRPr="001D282C">
              <w:rPr>
                <w:rFonts w:ascii="Times New Roman" w:hAnsi="Times New Roman" w:cs="Times New Roman"/>
                <w:b w:val="0"/>
                <w:sz w:val="18"/>
                <w:szCs w:val="18"/>
                <w:lang w:val="en-US" w:eastAsia="de-DE"/>
              </w:rPr>
              <w:t>Q10-11 Easy access to the vaccination is a key lever for increasing COVID-19 vaccination</w:t>
            </w:r>
          </w:p>
        </w:tc>
        <w:tc>
          <w:tcPr>
            <w:tcW w:w="252" w:type="pct"/>
            <w:tcBorders>
              <w:top w:val="nil"/>
              <w:bottom w:val="single" w:sz="4" w:space="0" w:color="7F7F7F" w:themeColor="text1" w:themeTint="80"/>
            </w:tcBorders>
          </w:tcPr>
          <w:p w14:paraId="2BA8EDAE"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525</w:t>
            </w:r>
          </w:p>
        </w:tc>
        <w:tc>
          <w:tcPr>
            <w:tcW w:w="275" w:type="pct"/>
            <w:tcBorders>
              <w:top w:val="nil"/>
              <w:bottom w:val="single" w:sz="4" w:space="0" w:color="7F7F7F" w:themeColor="text1" w:themeTint="80"/>
            </w:tcBorders>
          </w:tcPr>
          <w:p w14:paraId="0AB2F7E4"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r w:rsidRPr="001D282C">
              <w:rPr>
                <w:rFonts w:ascii="Times New Roman" w:hAnsi="Times New Roman" w:cs="Times New Roman"/>
                <w:sz w:val="18"/>
                <w:szCs w:val="18"/>
                <w:lang w:eastAsia="de-DE"/>
              </w:rPr>
              <w:t>96.5</w:t>
            </w:r>
          </w:p>
        </w:tc>
        <w:tc>
          <w:tcPr>
            <w:tcW w:w="620" w:type="pct"/>
            <w:tcBorders>
              <w:top w:val="nil"/>
              <w:bottom w:val="single" w:sz="4" w:space="0" w:color="7F7F7F" w:themeColor="text1" w:themeTint="80"/>
            </w:tcBorders>
          </w:tcPr>
          <w:p w14:paraId="0EDCAAD7"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42" w:type="pct"/>
            <w:tcBorders>
              <w:top w:val="nil"/>
              <w:bottom w:val="single" w:sz="4" w:space="0" w:color="7F7F7F" w:themeColor="text1" w:themeTint="80"/>
            </w:tcBorders>
          </w:tcPr>
          <w:p w14:paraId="4292B8BF"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625" w:type="pct"/>
            <w:tcBorders>
              <w:top w:val="nil"/>
              <w:bottom w:val="single" w:sz="4" w:space="0" w:color="7F7F7F" w:themeColor="text1" w:themeTint="80"/>
            </w:tcBorders>
          </w:tcPr>
          <w:p w14:paraId="11C64B89"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w:t>
            </w:r>
          </w:p>
        </w:tc>
        <w:tc>
          <w:tcPr>
            <w:tcW w:w="560" w:type="pct"/>
            <w:tcBorders>
              <w:top w:val="nil"/>
              <w:bottom w:val="single" w:sz="4" w:space="0" w:color="7F7F7F" w:themeColor="text1" w:themeTint="80"/>
            </w:tcBorders>
          </w:tcPr>
          <w:p w14:paraId="7F4C7991" w14:textId="77777777" w:rsidR="00EF709D" w:rsidRPr="001D282C" w:rsidRDefault="00EF709D" w:rsidP="003A1E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D282C">
              <w:rPr>
                <w:rFonts w:ascii="Times New Roman" w:hAnsi="Times New Roman" w:cs="Times New Roman"/>
                <w:sz w:val="18"/>
                <w:szCs w:val="18"/>
              </w:rPr>
              <w:t>0.657</w:t>
            </w:r>
          </w:p>
        </w:tc>
      </w:tr>
      <w:tr w:rsidR="00EF709D" w:rsidRPr="001D282C" w14:paraId="2C9C53F9" w14:textId="77777777" w:rsidTr="004C297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25" w:type="pct"/>
          </w:tcPr>
          <w:p w14:paraId="4EA85266" w14:textId="5083A6EA" w:rsidR="00EF709D" w:rsidRPr="001D282C" w:rsidRDefault="00EF709D" w:rsidP="00623F5E">
            <w:pPr>
              <w:spacing w:line="276" w:lineRule="auto"/>
              <w:rPr>
                <w:rFonts w:ascii="Times New Roman" w:hAnsi="Times New Roman" w:cs="Times New Roman"/>
                <w:b w:val="0"/>
                <w:bCs w:val="0"/>
                <w:sz w:val="18"/>
                <w:szCs w:val="18"/>
                <w:lang w:val="en-US"/>
              </w:rPr>
            </w:pPr>
            <w:r w:rsidRPr="001D282C">
              <w:rPr>
                <w:rFonts w:ascii="Times New Roman" w:hAnsi="Times New Roman" w:cs="Times New Roman"/>
                <w:b w:val="0"/>
                <w:sz w:val="18"/>
                <w:szCs w:val="18"/>
                <w:lang w:val="en-US"/>
              </w:rPr>
              <w:t>Sum of squared loading</w:t>
            </w:r>
            <w:r w:rsidR="00932602" w:rsidRPr="001D282C">
              <w:rPr>
                <w:rFonts w:ascii="Times New Roman" w:hAnsi="Times New Roman" w:cs="Times New Roman"/>
                <w:b w:val="0"/>
                <w:sz w:val="18"/>
                <w:szCs w:val="18"/>
                <w:lang w:val="en-US"/>
              </w:rPr>
              <w:t>s</w:t>
            </w:r>
          </w:p>
        </w:tc>
        <w:tc>
          <w:tcPr>
            <w:tcW w:w="252" w:type="pct"/>
          </w:tcPr>
          <w:p w14:paraId="2A6DE4E1" w14:textId="77777777" w:rsidR="00EF709D" w:rsidRPr="001D282C" w:rsidRDefault="00EF709D" w:rsidP="00623F5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p>
        </w:tc>
        <w:tc>
          <w:tcPr>
            <w:tcW w:w="275" w:type="pct"/>
          </w:tcPr>
          <w:p w14:paraId="54F24CB3" w14:textId="77777777" w:rsidR="00EF709D" w:rsidRPr="001D282C" w:rsidRDefault="00EF709D" w:rsidP="00623F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p>
        </w:tc>
        <w:tc>
          <w:tcPr>
            <w:tcW w:w="620" w:type="pct"/>
          </w:tcPr>
          <w:p w14:paraId="6E755B5F" w14:textId="0786A989" w:rsidR="00EF709D" w:rsidRPr="001D282C" w:rsidRDefault="00C12AE8" w:rsidP="003A1E9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4.96</w:t>
            </w:r>
          </w:p>
        </w:tc>
        <w:tc>
          <w:tcPr>
            <w:tcW w:w="542" w:type="pct"/>
          </w:tcPr>
          <w:p w14:paraId="273F3E61" w14:textId="322256B0" w:rsidR="00EF709D" w:rsidRPr="001D282C" w:rsidRDefault="00C12AE8" w:rsidP="003A1E9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2.23</w:t>
            </w:r>
          </w:p>
        </w:tc>
        <w:tc>
          <w:tcPr>
            <w:tcW w:w="625" w:type="pct"/>
          </w:tcPr>
          <w:p w14:paraId="4048D43F" w14:textId="189F3B5C" w:rsidR="00EF709D" w:rsidRPr="001D282C" w:rsidRDefault="00C12AE8" w:rsidP="003A1E9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1.71</w:t>
            </w:r>
          </w:p>
        </w:tc>
        <w:tc>
          <w:tcPr>
            <w:tcW w:w="560" w:type="pct"/>
          </w:tcPr>
          <w:p w14:paraId="450359E4" w14:textId="02361FEA" w:rsidR="00EF709D" w:rsidRPr="001D282C" w:rsidRDefault="00C12AE8" w:rsidP="003A1E9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1.46</w:t>
            </w:r>
          </w:p>
        </w:tc>
      </w:tr>
      <w:tr w:rsidR="00EF709D" w:rsidRPr="001D282C" w14:paraId="0DE63856" w14:textId="77777777" w:rsidTr="004C2978">
        <w:trPr>
          <w:trHeight w:val="56"/>
        </w:trPr>
        <w:tc>
          <w:tcPr>
            <w:cnfStyle w:val="001000000000" w:firstRow="0" w:lastRow="0" w:firstColumn="1" w:lastColumn="0" w:oddVBand="0" w:evenVBand="0" w:oddHBand="0" w:evenHBand="0" w:firstRowFirstColumn="0" w:firstRowLastColumn="0" w:lastRowFirstColumn="0" w:lastRowLastColumn="0"/>
            <w:tcW w:w="2125" w:type="pct"/>
          </w:tcPr>
          <w:p w14:paraId="044E50A0" w14:textId="77777777" w:rsidR="00EF709D" w:rsidRPr="001D282C" w:rsidRDefault="00EF709D" w:rsidP="00623F5E">
            <w:pPr>
              <w:spacing w:line="276" w:lineRule="auto"/>
              <w:rPr>
                <w:rFonts w:ascii="Times New Roman" w:hAnsi="Times New Roman" w:cs="Times New Roman"/>
                <w:b w:val="0"/>
                <w:bCs w:val="0"/>
                <w:sz w:val="18"/>
                <w:szCs w:val="18"/>
                <w:lang w:val="en-US"/>
              </w:rPr>
            </w:pPr>
            <w:r w:rsidRPr="001D282C">
              <w:rPr>
                <w:rFonts w:ascii="Times New Roman" w:hAnsi="Times New Roman" w:cs="Times New Roman"/>
                <w:b w:val="0"/>
                <w:sz w:val="18"/>
                <w:szCs w:val="18"/>
                <w:lang w:val="en-US"/>
              </w:rPr>
              <w:t>Proportion of variance</w:t>
            </w:r>
          </w:p>
        </w:tc>
        <w:tc>
          <w:tcPr>
            <w:tcW w:w="252" w:type="pct"/>
          </w:tcPr>
          <w:p w14:paraId="4B77C372"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p>
        </w:tc>
        <w:tc>
          <w:tcPr>
            <w:tcW w:w="275" w:type="pct"/>
          </w:tcPr>
          <w:p w14:paraId="4C91C487" w14:textId="77777777" w:rsidR="00EF709D" w:rsidRPr="001D282C" w:rsidRDefault="00EF709D" w:rsidP="00623F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p>
        </w:tc>
        <w:tc>
          <w:tcPr>
            <w:tcW w:w="620" w:type="pct"/>
          </w:tcPr>
          <w:p w14:paraId="0F2D6043" w14:textId="184A682D" w:rsidR="00EF709D" w:rsidRPr="001D282C" w:rsidRDefault="00932602" w:rsidP="003A1E9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0.29</w:t>
            </w:r>
          </w:p>
        </w:tc>
        <w:tc>
          <w:tcPr>
            <w:tcW w:w="542" w:type="pct"/>
          </w:tcPr>
          <w:p w14:paraId="5AD2AF6C" w14:textId="3E7F0DEF" w:rsidR="00EF709D" w:rsidRPr="001D282C" w:rsidRDefault="00932602" w:rsidP="003A1E9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0.13</w:t>
            </w:r>
          </w:p>
        </w:tc>
        <w:tc>
          <w:tcPr>
            <w:tcW w:w="625" w:type="pct"/>
          </w:tcPr>
          <w:p w14:paraId="5FA0AE34" w14:textId="1B15ACFE" w:rsidR="00EF709D" w:rsidRPr="001D282C" w:rsidRDefault="00932602" w:rsidP="003A1E9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0.10</w:t>
            </w:r>
          </w:p>
        </w:tc>
        <w:tc>
          <w:tcPr>
            <w:tcW w:w="560" w:type="pct"/>
          </w:tcPr>
          <w:p w14:paraId="3247F747" w14:textId="31268A87" w:rsidR="00EF709D" w:rsidRPr="001D282C" w:rsidRDefault="00932602" w:rsidP="003A1E9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0.09</w:t>
            </w:r>
          </w:p>
        </w:tc>
      </w:tr>
      <w:tr w:rsidR="00EF709D" w:rsidRPr="001D282C" w14:paraId="587B7B1D" w14:textId="77777777" w:rsidTr="004C297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25" w:type="pct"/>
          </w:tcPr>
          <w:p w14:paraId="540BF10A" w14:textId="77777777" w:rsidR="00EF709D" w:rsidRPr="001D282C" w:rsidRDefault="00EF709D" w:rsidP="00623F5E">
            <w:pPr>
              <w:spacing w:line="276" w:lineRule="auto"/>
              <w:rPr>
                <w:rFonts w:ascii="Times New Roman" w:hAnsi="Times New Roman" w:cs="Times New Roman"/>
                <w:b w:val="0"/>
                <w:bCs w:val="0"/>
                <w:sz w:val="18"/>
                <w:szCs w:val="18"/>
                <w:lang w:val="en-US"/>
              </w:rPr>
            </w:pPr>
            <w:r w:rsidRPr="001D282C">
              <w:rPr>
                <w:rFonts w:ascii="Times New Roman" w:hAnsi="Times New Roman" w:cs="Times New Roman"/>
                <w:b w:val="0"/>
                <w:sz w:val="18"/>
                <w:szCs w:val="18"/>
                <w:lang w:val="en-US"/>
              </w:rPr>
              <w:t>Cumulative proportion of variance</w:t>
            </w:r>
          </w:p>
        </w:tc>
        <w:tc>
          <w:tcPr>
            <w:tcW w:w="252" w:type="pct"/>
          </w:tcPr>
          <w:p w14:paraId="692AF681" w14:textId="77777777" w:rsidR="00EF709D" w:rsidRPr="001D282C" w:rsidRDefault="00EF709D" w:rsidP="00623F5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p>
        </w:tc>
        <w:tc>
          <w:tcPr>
            <w:tcW w:w="275" w:type="pct"/>
          </w:tcPr>
          <w:p w14:paraId="303FA5F4" w14:textId="77777777" w:rsidR="00EF709D" w:rsidRPr="001D282C" w:rsidRDefault="00EF709D" w:rsidP="00623F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de-DE"/>
              </w:rPr>
            </w:pPr>
          </w:p>
        </w:tc>
        <w:tc>
          <w:tcPr>
            <w:tcW w:w="620" w:type="pct"/>
          </w:tcPr>
          <w:p w14:paraId="14CE5B7C" w14:textId="1B18B9A0" w:rsidR="00EF709D" w:rsidRPr="001D282C" w:rsidRDefault="00932602" w:rsidP="003A1E9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0.29</w:t>
            </w:r>
          </w:p>
        </w:tc>
        <w:tc>
          <w:tcPr>
            <w:tcW w:w="542" w:type="pct"/>
          </w:tcPr>
          <w:p w14:paraId="4B984F5B" w14:textId="5F27C66E" w:rsidR="00EF709D" w:rsidRPr="001D282C" w:rsidRDefault="00932602" w:rsidP="003A1E9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0.42</w:t>
            </w:r>
          </w:p>
        </w:tc>
        <w:tc>
          <w:tcPr>
            <w:tcW w:w="625" w:type="pct"/>
          </w:tcPr>
          <w:p w14:paraId="2D292F73" w14:textId="6D623887" w:rsidR="00EF709D" w:rsidRPr="001D282C" w:rsidRDefault="00932602" w:rsidP="003A1E9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0.52</w:t>
            </w:r>
          </w:p>
        </w:tc>
        <w:tc>
          <w:tcPr>
            <w:tcW w:w="560" w:type="pct"/>
          </w:tcPr>
          <w:p w14:paraId="200E1D01" w14:textId="55C59168" w:rsidR="00EF709D" w:rsidRPr="001D282C" w:rsidRDefault="00932602" w:rsidP="003A1E9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0.61</w:t>
            </w:r>
          </w:p>
        </w:tc>
      </w:tr>
      <w:tr w:rsidR="00EF709D" w:rsidRPr="001D282C" w14:paraId="6A5B2C22" w14:textId="77777777" w:rsidTr="004C2978">
        <w:trPr>
          <w:trHeight w:val="56"/>
        </w:trPr>
        <w:tc>
          <w:tcPr>
            <w:cnfStyle w:val="001000000000" w:firstRow="0" w:lastRow="0" w:firstColumn="1" w:lastColumn="0" w:oddVBand="0" w:evenVBand="0" w:oddHBand="0" w:evenHBand="0" w:firstRowFirstColumn="0" w:firstRowLastColumn="0" w:lastRowFirstColumn="0" w:lastRowLastColumn="0"/>
            <w:tcW w:w="2125" w:type="pct"/>
          </w:tcPr>
          <w:p w14:paraId="142EF9E1" w14:textId="381CF399" w:rsidR="00EF709D" w:rsidRPr="001D282C" w:rsidRDefault="00EF709D" w:rsidP="00623F5E">
            <w:pPr>
              <w:spacing w:line="276" w:lineRule="auto"/>
              <w:rPr>
                <w:rFonts w:ascii="Times New Roman" w:hAnsi="Times New Roman" w:cs="Times New Roman"/>
                <w:b w:val="0"/>
                <w:bCs w:val="0"/>
                <w:sz w:val="18"/>
                <w:szCs w:val="18"/>
                <w:lang w:val="en-US"/>
              </w:rPr>
            </w:pPr>
            <w:r w:rsidRPr="001D282C">
              <w:rPr>
                <w:rFonts w:ascii="Times New Roman" w:hAnsi="Times New Roman" w:cs="Times New Roman"/>
                <w:b w:val="0"/>
                <w:sz w:val="18"/>
                <w:szCs w:val="18"/>
                <w:lang w:val="en-US"/>
              </w:rPr>
              <w:t>Internal reliability (Cronbach’s alpha)</w:t>
            </w:r>
          </w:p>
        </w:tc>
        <w:tc>
          <w:tcPr>
            <w:tcW w:w="252" w:type="pct"/>
          </w:tcPr>
          <w:p w14:paraId="6934E741" w14:textId="77777777" w:rsidR="00EF709D" w:rsidRPr="001D282C" w:rsidRDefault="00EF709D" w:rsidP="00623F5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de-DE"/>
              </w:rPr>
            </w:pPr>
          </w:p>
        </w:tc>
        <w:tc>
          <w:tcPr>
            <w:tcW w:w="275" w:type="pct"/>
          </w:tcPr>
          <w:p w14:paraId="2D98A37F" w14:textId="77777777" w:rsidR="00EF709D" w:rsidRPr="001D282C" w:rsidRDefault="00EF709D" w:rsidP="00623F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620" w:type="pct"/>
          </w:tcPr>
          <w:p w14:paraId="53C514C7" w14:textId="66167BFB" w:rsidR="00EF709D" w:rsidRPr="001D282C" w:rsidRDefault="006F022E" w:rsidP="003A1E9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0.91</w:t>
            </w:r>
          </w:p>
        </w:tc>
        <w:tc>
          <w:tcPr>
            <w:tcW w:w="542" w:type="pct"/>
          </w:tcPr>
          <w:p w14:paraId="4ABB07BC" w14:textId="55C8851E" w:rsidR="00EF709D" w:rsidRPr="001D282C" w:rsidRDefault="006F022E" w:rsidP="003A1E9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0.68</w:t>
            </w:r>
          </w:p>
        </w:tc>
        <w:tc>
          <w:tcPr>
            <w:tcW w:w="625" w:type="pct"/>
          </w:tcPr>
          <w:p w14:paraId="0424914A" w14:textId="46091571" w:rsidR="00EF709D" w:rsidRPr="001D282C" w:rsidRDefault="006F022E" w:rsidP="003A1E9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0.88</w:t>
            </w:r>
          </w:p>
        </w:tc>
        <w:tc>
          <w:tcPr>
            <w:tcW w:w="560" w:type="pct"/>
          </w:tcPr>
          <w:p w14:paraId="09E67D22" w14:textId="452D0DDD" w:rsidR="00EF709D" w:rsidRPr="001D282C" w:rsidRDefault="006F022E" w:rsidP="003A1E9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D282C">
              <w:rPr>
                <w:rFonts w:ascii="Times New Roman" w:hAnsi="Times New Roman" w:cs="Times New Roman"/>
                <w:sz w:val="18"/>
                <w:szCs w:val="18"/>
                <w:lang w:val="en-US"/>
              </w:rPr>
              <w:t>0.85</w:t>
            </w:r>
          </w:p>
        </w:tc>
      </w:tr>
    </w:tbl>
    <w:p w14:paraId="34161307" w14:textId="77777777" w:rsidR="004C2978" w:rsidRPr="00F529F4" w:rsidRDefault="004C2978" w:rsidP="004C2978">
      <w:pPr>
        <w:rPr>
          <w:sz w:val="20"/>
          <w:szCs w:val="20"/>
          <w:lang w:val="en-US"/>
        </w:rPr>
      </w:pPr>
      <w:r w:rsidRPr="00F529F4">
        <w:rPr>
          <w:i/>
          <w:iCs/>
          <w:sz w:val="20"/>
          <w:szCs w:val="20"/>
          <w:lang w:val="en-US"/>
        </w:rPr>
        <w:lastRenderedPageBreak/>
        <w:t>Note:</w:t>
      </w:r>
      <w:r w:rsidRPr="00F529F4">
        <w:rPr>
          <w:sz w:val="20"/>
          <w:szCs w:val="20"/>
          <w:lang w:val="en-US"/>
        </w:rPr>
        <w:t xml:space="preserve"> Agree includes answers </w:t>
      </w:r>
      <w:r w:rsidRPr="00F529F4">
        <w:rPr>
          <w:rFonts w:eastAsia="Times New Roman"/>
          <w:sz w:val="20"/>
          <w:szCs w:val="20"/>
          <w:lang w:val="en-US" w:eastAsia="de-DE"/>
        </w:rPr>
        <w:t>“strongly agree and agree”; Disa</w:t>
      </w:r>
      <w:r w:rsidRPr="00F529F4">
        <w:rPr>
          <w:sz w:val="20"/>
          <w:szCs w:val="20"/>
          <w:lang w:val="en-US"/>
        </w:rPr>
        <w:t>gree</w:t>
      </w:r>
      <w:r w:rsidRPr="00F529F4">
        <w:rPr>
          <w:rFonts w:eastAsia="Times New Roman"/>
          <w:sz w:val="20"/>
          <w:szCs w:val="20"/>
          <w:lang w:val="en-US" w:eastAsia="de-DE"/>
        </w:rPr>
        <w:t xml:space="preserve"> includes answers “strongly disagree and disagree.” GCR, </w:t>
      </w:r>
      <w:r w:rsidRPr="00F529F4">
        <w:rPr>
          <w:sz w:val="20"/>
          <w:szCs w:val="20"/>
          <w:lang w:val="en-US"/>
        </w:rPr>
        <w:t>General collective responsibility; OCR, Obligated collective responsibility. Factor loadings greater than 0.26 were deemed significant and are shown in the table.</w:t>
      </w:r>
    </w:p>
    <w:p w14:paraId="1C461611" w14:textId="16D10718" w:rsidR="01AC5DB3" w:rsidRPr="00F529F4" w:rsidRDefault="01AC5DB3" w:rsidP="1F73270D">
      <w:pPr>
        <w:pStyle w:val="Heading1"/>
      </w:pPr>
      <w:bookmarkStart w:id="7" w:name="_Toc206240682"/>
      <w:r w:rsidRPr="00F529F4">
        <w:t>Table S</w:t>
      </w:r>
      <w:r w:rsidR="005067A2" w:rsidRPr="00F529F4">
        <w:t>1</w:t>
      </w:r>
      <w:r w:rsidRPr="00F529F4">
        <w:t xml:space="preserve">-2. The factor correlation matrix of </w:t>
      </w:r>
      <w:r w:rsidR="005067A2" w:rsidRPr="00F529F4">
        <w:t>4</w:t>
      </w:r>
      <w:r w:rsidRPr="00F529F4">
        <w:t xml:space="preserve"> psychological constructs</w:t>
      </w:r>
      <w:bookmarkEnd w:id="7"/>
    </w:p>
    <w:p w14:paraId="109DBD94" w14:textId="16AABF2D" w:rsidR="1F73270D" w:rsidRPr="00F529F4" w:rsidRDefault="1F73270D"/>
    <w:tbl>
      <w:tblPr>
        <w:tblW w:w="5000" w:type="pct"/>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2521"/>
        <w:gridCol w:w="1780"/>
        <w:gridCol w:w="1780"/>
        <w:gridCol w:w="1780"/>
        <w:gridCol w:w="1780"/>
      </w:tblGrid>
      <w:tr w:rsidR="00D74C69" w:rsidRPr="00F529F4" w14:paraId="3A4E393B" w14:textId="77777777" w:rsidTr="00222D3B">
        <w:trPr>
          <w:trHeight w:val="138"/>
        </w:trPr>
        <w:tc>
          <w:tcPr>
            <w:tcW w:w="1307" w:type="pct"/>
            <w:tcBorders>
              <w:top w:val="single" w:sz="6" w:space="0" w:color="7F7F7F"/>
              <w:left w:val="nil"/>
              <w:bottom w:val="single" w:sz="6" w:space="0" w:color="7F7F7F"/>
              <w:right w:val="nil"/>
            </w:tcBorders>
            <w:vAlign w:val="center"/>
          </w:tcPr>
          <w:p w14:paraId="5210BD2B" w14:textId="77777777" w:rsidR="00D74C69" w:rsidRPr="00F529F4" w:rsidRDefault="00D74C69">
            <w:pPr>
              <w:spacing w:line="240" w:lineRule="auto"/>
              <w:jc w:val="center"/>
              <w:rPr>
                <w:b/>
                <w:sz w:val="20"/>
                <w:szCs w:val="20"/>
              </w:rPr>
            </w:pPr>
            <w:r w:rsidRPr="00F529F4">
              <w:rPr>
                <w:b/>
                <w:sz w:val="20"/>
                <w:szCs w:val="20"/>
              </w:rPr>
              <w:t>Psychological constructs</w:t>
            </w:r>
          </w:p>
        </w:tc>
        <w:tc>
          <w:tcPr>
            <w:tcW w:w="923" w:type="pct"/>
            <w:tcBorders>
              <w:top w:val="single" w:sz="6" w:space="0" w:color="7F7F7F"/>
              <w:left w:val="nil"/>
              <w:bottom w:val="single" w:sz="6" w:space="0" w:color="7F7F7F"/>
              <w:right w:val="nil"/>
            </w:tcBorders>
            <w:vAlign w:val="center"/>
          </w:tcPr>
          <w:p w14:paraId="673606E4" w14:textId="1FC3FDD1" w:rsidR="00D74C69" w:rsidRPr="00F529F4" w:rsidRDefault="00D74C69">
            <w:pPr>
              <w:spacing w:line="240" w:lineRule="auto"/>
              <w:jc w:val="center"/>
              <w:rPr>
                <w:b/>
                <w:sz w:val="20"/>
                <w:szCs w:val="20"/>
              </w:rPr>
            </w:pPr>
            <w:r w:rsidRPr="00F529F4">
              <w:rPr>
                <w:b/>
                <w:sz w:val="20"/>
                <w:szCs w:val="20"/>
              </w:rPr>
              <w:t>Collective responsibility</w:t>
            </w:r>
          </w:p>
        </w:tc>
        <w:tc>
          <w:tcPr>
            <w:tcW w:w="923" w:type="pct"/>
            <w:tcBorders>
              <w:top w:val="single" w:sz="6" w:space="0" w:color="7F7F7F"/>
              <w:left w:val="nil"/>
              <w:bottom w:val="single" w:sz="6" w:space="0" w:color="7F7F7F"/>
              <w:right w:val="nil"/>
            </w:tcBorders>
            <w:vAlign w:val="center"/>
          </w:tcPr>
          <w:p w14:paraId="5E605CA0" w14:textId="77777777" w:rsidR="00D74C69" w:rsidRPr="00F529F4" w:rsidRDefault="00D74C69">
            <w:pPr>
              <w:spacing w:line="240" w:lineRule="auto"/>
              <w:jc w:val="center"/>
              <w:rPr>
                <w:b/>
                <w:sz w:val="20"/>
                <w:szCs w:val="20"/>
              </w:rPr>
            </w:pPr>
            <w:r w:rsidRPr="00F529F4">
              <w:rPr>
                <w:b/>
                <w:sz w:val="20"/>
                <w:szCs w:val="20"/>
              </w:rPr>
              <w:t>Confidence</w:t>
            </w:r>
          </w:p>
        </w:tc>
        <w:tc>
          <w:tcPr>
            <w:tcW w:w="923" w:type="pct"/>
            <w:tcBorders>
              <w:top w:val="single" w:sz="6" w:space="0" w:color="7F7F7F"/>
              <w:left w:val="nil"/>
              <w:bottom w:val="single" w:sz="6" w:space="0" w:color="7F7F7F"/>
              <w:right w:val="nil"/>
            </w:tcBorders>
            <w:vAlign w:val="center"/>
          </w:tcPr>
          <w:p w14:paraId="31CE43C9" w14:textId="77777777" w:rsidR="00D74C69" w:rsidRPr="00F529F4" w:rsidRDefault="00D74C69">
            <w:pPr>
              <w:spacing w:line="240" w:lineRule="auto"/>
              <w:jc w:val="center"/>
              <w:rPr>
                <w:b/>
                <w:sz w:val="20"/>
                <w:szCs w:val="20"/>
              </w:rPr>
            </w:pPr>
            <w:r w:rsidRPr="00F529F4">
              <w:rPr>
                <w:b/>
                <w:sz w:val="20"/>
                <w:szCs w:val="20"/>
              </w:rPr>
              <w:t>Constraints</w:t>
            </w:r>
          </w:p>
        </w:tc>
        <w:tc>
          <w:tcPr>
            <w:tcW w:w="923" w:type="pct"/>
            <w:tcBorders>
              <w:top w:val="single" w:sz="6" w:space="0" w:color="7F7F7F"/>
              <w:left w:val="nil"/>
              <w:bottom w:val="single" w:sz="6" w:space="0" w:color="7F7F7F"/>
              <w:right w:val="nil"/>
            </w:tcBorders>
            <w:vAlign w:val="center"/>
          </w:tcPr>
          <w:p w14:paraId="510B51CE" w14:textId="77777777" w:rsidR="00D74C69" w:rsidRPr="00F529F4" w:rsidRDefault="00D74C69">
            <w:pPr>
              <w:spacing w:line="240" w:lineRule="auto"/>
              <w:jc w:val="center"/>
              <w:rPr>
                <w:b/>
                <w:sz w:val="20"/>
                <w:szCs w:val="20"/>
              </w:rPr>
            </w:pPr>
            <w:r w:rsidRPr="00F529F4">
              <w:rPr>
                <w:b/>
                <w:sz w:val="20"/>
                <w:szCs w:val="20"/>
              </w:rPr>
              <w:t>Complacency</w:t>
            </w:r>
          </w:p>
        </w:tc>
      </w:tr>
      <w:tr w:rsidR="00D74C69" w:rsidRPr="00F529F4" w14:paraId="5274F487" w14:textId="77777777" w:rsidTr="00222D3B">
        <w:trPr>
          <w:trHeight w:val="48"/>
        </w:trPr>
        <w:tc>
          <w:tcPr>
            <w:tcW w:w="1307" w:type="pct"/>
            <w:tcBorders>
              <w:top w:val="single" w:sz="6" w:space="0" w:color="7F7F7F"/>
              <w:left w:val="nil"/>
              <w:bottom w:val="nil"/>
              <w:right w:val="nil"/>
            </w:tcBorders>
          </w:tcPr>
          <w:p w14:paraId="65F66DC3" w14:textId="10190061" w:rsidR="00D74C69" w:rsidRPr="00F529F4" w:rsidRDefault="00000F7A">
            <w:pPr>
              <w:spacing w:line="240" w:lineRule="auto"/>
              <w:ind w:left="270" w:hanging="270"/>
              <w:rPr>
                <w:sz w:val="20"/>
                <w:szCs w:val="20"/>
              </w:rPr>
            </w:pPr>
            <w:r w:rsidRPr="00F529F4">
              <w:rPr>
                <w:sz w:val="20"/>
                <w:szCs w:val="20"/>
              </w:rPr>
              <w:t>Collective</w:t>
            </w:r>
            <w:r w:rsidR="00D74C69" w:rsidRPr="00F529F4">
              <w:rPr>
                <w:sz w:val="20"/>
                <w:szCs w:val="20"/>
              </w:rPr>
              <w:t xml:space="preserve"> responsibility</w:t>
            </w:r>
          </w:p>
        </w:tc>
        <w:tc>
          <w:tcPr>
            <w:tcW w:w="923" w:type="pct"/>
            <w:tcBorders>
              <w:top w:val="single" w:sz="6" w:space="0" w:color="7F7F7F"/>
              <w:left w:val="nil"/>
              <w:bottom w:val="nil"/>
              <w:right w:val="nil"/>
            </w:tcBorders>
            <w:vAlign w:val="center"/>
          </w:tcPr>
          <w:p w14:paraId="39DDD02B" w14:textId="77777777" w:rsidR="00D74C69" w:rsidRPr="00F529F4" w:rsidRDefault="00D74C69" w:rsidP="003A1E9E">
            <w:pPr>
              <w:spacing w:line="240" w:lineRule="auto"/>
              <w:jc w:val="right"/>
              <w:rPr>
                <w:sz w:val="20"/>
                <w:szCs w:val="20"/>
              </w:rPr>
            </w:pPr>
            <w:r w:rsidRPr="00F529F4">
              <w:rPr>
                <w:sz w:val="20"/>
                <w:szCs w:val="20"/>
              </w:rPr>
              <w:t>1.00</w:t>
            </w:r>
          </w:p>
        </w:tc>
        <w:tc>
          <w:tcPr>
            <w:tcW w:w="923" w:type="pct"/>
            <w:tcBorders>
              <w:top w:val="single" w:sz="6" w:space="0" w:color="7F7F7F"/>
              <w:left w:val="nil"/>
              <w:bottom w:val="nil"/>
              <w:right w:val="nil"/>
            </w:tcBorders>
            <w:vAlign w:val="center"/>
          </w:tcPr>
          <w:p w14:paraId="31653F3F" w14:textId="3D904238" w:rsidR="00D74C69" w:rsidRPr="00F529F4" w:rsidRDefault="00D74C69" w:rsidP="003A1E9E">
            <w:pPr>
              <w:spacing w:line="240" w:lineRule="auto"/>
              <w:jc w:val="right"/>
              <w:rPr>
                <w:sz w:val="20"/>
                <w:szCs w:val="20"/>
              </w:rPr>
            </w:pPr>
            <w:r w:rsidRPr="00F529F4">
              <w:rPr>
                <w:sz w:val="20"/>
                <w:szCs w:val="20"/>
              </w:rPr>
              <w:t>0.75</w:t>
            </w:r>
          </w:p>
        </w:tc>
        <w:tc>
          <w:tcPr>
            <w:tcW w:w="923" w:type="pct"/>
            <w:tcBorders>
              <w:top w:val="single" w:sz="6" w:space="0" w:color="7F7F7F"/>
              <w:left w:val="nil"/>
              <w:bottom w:val="nil"/>
              <w:right w:val="nil"/>
            </w:tcBorders>
            <w:vAlign w:val="center"/>
          </w:tcPr>
          <w:p w14:paraId="143818C0" w14:textId="1B5828CD" w:rsidR="00D74C69" w:rsidRPr="00F529F4" w:rsidRDefault="00FC190A" w:rsidP="003A1E9E">
            <w:pPr>
              <w:spacing w:line="240" w:lineRule="auto"/>
              <w:jc w:val="right"/>
              <w:rPr>
                <w:sz w:val="20"/>
                <w:szCs w:val="20"/>
              </w:rPr>
            </w:pPr>
            <w:r w:rsidRPr="00F529F4">
              <w:rPr>
                <w:sz w:val="20"/>
                <w:szCs w:val="20"/>
              </w:rPr>
              <w:t>-0.29</w:t>
            </w:r>
          </w:p>
        </w:tc>
        <w:tc>
          <w:tcPr>
            <w:tcW w:w="923" w:type="pct"/>
            <w:tcBorders>
              <w:top w:val="single" w:sz="6" w:space="0" w:color="7F7F7F"/>
              <w:left w:val="nil"/>
              <w:bottom w:val="nil"/>
              <w:right w:val="nil"/>
            </w:tcBorders>
            <w:vAlign w:val="center"/>
          </w:tcPr>
          <w:p w14:paraId="471A2E74" w14:textId="2601ECF5" w:rsidR="00D74C69" w:rsidRPr="00F529F4" w:rsidRDefault="00000F7A" w:rsidP="003A1E9E">
            <w:pPr>
              <w:spacing w:line="240" w:lineRule="auto"/>
              <w:jc w:val="right"/>
              <w:rPr>
                <w:sz w:val="20"/>
                <w:szCs w:val="20"/>
              </w:rPr>
            </w:pPr>
            <w:r w:rsidRPr="00F529F4">
              <w:rPr>
                <w:sz w:val="20"/>
                <w:szCs w:val="20"/>
              </w:rPr>
              <w:t>0.63</w:t>
            </w:r>
          </w:p>
        </w:tc>
      </w:tr>
      <w:tr w:rsidR="00D74C69" w:rsidRPr="00F529F4" w14:paraId="39C5FDEA" w14:textId="77777777" w:rsidTr="00222D3B">
        <w:trPr>
          <w:trHeight w:val="63"/>
        </w:trPr>
        <w:tc>
          <w:tcPr>
            <w:tcW w:w="1307" w:type="pct"/>
            <w:tcBorders>
              <w:top w:val="nil"/>
              <w:left w:val="nil"/>
              <w:bottom w:val="nil"/>
              <w:right w:val="nil"/>
            </w:tcBorders>
          </w:tcPr>
          <w:p w14:paraId="6BD5B775" w14:textId="77777777" w:rsidR="00D74C69" w:rsidRPr="00F529F4" w:rsidRDefault="00D74C69">
            <w:pPr>
              <w:spacing w:line="240" w:lineRule="auto"/>
              <w:ind w:left="270" w:hanging="270"/>
              <w:rPr>
                <w:sz w:val="20"/>
                <w:szCs w:val="20"/>
              </w:rPr>
            </w:pPr>
            <w:r w:rsidRPr="00F529F4">
              <w:rPr>
                <w:sz w:val="20"/>
                <w:szCs w:val="20"/>
              </w:rPr>
              <w:t>Confidence</w:t>
            </w:r>
          </w:p>
        </w:tc>
        <w:tc>
          <w:tcPr>
            <w:tcW w:w="923" w:type="pct"/>
            <w:tcBorders>
              <w:top w:val="nil"/>
              <w:left w:val="nil"/>
              <w:bottom w:val="nil"/>
              <w:right w:val="nil"/>
            </w:tcBorders>
            <w:vAlign w:val="center"/>
          </w:tcPr>
          <w:p w14:paraId="00EBEA3C" w14:textId="77777777" w:rsidR="00D74C69" w:rsidRPr="00F529F4" w:rsidRDefault="00D74C69" w:rsidP="003A1E9E">
            <w:pPr>
              <w:spacing w:line="240" w:lineRule="auto"/>
              <w:jc w:val="right"/>
              <w:rPr>
                <w:sz w:val="20"/>
                <w:szCs w:val="20"/>
              </w:rPr>
            </w:pPr>
          </w:p>
        </w:tc>
        <w:tc>
          <w:tcPr>
            <w:tcW w:w="923" w:type="pct"/>
            <w:tcBorders>
              <w:top w:val="nil"/>
              <w:left w:val="nil"/>
              <w:bottom w:val="nil"/>
              <w:right w:val="nil"/>
            </w:tcBorders>
            <w:vAlign w:val="center"/>
          </w:tcPr>
          <w:p w14:paraId="25695409" w14:textId="3FBC65E6" w:rsidR="00D74C69" w:rsidRPr="00F529F4" w:rsidRDefault="00D74C69" w:rsidP="003A1E9E">
            <w:pPr>
              <w:spacing w:line="240" w:lineRule="auto"/>
              <w:jc w:val="right"/>
              <w:rPr>
                <w:sz w:val="20"/>
                <w:szCs w:val="20"/>
              </w:rPr>
            </w:pPr>
            <w:r w:rsidRPr="00F529F4">
              <w:rPr>
                <w:sz w:val="20"/>
                <w:szCs w:val="20"/>
              </w:rPr>
              <w:t>1.00</w:t>
            </w:r>
          </w:p>
        </w:tc>
        <w:tc>
          <w:tcPr>
            <w:tcW w:w="923" w:type="pct"/>
            <w:tcBorders>
              <w:top w:val="nil"/>
              <w:left w:val="nil"/>
              <w:bottom w:val="nil"/>
              <w:right w:val="nil"/>
            </w:tcBorders>
            <w:vAlign w:val="center"/>
          </w:tcPr>
          <w:p w14:paraId="54C9A6A0" w14:textId="784FDE91" w:rsidR="00D74C69" w:rsidRPr="00F529F4" w:rsidRDefault="00FC190A" w:rsidP="003A1E9E">
            <w:pPr>
              <w:spacing w:line="240" w:lineRule="auto"/>
              <w:jc w:val="right"/>
              <w:rPr>
                <w:sz w:val="20"/>
                <w:szCs w:val="20"/>
              </w:rPr>
            </w:pPr>
            <w:r w:rsidRPr="00F529F4">
              <w:rPr>
                <w:sz w:val="20"/>
                <w:szCs w:val="20"/>
              </w:rPr>
              <w:t>-0.21</w:t>
            </w:r>
          </w:p>
        </w:tc>
        <w:tc>
          <w:tcPr>
            <w:tcW w:w="923" w:type="pct"/>
            <w:tcBorders>
              <w:top w:val="nil"/>
              <w:left w:val="nil"/>
              <w:bottom w:val="nil"/>
              <w:right w:val="nil"/>
            </w:tcBorders>
            <w:vAlign w:val="center"/>
          </w:tcPr>
          <w:p w14:paraId="570A1B4B" w14:textId="626AE6D9" w:rsidR="00D74C69" w:rsidRPr="00F529F4" w:rsidRDefault="00000F7A" w:rsidP="003A1E9E">
            <w:pPr>
              <w:spacing w:line="240" w:lineRule="auto"/>
              <w:jc w:val="right"/>
              <w:rPr>
                <w:sz w:val="20"/>
                <w:szCs w:val="20"/>
              </w:rPr>
            </w:pPr>
            <w:r w:rsidRPr="00F529F4">
              <w:rPr>
                <w:sz w:val="20"/>
                <w:szCs w:val="20"/>
              </w:rPr>
              <w:t>0.58</w:t>
            </w:r>
          </w:p>
        </w:tc>
      </w:tr>
      <w:tr w:rsidR="00D74C69" w:rsidRPr="00F529F4" w14:paraId="34CBC5B3" w14:textId="77777777" w:rsidTr="00222D3B">
        <w:trPr>
          <w:trHeight w:val="63"/>
        </w:trPr>
        <w:tc>
          <w:tcPr>
            <w:tcW w:w="1307" w:type="pct"/>
            <w:tcBorders>
              <w:top w:val="nil"/>
              <w:left w:val="nil"/>
              <w:bottom w:val="nil"/>
              <w:right w:val="nil"/>
            </w:tcBorders>
          </w:tcPr>
          <w:p w14:paraId="7114BEE0" w14:textId="77777777" w:rsidR="00D74C69" w:rsidRPr="00F529F4" w:rsidRDefault="00D74C69">
            <w:pPr>
              <w:spacing w:line="240" w:lineRule="auto"/>
              <w:ind w:left="270" w:hanging="270"/>
              <w:rPr>
                <w:sz w:val="20"/>
                <w:szCs w:val="20"/>
              </w:rPr>
            </w:pPr>
            <w:r w:rsidRPr="00F529F4">
              <w:rPr>
                <w:sz w:val="20"/>
                <w:szCs w:val="20"/>
              </w:rPr>
              <w:t>Constraints</w:t>
            </w:r>
          </w:p>
        </w:tc>
        <w:tc>
          <w:tcPr>
            <w:tcW w:w="923" w:type="pct"/>
            <w:tcBorders>
              <w:top w:val="nil"/>
              <w:left w:val="nil"/>
              <w:bottom w:val="nil"/>
              <w:right w:val="nil"/>
            </w:tcBorders>
            <w:vAlign w:val="center"/>
          </w:tcPr>
          <w:p w14:paraId="43EB7CE7" w14:textId="77777777" w:rsidR="00D74C69" w:rsidRPr="00F529F4" w:rsidRDefault="00D74C69" w:rsidP="003A1E9E">
            <w:pPr>
              <w:spacing w:line="240" w:lineRule="auto"/>
              <w:jc w:val="right"/>
              <w:rPr>
                <w:sz w:val="20"/>
                <w:szCs w:val="20"/>
              </w:rPr>
            </w:pPr>
          </w:p>
        </w:tc>
        <w:tc>
          <w:tcPr>
            <w:tcW w:w="923" w:type="pct"/>
            <w:tcBorders>
              <w:top w:val="nil"/>
              <w:left w:val="nil"/>
              <w:bottom w:val="nil"/>
              <w:right w:val="nil"/>
            </w:tcBorders>
            <w:vAlign w:val="center"/>
          </w:tcPr>
          <w:p w14:paraId="3A3A72DF" w14:textId="77777777" w:rsidR="00D74C69" w:rsidRPr="00F529F4" w:rsidRDefault="00D74C69" w:rsidP="003A1E9E">
            <w:pPr>
              <w:spacing w:line="240" w:lineRule="auto"/>
              <w:jc w:val="right"/>
              <w:rPr>
                <w:sz w:val="20"/>
                <w:szCs w:val="20"/>
              </w:rPr>
            </w:pPr>
          </w:p>
        </w:tc>
        <w:tc>
          <w:tcPr>
            <w:tcW w:w="923" w:type="pct"/>
            <w:tcBorders>
              <w:top w:val="nil"/>
              <w:left w:val="nil"/>
              <w:bottom w:val="nil"/>
              <w:right w:val="nil"/>
            </w:tcBorders>
            <w:vAlign w:val="center"/>
          </w:tcPr>
          <w:p w14:paraId="6F55B332" w14:textId="48A9692A" w:rsidR="00D74C69" w:rsidRPr="00F529F4" w:rsidRDefault="00000F7A" w:rsidP="003A1E9E">
            <w:pPr>
              <w:spacing w:line="240" w:lineRule="auto"/>
              <w:jc w:val="right"/>
              <w:rPr>
                <w:sz w:val="20"/>
                <w:szCs w:val="20"/>
              </w:rPr>
            </w:pPr>
            <w:r w:rsidRPr="00F529F4">
              <w:rPr>
                <w:sz w:val="20"/>
                <w:szCs w:val="20"/>
              </w:rPr>
              <w:t>1.00</w:t>
            </w:r>
          </w:p>
        </w:tc>
        <w:tc>
          <w:tcPr>
            <w:tcW w:w="923" w:type="pct"/>
            <w:tcBorders>
              <w:top w:val="nil"/>
              <w:left w:val="nil"/>
              <w:bottom w:val="nil"/>
              <w:right w:val="nil"/>
            </w:tcBorders>
            <w:vAlign w:val="center"/>
          </w:tcPr>
          <w:p w14:paraId="45C86B5E" w14:textId="20193BE7" w:rsidR="00D74C69" w:rsidRPr="00F529F4" w:rsidRDefault="00000F7A" w:rsidP="003A1E9E">
            <w:pPr>
              <w:spacing w:line="240" w:lineRule="auto"/>
              <w:jc w:val="right"/>
              <w:rPr>
                <w:sz w:val="20"/>
                <w:szCs w:val="20"/>
              </w:rPr>
            </w:pPr>
            <w:r w:rsidRPr="00F529F4">
              <w:rPr>
                <w:sz w:val="20"/>
                <w:szCs w:val="20"/>
              </w:rPr>
              <w:t>-0.08</w:t>
            </w:r>
          </w:p>
        </w:tc>
      </w:tr>
      <w:tr w:rsidR="00D74C69" w:rsidRPr="00F529F4" w14:paraId="29B6E296" w14:textId="77777777" w:rsidTr="00222D3B">
        <w:trPr>
          <w:trHeight w:val="300"/>
        </w:trPr>
        <w:tc>
          <w:tcPr>
            <w:tcW w:w="1307" w:type="pct"/>
            <w:tcBorders>
              <w:top w:val="nil"/>
              <w:left w:val="nil"/>
              <w:bottom w:val="single" w:sz="6" w:space="0" w:color="7F7F7F"/>
              <w:right w:val="nil"/>
            </w:tcBorders>
          </w:tcPr>
          <w:p w14:paraId="086C219F" w14:textId="77777777" w:rsidR="00D74C69" w:rsidRPr="00F529F4" w:rsidRDefault="00D74C69">
            <w:pPr>
              <w:spacing w:line="240" w:lineRule="auto"/>
              <w:ind w:left="270" w:hanging="270"/>
              <w:rPr>
                <w:sz w:val="20"/>
                <w:szCs w:val="20"/>
              </w:rPr>
            </w:pPr>
            <w:r w:rsidRPr="00F529F4">
              <w:rPr>
                <w:sz w:val="20"/>
                <w:szCs w:val="20"/>
              </w:rPr>
              <w:t>Complacency</w:t>
            </w:r>
          </w:p>
        </w:tc>
        <w:tc>
          <w:tcPr>
            <w:tcW w:w="923" w:type="pct"/>
            <w:tcBorders>
              <w:top w:val="nil"/>
              <w:left w:val="nil"/>
              <w:bottom w:val="single" w:sz="6" w:space="0" w:color="7F7F7F"/>
              <w:right w:val="nil"/>
            </w:tcBorders>
            <w:vAlign w:val="center"/>
          </w:tcPr>
          <w:p w14:paraId="37529014" w14:textId="77777777" w:rsidR="00D74C69" w:rsidRPr="00F529F4" w:rsidRDefault="00D74C69" w:rsidP="003A1E9E">
            <w:pPr>
              <w:spacing w:line="240" w:lineRule="auto"/>
              <w:jc w:val="right"/>
              <w:rPr>
                <w:sz w:val="20"/>
                <w:szCs w:val="20"/>
              </w:rPr>
            </w:pPr>
          </w:p>
        </w:tc>
        <w:tc>
          <w:tcPr>
            <w:tcW w:w="923" w:type="pct"/>
            <w:tcBorders>
              <w:top w:val="nil"/>
              <w:left w:val="nil"/>
              <w:bottom w:val="single" w:sz="6" w:space="0" w:color="7F7F7F"/>
              <w:right w:val="nil"/>
            </w:tcBorders>
            <w:vAlign w:val="center"/>
          </w:tcPr>
          <w:p w14:paraId="1B37C47F" w14:textId="77777777" w:rsidR="00D74C69" w:rsidRPr="00F529F4" w:rsidRDefault="00D74C69" w:rsidP="003A1E9E">
            <w:pPr>
              <w:spacing w:line="240" w:lineRule="auto"/>
              <w:jc w:val="right"/>
              <w:rPr>
                <w:sz w:val="20"/>
                <w:szCs w:val="20"/>
              </w:rPr>
            </w:pPr>
          </w:p>
        </w:tc>
        <w:tc>
          <w:tcPr>
            <w:tcW w:w="923" w:type="pct"/>
            <w:tcBorders>
              <w:top w:val="nil"/>
              <w:left w:val="nil"/>
              <w:bottom w:val="single" w:sz="6" w:space="0" w:color="7F7F7F"/>
              <w:right w:val="nil"/>
            </w:tcBorders>
            <w:vAlign w:val="center"/>
          </w:tcPr>
          <w:p w14:paraId="4579F8E7" w14:textId="77777777" w:rsidR="00D74C69" w:rsidRPr="00F529F4" w:rsidRDefault="00D74C69" w:rsidP="003A1E9E">
            <w:pPr>
              <w:spacing w:line="240" w:lineRule="auto"/>
              <w:jc w:val="right"/>
              <w:rPr>
                <w:sz w:val="20"/>
                <w:szCs w:val="20"/>
              </w:rPr>
            </w:pPr>
          </w:p>
        </w:tc>
        <w:tc>
          <w:tcPr>
            <w:tcW w:w="923" w:type="pct"/>
            <w:tcBorders>
              <w:top w:val="nil"/>
              <w:left w:val="nil"/>
              <w:bottom w:val="single" w:sz="6" w:space="0" w:color="7F7F7F"/>
              <w:right w:val="nil"/>
            </w:tcBorders>
            <w:vAlign w:val="center"/>
          </w:tcPr>
          <w:p w14:paraId="734E9BAB" w14:textId="77777777" w:rsidR="00D74C69" w:rsidRPr="00F529F4" w:rsidRDefault="00D74C69" w:rsidP="003A1E9E">
            <w:pPr>
              <w:spacing w:line="240" w:lineRule="auto"/>
              <w:jc w:val="right"/>
              <w:rPr>
                <w:sz w:val="20"/>
                <w:szCs w:val="20"/>
              </w:rPr>
            </w:pPr>
            <w:r w:rsidRPr="00F529F4">
              <w:rPr>
                <w:sz w:val="20"/>
                <w:szCs w:val="20"/>
              </w:rPr>
              <w:t>1.00</w:t>
            </w:r>
          </w:p>
        </w:tc>
      </w:tr>
    </w:tbl>
    <w:p w14:paraId="46332339" w14:textId="77777777" w:rsidR="00D74C69" w:rsidRPr="00F529F4" w:rsidRDefault="00D74C69"/>
    <w:p w14:paraId="18B17312" w14:textId="5E1F56E5" w:rsidR="00D74C69" w:rsidRPr="00F529F4" w:rsidRDefault="00D74C69"/>
    <w:p w14:paraId="51EF1230" w14:textId="49B9F399" w:rsidR="1F73270D" w:rsidRPr="00F529F4" w:rsidRDefault="1F73270D"/>
    <w:p w14:paraId="40A97DCB" w14:textId="77777777" w:rsidR="00EF709D" w:rsidRPr="00F529F4" w:rsidRDefault="00CC49CF" w:rsidP="00CC49CF">
      <w:pPr>
        <w:spacing w:line="240" w:lineRule="auto"/>
        <w:rPr>
          <w:sz w:val="22"/>
          <w:szCs w:val="22"/>
        </w:rPr>
      </w:pPr>
      <w:r w:rsidRPr="00F529F4">
        <w:br w:type="page"/>
      </w:r>
    </w:p>
    <w:p w14:paraId="414BB46E" w14:textId="6846717F" w:rsidR="00F8706B" w:rsidRPr="00F529F4" w:rsidRDefault="00F8706B" w:rsidP="00CA1DB3">
      <w:pPr>
        <w:pStyle w:val="Heading1"/>
      </w:pPr>
      <w:bookmarkStart w:id="8" w:name="_Toc206240683"/>
      <w:r w:rsidRPr="00F529F4">
        <w:lastRenderedPageBreak/>
        <w:t>Table S</w:t>
      </w:r>
      <w:r w:rsidR="00B53204" w:rsidRPr="00F529F4">
        <w:t>2</w:t>
      </w:r>
      <w:r w:rsidRPr="00F529F4">
        <w:t>. The association between VS, characteristics, and 5 psychological constructs</w:t>
      </w:r>
      <w:bookmarkEnd w:id="8"/>
    </w:p>
    <w:tbl>
      <w:tblPr>
        <w:tblW w:w="10464" w:type="dxa"/>
        <w:tblBorders>
          <w:top w:val="single" w:sz="4" w:space="0" w:color="7F7F7F"/>
          <w:bottom w:val="single" w:sz="4" w:space="0" w:color="7F7F7F"/>
        </w:tblBorders>
        <w:tblLayout w:type="fixed"/>
        <w:tblLook w:val="04A0" w:firstRow="1" w:lastRow="0" w:firstColumn="1" w:lastColumn="0" w:noHBand="0" w:noVBand="1"/>
      </w:tblPr>
      <w:tblGrid>
        <w:gridCol w:w="3150"/>
        <w:gridCol w:w="1462"/>
        <w:gridCol w:w="1463"/>
        <w:gridCol w:w="1463"/>
        <w:gridCol w:w="1463"/>
        <w:gridCol w:w="1463"/>
      </w:tblGrid>
      <w:tr w:rsidR="00F8706B" w:rsidRPr="00F529F4" w14:paraId="3FCC79B7" w14:textId="77777777" w:rsidTr="00222D3B">
        <w:trPr>
          <w:trHeight w:val="20"/>
          <w:tblHeader/>
        </w:trPr>
        <w:tc>
          <w:tcPr>
            <w:tcW w:w="3150" w:type="dxa"/>
            <w:tcBorders>
              <w:top w:val="single" w:sz="4" w:space="0" w:color="auto"/>
              <w:bottom w:val="single" w:sz="4" w:space="0" w:color="auto"/>
            </w:tcBorders>
            <w:vAlign w:val="center"/>
          </w:tcPr>
          <w:p w14:paraId="1055B814" w14:textId="77777777" w:rsidR="00F8706B" w:rsidRPr="00F529F4" w:rsidRDefault="003E23A0" w:rsidP="00A628CD">
            <w:pPr>
              <w:spacing w:line="240" w:lineRule="auto"/>
              <w:jc w:val="center"/>
              <w:rPr>
                <w:b/>
                <w:sz w:val="20"/>
                <w:szCs w:val="20"/>
              </w:rPr>
            </w:pPr>
            <w:r w:rsidRPr="00F529F4">
              <w:rPr>
                <w:b/>
                <w:sz w:val="20"/>
                <w:szCs w:val="20"/>
                <w:lang w:val="en-US"/>
              </w:rPr>
              <w:t>Explanatory variables</w:t>
            </w:r>
          </w:p>
        </w:tc>
        <w:tc>
          <w:tcPr>
            <w:tcW w:w="1462" w:type="dxa"/>
            <w:tcBorders>
              <w:top w:val="single" w:sz="4" w:space="0" w:color="auto"/>
              <w:bottom w:val="single" w:sz="4" w:space="0" w:color="auto"/>
            </w:tcBorders>
            <w:vAlign w:val="center"/>
          </w:tcPr>
          <w:p w14:paraId="1A11678B" w14:textId="43296A47" w:rsidR="00F8706B" w:rsidRPr="00F529F4" w:rsidRDefault="7B420161" w:rsidP="0BA7EFBF">
            <w:pPr>
              <w:spacing w:line="240" w:lineRule="auto"/>
              <w:jc w:val="center"/>
              <w:rPr>
                <w:b/>
                <w:bCs/>
                <w:sz w:val="20"/>
                <w:szCs w:val="20"/>
              </w:rPr>
            </w:pPr>
            <w:r w:rsidRPr="00F529F4">
              <w:rPr>
                <w:b/>
                <w:bCs/>
                <w:sz w:val="20"/>
                <w:szCs w:val="20"/>
              </w:rPr>
              <w:t>VS1:</w:t>
            </w:r>
          </w:p>
          <w:p w14:paraId="4383A21E" w14:textId="5E6FEB2B" w:rsidR="00F8706B" w:rsidRPr="00F529F4" w:rsidRDefault="009B3AB5" w:rsidP="00A628CD">
            <w:pPr>
              <w:spacing w:line="240" w:lineRule="auto"/>
              <w:jc w:val="center"/>
              <w:rPr>
                <w:b/>
                <w:sz w:val="20"/>
                <w:szCs w:val="20"/>
              </w:rPr>
            </w:pPr>
            <w:r w:rsidRPr="00F529F4">
              <w:rPr>
                <w:b/>
                <w:bCs/>
                <w:sz w:val="20"/>
                <w:szCs w:val="20"/>
              </w:rPr>
              <w:t>Vaccine</w:t>
            </w:r>
            <w:r w:rsidRPr="00F529F4">
              <w:rPr>
                <w:b/>
                <w:sz w:val="20"/>
                <w:szCs w:val="20"/>
              </w:rPr>
              <w:t xml:space="preserve"> attention</w:t>
            </w:r>
          </w:p>
        </w:tc>
        <w:tc>
          <w:tcPr>
            <w:tcW w:w="1463" w:type="dxa"/>
            <w:tcBorders>
              <w:top w:val="single" w:sz="4" w:space="0" w:color="auto"/>
              <w:bottom w:val="single" w:sz="4" w:space="0" w:color="auto"/>
            </w:tcBorders>
            <w:vAlign w:val="center"/>
          </w:tcPr>
          <w:p w14:paraId="6A08545B" w14:textId="6C02A71F" w:rsidR="00F8706B" w:rsidRPr="00F529F4" w:rsidRDefault="40FF7D19" w:rsidP="0BA7EFBF">
            <w:pPr>
              <w:spacing w:line="240" w:lineRule="auto"/>
              <w:jc w:val="center"/>
              <w:rPr>
                <w:b/>
                <w:bCs/>
                <w:sz w:val="20"/>
                <w:szCs w:val="20"/>
              </w:rPr>
            </w:pPr>
            <w:r w:rsidRPr="00F529F4">
              <w:rPr>
                <w:b/>
                <w:bCs/>
                <w:sz w:val="20"/>
                <w:szCs w:val="20"/>
              </w:rPr>
              <w:t>VS2:</w:t>
            </w:r>
          </w:p>
          <w:p w14:paraId="2BEF4459" w14:textId="11B49A9E" w:rsidR="00F8706B" w:rsidRPr="00F529F4" w:rsidRDefault="00F8706B" w:rsidP="00A628CD">
            <w:pPr>
              <w:spacing w:line="240" w:lineRule="auto"/>
              <w:jc w:val="center"/>
              <w:rPr>
                <w:b/>
                <w:sz w:val="20"/>
                <w:szCs w:val="20"/>
              </w:rPr>
            </w:pPr>
            <w:r w:rsidRPr="00F529F4">
              <w:rPr>
                <w:b/>
                <w:bCs/>
                <w:sz w:val="20"/>
                <w:szCs w:val="20"/>
              </w:rPr>
              <w:t>Vaccine</w:t>
            </w:r>
            <w:r w:rsidRPr="00F529F4">
              <w:rPr>
                <w:b/>
                <w:sz w:val="20"/>
                <w:szCs w:val="20"/>
              </w:rPr>
              <w:t xml:space="preserve"> intention</w:t>
            </w:r>
          </w:p>
        </w:tc>
        <w:tc>
          <w:tcPr>
            <w:tcW w:w="1463" w:type="dxa"/>
            <w:tcBorders>
              <w:top w:val="single" w:sz="4" w:space="0" w:color="auto"/>
              <w:bottom w:val="single" w:sz="4" w:space="0" w:color="auto"/>
            </w:tcBorders>
            <w:vAlign w:val="center"/>
          </w:tcPr>
          <w:p w14:paraId="7C33B4C2" w14:textId="66E22AF7" w:rsidR="00F8706B" w:rsidRPr="00F529F4" w:rsidRDefault="1F027EBE" w:rsidP="0BA7EFBF">
            <w:pPr>
              <w:spacing w:line="240" w:lineRule="auto"/>
              <w:jc w:val="center"/>
              <w:rPr>
                <w:b/>
                <w:bCs/>
                <w:sz w:val="20"/>
                <w:szCs w:val="20"/>
              </w:rPr>
            </w:pPr>
            <w:r w:rsidRPr="00F529F4">
              <w:rPr>
                <w:b/>
                <w:bCs/>
                <w:sz w:val="20"/>
                <w:szCs w:val="20"/>
              </w:rPr>
              <w:t>VS3:</w:t>
            </w:r>
          </w:p>
          <w:p w14:paraId="151DCFF2" w14:textId="7596B154" w:rsidR="00F8706B" w:rsidRPr="00F529F4" w:rsidRDefault="00F8706B" w:rsidP="00A628CD">
            <w:pPr>
              <w:spacing w:line="240" w:lineRule="auto"/>
              <w:jc w:val="center"/>
              <w:rPr>
                <w:b/>
                <w:sz w:val="20"/>
                <w:szCs w:val="20"/>
              </w:rPr>
            </w:pPr>
            <w:r w:rsidRPr="00F529F4">
              <w:rPr>
                <w:b/>
                <w:bCs/>
                <w:sz w:val="20"/>
                <w:szCs w:val="20"/>
              </w:rPr>
              <w:t>Vaccine</w:t>
            </w:r>
            <w:r w:rsidRPr="00F529F4">
              <w:rPr>
                <w:b/>
                <w:sz w:val="20"/>
                <w:szCs w:val="20"/>
              </w:rPr>
              <w:t xml:space="preserve"> confidence </w:t>
            </w:r>
          </w:p>
        </w:tc>
        <w:tc>
          <w:tcPr>
            <w:tcW w:w="1463" w:type="dxa"/>
            <w:tcBorders>
              <w:top w:val="single" w:sz="4" w:space="0" w:color="auto"/>
              <w:bottom w:val="single" w:sz="4" w:space="0" w:color="auto"/>
            </w:tcBorders>
            <w:vAlign w:val="center"/>
          </w:tcPr>
          <w:p w14:paraId="1C8EA2EA" w14:textId="7BAB3E4D" w:rsidR="00F8706B" w:rsidRPr="00F529F4" w:rsidRDefault="5D518EC4" w:rsidP="0BA7EFBF">
            <w:pPr>
              <w:spacing w:line="240" w:lineRule="auto"/>
              <w:jc w:val="center"/>
              <w:rPr>
                <w:b/>
                <w:bCs/>
                <w:sz w:val="20"/>
                <w:szCs w:val="20"/>
              </w:rPr>
            </w:pPr>
            <w:r w:rsidRPr="00F529F4">
              <w:rPr>
                <w:b/>
                <w:bCs/>
                <w:sz w:val="20"/>
                <w:szCs w:val="20"/>
              </w:rPr>
              <w:t>VS4:</w:t>
            </w:r>
          </w:p>
          <w:p w14:paraId="33BF2093" w14:textId="147F2069" w:rsidR="00F8706B" w:rsidRPr="00F529F4" w:rsidRDefault="00F8706B" w:rsidP="00A628CD">
            <w:pPr>
              <w:spacing w:line="240" w:lineRule="auto"/>
              <w:jc w:val="center"/>
              <w:rPr>
                <w:b/>
                <w:sz w:val="20"/>
                <w:szCs w:val="20"/>
              </w:rPr>
            </w:pPr>
            <w:r w:rsidRPr="00F529F4">
              <w:rPr>
                <w:b/>
                <w:bCs/>
                <w:sz w:val="20"/>
                <w:szCs w:val="20"/>
              </w:rPr>
              <w:t>General</w:t>
            </w:r>
            <w:r w:rsidRPr="00F529F4">
              <w:rPr>
                <w:b/>
                <w:sz w:val="20"/>
                <w:szCs w:val="20"/>
              </w:rPr>
              <w:t xml:space="preserve"> attitude</w:t>
            </w:r>
          </w:p>
        </w:tc>
        <w:tc>
          <w:tcPr>
            <w:tcW w:w="1463" w:type="dxa"/>
            <w:tcBorders>
              <w:top w:val="single" w:sz="4" w:space="0" w:color="auto"/>
              <w:bottom w:val="single" w:sz="4" w:space="0" w:color="auto"/>
            </w:tcBorders>
            <w:vAlign w:val="center"/>
          </w:tcPr>
          <w:p w14:paraId="5F075336" w14:textId="5D159E4D" w:rsidR="00F8706B" w:rsidRPr="00F529F4" w:rsidRDefault="5CB163F9" w:rsidP="0BA7EFBF">
            <w:pPr>
              <w:spacing w:line="240" w:lineRule="auto"/>
              <w:jc w:val="center"/>
              <w:rPr>
                <w:b/>
                <w:bCs/>
                <w:sz w:val="20"/>
                <w:szCs w:val="20"/>
              </w:rPr>
            </w:pPr>
            <w:r w:rsidRPr="00F529F4">
              <w:rPr>
                <w:b/>
                <w:bCs/>
                <w:sz w:val="20"/>
                <w:szCs w:val="20"/>
              </w:rPr>
              <w:t>VS5:</w:t>
            </w:r>
          </w:p>
          <w:p w14:paraId="465180F1" w14:textId="150C5CD0" w:rsidR="00F8706B" w:rsidRPr="00F529F4" w:rsidRDefault="00F8706B" w:rsidP="00A628CD">
            <w:pPr>
              <w:spacing w:line="240" w:lineRule="auto"/>
              <w:jc w:val="center"/>
              <w:rPr>
                <w:b/>
                <w:sz w:val="20"/>
                <w:szCs w:val="20"/>
              </w:rPr>
            </w:pPr>
            <w:r w:rsidRPr="00F529F4">
              <w:rPr>
                <w:b/>
                <w:bCs/>
                <w:sz w:val="20"/>
                <w:szCs w:val="20"/>
              </w:rPr>
              <w:t>Health</w:t>
            </w:r>
            <w:r w:rsidRPr="00F529F4">
              <w:rPr>
                <w:b/>
                <w:sz w:val="20"/>
                <w:szCs w:val="20"/>
              </w:rPr>
              <w:t xml:space="preserve"> system confidence </w:t>
            </w:r>
          </w:p>
        </w:tc>
      </w:tr>
      <w:tr w:rsidR="00F8706B" w:rsidRPr="00F529F4" w14:paraId="7B73C539" w14:textId="77777777" w:rsidTr="00222D3B">
        <w:trPr>
          <w:trHeight w:val="20"/>
        </w:trPr>
        <w:tc>
          <w:tcPr>
            <w:tcW w:w="3150" w:type="dxa"/>
            <w:tcBorders>
              <w:top w:val="single" w:sz="4" w:space="0" w:color="auto"/>
              <w:bottom w:val="single" w:sz="4" w:space="0" w:color="auto"/>
            </w:tcBorders>
          </w:tcPr>
          <w:p w14:paraId="226624FE" w14:textId="77777777" w:rsidR="00F8706B" w:rsidRPr="00F529F4" w:rsidRDefault="00000000" w:rsidP="00A628CD">
            <w:pPr>
              <w:spacing w:line="240" w:lineRule="auto"/>
              <w:rPr>
                <w:sz w:val="20"/>
                <w:szCs w:val="20"/>
              </w:rPr>
            </w:pPr>
            <w:sdt>
              <w:sdtPr>
                <w:tag w:val="goog_rdk_0"/>
                <w:id w:val="849228652"/>
                <w:showingPlcHdr/>
              </w:sdtPr>
              <w:sdtContent>
                <w:r w:rsidR="00F8706B" w:rsidRPr="00F529F4">
                  <w:t xml:space="preserve">     </w:t>
                </w:r>
              </w:sdtContent>
            </w:sdt>
            <w:r w:rsidR="00F8706B" w:rsidRPr="00F529F4">
              <w:rPr>
                <w:sz w:val="20"/>
                <w:szCs w:val="20"/>
              </w:rPr>
              <w:t>Agree</w:t>
            </w:r>
            <w:r w:rsidR="00F8706B" w:rsidRPr="00F529F4">
              <w:rPr>
                <w:sz w:val="20"/>
                <w:szCs w:val="20"/>
                <w:vertAlign w:val="superscript"/>
              </w:rPr>
              <w:t>1</w:t>
            </w:r>
            <w:r w:rsidR="00F8706B" w:rsidRPr="00F529F4">
              <w:rPr>
                <w:sz w:val="20"/>
                <w:szCs w:val="20"/>
              </w:rPr>
              <w:t xml:space="preserve"> n (%)</w:t>
            </w:r>
          </w:p>
        </w:tc>
        <w:tc>
          <w:tcPr>
            <w:tcW w:w="1462" w:type="dxa"/>
            <w:tcBorders>
              <w:top w:val="single" w:sz="4" w:space="0" w:color="auto"/>
              <w:bottom w:val="single" w:sz="4" w:space="0" w:color="auto"/>
            </w:tcBorders>
          </w:tcPr>
          <w:p w14:paraId="43A5F100" w14:textId="77777777" w:rsidR="00F8706B" w:rsidRPr="00F529F4" w:rsidRDefault="00F8706B" w:rsidP="00A628CD">
            <w:pPr>
              <w:spacing w:line="240" w:lineRule="auto"/>
              <w:jc w:val="center"/>
              <w:rPr>
                <w:sz w:val="20"/>
                <w:szCs w:val="20"/>
              </w:rPr>
            </w:pPr>
            <w:r w:rsidRPr="00F529F4">
              <w:rPr>
                <w:sz w:val="20"/>
                <w:szCs w:val="20"/>
              </w:rPr>
              <w:t>429 (84.4%)</w:t>
            </w:r>
          </w:p>
        </w:tc>
        <w:tc>
          <w:tcPr>
            <w:tcW w:w="1463" w:type="dxa"/>
            <w:tcBorders>
              <w:top w:val="single" w:sz="4" w:space="0" w:color="auto"/>
              <w:bottom w:val="single" w:sz="4" w:space="0" w:color="auto"/>
            </w:tcBorders>
          </w:tcPr>
          <w:p w14:paraId="501B66D7" w14:textId="77777777" w:rsidR="00F8706B" w:rsidRPr="00F529F4" w:rsidRDefault="00F8706B" w:rsidP="00A628CD">
            <w:pPr>
              <w:spacing w:line="240" w:lineRule="auto"/>
              <w:jc w:val="center"/>
              <w:rPr>
                <w:sz w:val="20"/>
                <w:szCs w:val="20"/>
              </w:rPr>
            </w:pPr>
            <w:r w:rsidRPr="00F529F4">
              <w:rPr>
                <w:sz w:val="20"/>
                <w:szCs w:val="20"/>
              </w:rPr>
              <w:t>419 (82.5%)</w:t>
            </w:r>
          </w:p>
        </w:tc>
        <w:tc>
          <w:tcPr>
            <w:tcW w:w="1463" w:type="dxa"/>
            <w:tcBorders>
              <w:top w:val="single" w:sz="4" w:space="0" w:color="auto"/>
              <w:bottom w:val="single" w:sz="4" w:space="0" w:color="auto"/>
            </w:tcBorders>
          </w:tcPr>
          <w:p w14:paraId="464517C7" w14:textId="77777777" w:rsidR="00F8706B" w:rsidRPr="00F529F4" w:rsidRDefault="00F8706B" w:rsidP="00A628CD">
            <w:pPr>
              <w:spacing w:line="240" w:lineRule="auto"/>
              <w:jc w:val="center"/>
              <w:rPr>
                <w:sz w:val="20"/>
                <w:szCs w:val="20"/>
              </w:rPr>
            </w:pPr>
            <w:r w:rsidRPr="00F529F4">
              <w:rPr>
                <w:sz w:val="20"/>
                <w:szCs w:val="20"/>
              </w:rPr>
              <w:t>388 (76.4%)</w:t>
            </w:r>
          </w:p>
        </w:tc>
        <w:tc>
          <w:tcPr>
            <w:tcW w:w="1463" w:type="dxa"/>
            <w:tcBorders>
              <w:top w:val="single" w:sz="4" w:space="0" w:color="auto"/>
              <w:bottom w:val="single" w:sz="4" w:space="0" w:color="auto"/>
            </w:tcBorders>
          </w:tcPr>
          <w:p w14:paraId="63AE06AE" w14:textId="77777777" w:rsidR="00F8706B" w:rsidRPr="00F529F4" w:rsidRDefault="00F8706B" w:rsidP="00A628CD">
            <w:pPr>
              <w:spacing w:line="240" w:lineRule="auto"/>
              <w:jc w:val="center"/>
              <w:rPr>
                <w:sz w:val="20"/>
                <w:szCs w:val="20"/>
              </w:rPr>
            </w:pPr>
            <w:r w:rsidRPr="00F529F4">
              <w:rPr>
                <w:sz w:val="20"/>
                <w:szCs w:val="20"/>
              </w:rPr>
              <w:t>375 (73.8%)</w:t>
            </w:r>
          </w:p>
        </w:tc>
        <w:tc>
          <w:tcPr>
            <w:tcW w:w="1463" w:type="dxa"/>
            <w:tcBorders>
              <w:top w:val="single" w:sz="4" w:space="0" w:color="auto"/>
              <w:bottom w:val="single" w:sz="4" w:space="0" w:color="auto"/>
            </w:tcBorders>
          </w:tcPr>
          <w:p w14:paraId="264335CD" w14:textId="77777777" w:rsidR="00F8706B" w:rsidRPr="00F529F4" w:rsidRDefault="00F8706B" w:rsidP="00A628CD">
            <w:pPr>
              <w:spacing w:line="240" w:lineRule="auto"/>
              <w:jc w:val="center"/>
              <w:rPr>
                <w:sz w:val="20"/>
                <w:szCs w:val="20"/>
              </w:rPr>
            </w:pPr>
            <w:r w:rsidRPr="00F529F4">
              <w:rPr>
                <w:sz w:val="20"/>
                <w:szCs w:val="20"/>
              </w:rPr>
              <w:t>364 (71.7%)</w:t>
            </w:r>
          </w:p>
        </w:tc>
      </w:tr>
      <w:tr w:rsidR="00F8706B" w:rsidRPr="00F529F4" w14:paraId="03C1C365" w14:textId="77777777" w:rsidTr="00222D3B">
        <w:trPr>
          <w:trHeight w:val="50"/>
        </w:trPr>
        <w:tc>
          <w:tcPr>
            <w:tcW w:w="10464" w:type="dxa"/>
            <w:gridSpan w:val="6"/>
            <w:tcBorders>
              <w:top w:val="single" w:sz="4" w:space="0" w:color="auto"/>
              <w:bottom w:val="nil"/>
            </w:tcBorders>
          </w:tcPr>
          <w:p w14:paraId="23620E0D" w14:textId="77777777" w:rsidR="00F8706B" w:rsidRPr="00F529F4" w:rsidRDefault="00F8706B" w:rsidP="00A628CD">
            <w:pPr>
              <w:spacing w:line="240" w:lineRule="auto"/>
              <w:rPr>
                <w:sz w:val="20"/>
                <w:szCs w:val="20"/>
              </w:rPr>
            </w:pPr>
            <w:r w:rsidRPr="00F529F4">
              <w:rPr>
                <w:sz w:val="20"/>
                <w:szCs w:val="20"/>
              </w:rPr>
              <w:t>Gender (ref: female)</w:t>
            </w:r>
          </w:p>
        </w:tc>
      </w:tr>
      <w:tr w:rsidR="00F8706B" w:rsidRPr="00F529F4" w14:paraId="5FBB4F87" w14:textId="77777777" w:rsidTr="003A1E9E">
        <w:trPr>
          <w:trHeight w:val="60"/>
        </w:trPr>
        <w:tc>
          <w:tcPr>
            <w:tcW w:w="3150" w:type="dxa"/>
            <w:vMerge w:val="restart"/>
            <w:tcBorders>
              <w:top w:val="nil"/>
              <w:bottom w:val="nil"/>
            </w:tcBorders>
            <w:vAlign w:val="center"/>
          </w:tcPr>
          <w:p w14:paraId="3B71B5C9" w14:textId="77777777" w:rsidR="00F8706B" w:rsidRPr="00F529F4" w:rsidRDefault="00F8706B" w:rsidP="00A628CD">
            <w:pPr>
              <w:spacing w:line="240" w:lineRule="auto"/>
              <w:ind w:left="159"/>
              <w:rPr>
                <w:sz w:val="20"/>
                <w:szCs w:val="20"/>
              </w:rPr>
            </w:pPr>
            <w:r w:rsidRPr="00F529F4">
              <w:rPr>
                <w:sz w:val="20"/>
                <w:szCs w:val="20"/>
              </w:rPr>
              <w:t>male</w:t>
            </w:r>
          </w:p>
        </w:tc>
        <w:tc>
          <w:tcPr>
            <w:tcW w:w="1462" w:type="dxa"/>
            <w:tcBorders>
              <w:top w:val="nil"/>
              <w:bottom w:val="nil"/>
            </w:tcBorders>
          </w:tcPr>
          <w:p w14:paraId="1457AD6C" w14:textId="58DD2698" w:rsidR="00F8706B" w:rsidRPr="00F529F4" w:rsidRDefault="00F8706B" w:rsidP="00A628CD">
            <w:pPr>
              <w:spacing w:line="240" w:lineRule="auto"/>
              <w:jc w:val="center"/>
              <w:rPr>
                <w:sz w:val="20"/>
                <w:szCs w:val="20"/>
              </w:rPr>
            </w:pPr>
            <w:r w:rsidRPr="00F529F4">
              <w:rPr>
                <w:sz w:val="20"/>
                <w:szCs w:val="20"/>
              </w:rPr>
              <w:t>0.84</w:t>
            </w:r>
            <w:r w:rsidR="004B4BF9" w:rsidRPr="00F529F4">
              <w:rPr>
                <w:sz w:val="20"/>
                <w:szCs w:val="20"/>
                <w:vertAlign w:val="superscript"/>
              </w:rPr>
              <w:t>2</w:t>
            </w:r>
          </w:p>
        </w:tc>
        <w:tc>
          <w:tcPr>
            <w:tcW w:w="1463" w:type="dxa"/>
            <w:tcBorders>
              <w:top w:val="nil"/>
              <w:bottom w:val="nil"/>
            </w:tcBorders>
          </w:tcPr>
          <w:p w14:paraId="02A4D411" w14:textId="77777777" w:rsidR="00F8706B" w:rsidRPr="00F529F4" w:rsidRDefault="00F8706B" w:rsidP="00A628CD">
            <w:pPr>
              <w:spacing w:line="240" w:lineRule="auto"/>
              <w:jc w:val="center"/>
              <w:rPr>
                <w:sz w:val="20"/>
                <w:szCs w:val="20"/>
              </w:rPr>
            </w:pPr>
            <w:r w:rsidRPr="00F529F4">
              <w:rPr>
                <w:sz w:val="20"/>
                <w:szCs w:val="20"/>
              </w:rPr>
              <w:t>1.11</w:t>
            </w:r>
          </w:p>
        </w:tc>
        <w:tc>
          <w:tcPr>
            <w:tcW w:w="1463" w:type="dxa"/>
            <w:tcBorders>
              <w:top w:val="nil"/>
              <w:bottom w:val="nil"/>
            </w:tcBorders>
          </w:tcPr>
          <w:p w14:paraId="08683CC3" w14:textId="77777777" w:rsidR="00F8706B" w:rsidRPr="00F529F4" w:rsidRDefault="00F8706B" w:rsidP="00A628CD">
            <w:pPr>
              <w:spacing w:line="240" w:lineRule="auto"/>
              <w:jc w:val="center"/>
              <w:rPr>
                <w:sz w:val="20"/>
                <w:szCs w:val="20"/>
              </w:rPr>
            </w:pPr>
            <w:r w:rsidRPr="00F529F4">
              <w:rPr>
                <w:sz w:val="20"/>
                <w:szCs w:val="20"/>
              </w:rPr>
              <w:t>1.07</w:t>
            </w:r>
          </w:p>
        </w:tc>
        <w:tc>
          <w:tcPr>
            <w:tcW w:w="1463" w:type="dxa"/>
            <w:tcBorders>
              <w:top w:val="nil"/>
              <w:bottom w:val="nil"/>
            </w:tcBorders>
          </w:tcPr>
          <w:p w14:paraId="21EFBB3E" w14:textId="77777777" w:rsidR="00F8706B" w:rsidRPr="00F529F4" w:rsidRDefault="00F8706B" w:rsidP="00A628CD">
            <w:pPr>
              <w:spacing w:line="240" w:lineRule="auto"/>
              <w:jc w:val="center"/>
              <w:rPr>
                <w:sz w:val="20"/>
                <w:szCs w:val="20"/>
              </w:rPr>
            </w:pPr>
            <w:r w:rsidRPr="00F529F4">
              <w:rPr>
                <w:sz w:val="20"/>
                <w:szCs w:val="20"/>
              </w:rPr>
              <w:t>1.13</w:t>
            </w:r>
          </w:p>
        </w:tc>
        <w:tc>
          <w:tcPr>
            <w:tcW w:w="1463" w:type="dxa"/>
            <w:tcBorders>
              <w:top w:val="nil"/>
              <w:bottom w:val="nil"/>
            </w:tcBorders>
          </w:tcPr>
          <w:p w14:paraId="04EEFF0D" w14:textId="77777777" w:rsidR="00F8706B" w:rsidRPr="00F529F4" w:rsidRDefault="00F8706B" w:rsidP="00A628CD">
            <w:pPr>
              <w:spacing w:line="240" w:lineRule="auto"/>
              <w:jc w:val="center"/>
              <w:rPr>
                <w:sz w:val="20"/>
                <w:szCs w:val="20"/>
              </w:rPr>
            </w:pPr>
            <w:r w:rsidRPr="00F529F4">
              <w:rPr>
                <w:sz w:val="20"/>
                <w:szCs w:val="20"/>
              </w:rPr>
              <w:t>1.14</w:t>
            </w:r>
          </w:p>
        </w:tc>
      </w:tr>
      <w:tr w:rsidR="00F8706B" w:rsidRPr="00F529F4" w14:paraId="6F43A10B" w14:textId="77777777" w:rsidTr="003A1E9E">
        <w:trPr>
          <w:trHeight w:val="20"/>
        </w:trPr>
        <w:tc>
          <w:tcPr>
            <w:tcW w:w="3150" w:type="dxa"/>
            <w:vMerge/>
            <w:vAlign w:val="center"/>
          </w:tcPr>
          <w:p w14:paraId="2FE6E046"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4736A0B7" w14:textId="77777777" w:rsidR="00F8706B" w:rsidRPr="00F529F4" w:rsidRDefault="00F8706B" w:rsidP="00A628CD">
            <w:pPr>
              <w:spacing w:line="240" w:lineRule="auto"/>
              <w:jc w:val="center"/>
              <w:rPr>
                <w:sz w:val="20"/>
                <w:szCs w:val="20"/>
              </w:rPr>
            </w:pPr>
            <w:r w:rsidRPr="00F529F4">
              <w:rPr>
                <w:sz w:val="20"/>
                <w:szCs w:val="20"/>
              </w:rPr>
              <w:t>[0.47, 1.50]</w:t>
            </w:r>
          </w:p>
        </w:tc>
        <w:tc>
          <w:tcPr>
            <w:tcW w:w="1463" w:type="dxa"/>
            <w:tcBorders>
              <w:top w:val="nil"/>
              <w:bottom w:val="nil"/>
            </w:tcBorders>
          </w:tcPr>
          <w:p w14:paraId="15C06AAB" w14:textId="77777777" w:rsidR="00F8706B" w:rsidRPr="00F529F4" w:rsidRDefault="00F8706B" w:rsidP="00A628CD">
            <w:pPr>
              <w:spacing w:line="240" w:lineRule="auto"/>
              <w:jc w:val="center"/>
              <w:rPr>
                <w:sz w:val="20"/>
                <w:szCs w:val="20"/>
              </w:rPr>
            </w:pPr>
            <w:r w:rsidRPr="00F529F4">
              <w:rPr>
                <w:sz w:val="20"/>
                <w:szCs w:val="20"/>
              </w:rPr>
              <w:t>[0.47, 2.66]</w:t>
            </w:r>
          </w:p>
        </w:tc>
        <w:tc>
          <w:tcPr>
            <w:tcW w:w="1463" w:type="dxa"/>
            <w:tcBorders>
              <w:top w:val="nil"/>
              <w:bottom w:val="nil"/>
            </w:tcBorders>
          </w:tcPr>
          <w:p w14:paraId="11C8E1F7" w14:textId="77777777" w:rsidR="00F8706B" w:rsidRPr="00F529F4" w:rsidRDefault="00F8706B" w:rsidP="00A628CD">
            <w:pPr>
              <w:spacing w:line="240" w:lineRule="auto"/>
              <w:jc w:val="center"/>
              <w:rPr>
                <w:sz w:val="20"/>
                <w:szCs w:val="20"/>
              </w:rPr>
            </w:pPr>
            <w:r w:rsidRPr="00F529F4">
              <w:rPr>
                <w:sz w:val="20"/>
                <w:szCs w:val="20"/>
              </w:rPr>
              <w:t>[0.60, 1.91]</w:t>
            </w:r>
          </w:p>
        </w:tc>
        <w:tc>
          <w:tcPr>
            <w:tcW w:w="1463" w:type="dxa"/>
            <w:tcBorders>
              <w:top w:val="nil"/>
              <w:bottom w:val="nil"/>
            </w:tcBorders>
          </w:tcPr>
          <w:p w14:paraId="62916AEA" w14:textId="77777777" w:rsidR="00F8706B" w:rsidRPr="00F529F4" w:rsidRDefault="00F8706B" w:rsidP="00A628CD">
            <w:pPr>
              <w:spacing w:line="240" w:lineRule="auto"/>
              <w:jc w:val="center"/>
              <w:rPr>
                <w:sz w:val="20"/>
                <w:szCs w:val="20"/>
              </w:rPr>
            </w:pPr>
            <w:r w:rsidRPr="00F529F4">
              <w:rPr>
                <w:sz w:val="20"/>
                <w:szCs w:val="20"/>
              </w:rPr>
              <w:t>[0.68, 1.88]</w:t>
            </w:r>
          </w:p>
        </w:tc>
        <w:tc>
          <w:tcPr>
            <w:tcW w:w="1463" w:type="dxa"/>
            <w:tcBorders>
              <w:top w:val="nil"/>
              <w:bottom w:val="nil"/>
            </w:tcBorders>
          </w:tcPr>
          <w:p w14:paraId="7FBF76F5" w14:textId="77777777" w:rsidR="00F8706B" w:rsidRPr="00F529F4" w:rsidRDefault="00F8706B" w:rsidP="00A628CD">
            <w:pPr>
              <w:spacing w:line="240" w:lineRule="auto"/>
              <w:jc w:val="center"/>
              <w:rPr>
                <w:sz w:val="20"/>
                <w:szCs w:val="20"/>
              </w:rPr>
            </w:pPr>
            <w:r w:rsidRPr="00F529F4">
              <w:rPr>
                <w:sz w:val="20"/>
                <w:szCs w:val="20"/>
              </w:rPr>
              <w:t>[0.69, 1.88]</w:t>
            </w:r>
          </w:p>
        </w:tc>
      </w:tr>
      <w:tr w:rsidR="00F8706B" w:rsidRPr="00F529F4" w14:paraId="429F7F19" w14:textId="77777777" w:rsidTr="003A1E9E">
        <w:trPr>
          <w:trHeight w:val="20"/>
        </w:trPr>
        <w:tc>
          <w:tcPr>
            <w:tcW w:w="3150" w:type="dxa"/>
            <w:vMerge/>
            <w:vAlign w:val="center"/>
          </w:tcPr>
          <w:p w14:paraId="10860F92"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02100F29" w14:textId="77777777" w:rsidR="00F8706B" w:rsidRPr="00F529F4" w:rsidRDefault="00F8706B" w:rsidP="00A628CD">
            <w:pPr>
              <w:spacing w:line="240" w:lineRule="auto"/>
              <w:jc w:val="center"/>
              <w:rPr>
                <w:sz w:val="20"/>
                <w:szCs w:val="20"/>
              </w:rPr>
            </w:pPr>
            <w:r w:rsidRPr="00F529F4">
              <w:rPr>
                <w:sz w:val="20"/>
                <w:szCs w:val="20"/>
              </w:rPr>
              <w:t>p=0.553</w:t>
            </w:r>
          </w:p>
        </w:tc>
        <w:tc>
          <w:tcPr>
            <w:tcW w:w="1463" w:type="dxa"/>
            <w:tcBorders>
              <w:top w:val="nil"/>
              <w:bottom w:val="single" w:sz="2" w:space="0" w:color="auto"/>
            </w:tcBorders>
          </w:tcPr>
          <w:p w14:paraId="3D22576F" w14:textId="77777777" w:rsidR="00F8706B" w:rsidRPr="00F529F4" w:rsidRDefault="00F8706B" w:rsidP="00A628CD">
            <w:pPr>
              <w:spacing w:line="240" w:lineRule="auto"/>
              <w:jc w:val="center"/>
              <w:rPr>
                <w:sz w:val="20"/>
                <w:szCs w:val="20"/>
              </w:rPr>
            </w:pPr>
            <w:r w:rsidRPr="00F529F4">
              <w:rPr>
                <w:sz w:val="20"/>
                <w:szCs w:val="20"/>
              </w:rPr>
              <w:t>p=0.808</w:t>
            </w:r>
          </w:p>
        </w:tc>
        <w:tc>
          <w:tcPr>
            <w:tcW w:w="1463" w:type="dxa"/>
            <w:tcBorders>
              <w:top w:val="nil"/>
              <w:bottom w:val="single" w:sz="2" w:space="0" w:color="auto"/>
            </w:tcBorders>
          </w:tcPr>
          <w:p w14:paraId="6981185D" w14:textId="77777777" w:rsidR="00F8706B" w:rsidRPr="00F529F4" w:rsidRDefault="00F8706B" w:rsidP="00A628CD">
            <w:pPr>
              <w:spacing w:line="240" w:lineRule="auto"/>
              <w:jc w:val="center"/>
              <w:rPr>
                <w:sz w:val="20"/>
                <w:szCs w:val="20"/>
              </w:rPr>
            </w:pPr>
            <w:r w:rsidRPr="00F529F4">
              <w:rPr>
                <w:sz w:val="20"/>
                <w:szCs w:val="20"/>
              </w:rPr>
              <w:t>p=0.819</w:t>
            </w:r>
          </w:p>
        </w:tc>
        <w:tc>
          <w:tcPr>
            <w:tcW w:w="1463" w:type="dxa"/>
            <w:tcBorders>
              <w:top w:val="nil"/>
              <w:bottom w:val="single" w:sz="2" w:space="0" w:color="auto"/>
            </w:tcBorders>
          </w:tcPr>
          <w:p w14:paraId="18908CDE" w14:textId="77777777" w:rsidR="00F8706B" w:rsidRPr="00F529F4" w:rsidRDefault="00F8706B" w:rsidP="00A628CD">
            <w:pPr>
              <w:spacing w:line="240" w:lineRule="auto"/>
              <w:jc w:val="center"/>
              <w:rPr>
                <w:sz w:val="20"/>
                <w:szCs w:val="20"/>
              </w:rPr>
            </w:pPr>
            <w:r w:rsidRPr="00F529F4">
              <w:rPr>
                <w:sz w:val="20"/>
                <w:szCs w:val="20"/>
              </w:rPr>
              <w:t>p=0.625</w:t>
            </w:r>
          </w:p>
        </w:tc>
        <w:tc>
          <w:tcPr>
            <w:tcW w:w="1463" w:type="dxa"/>
            <w:tcBorders>
              <w:top w:val="nil"/>
              <w:bottom w:val="single" w:sz="2" w:space="0" w:color="auto"/>
            </w:tcBorders>
          </w:tcPr>
          <w:p w14:paraId="7C78D565" w14:textId="77777777" w:rsidR="00F8706B" w:rsidRPr="00F529F4" w:rsidRDefault="00F8706B" w:rsidP="00A628CD">
            <w:pPr>
              <w:spacing w:line="240" w:lineRule="auto"/>
              <w:jc w:val="center"/>
              <w:rPr>
                <w:sz w:val="20"/>
                <w:szCs w:val="20"/>
              </w:rPr>
            </w:pPr>
            <w:r w:rsidRPr="00F529F4">
              <w:rPr>
                <w:sz w:val="20"/>
                <w:szCs w:val="20"/>
              </w:rPr>
              <w:t>p=0.611</w:t>
            </w:r>
          </w:p>
        </w:tc>
      </w:tr>
      <w:tr w:rsidR="00F8706B" w:rsidRPr="00F529F4" w14:paraId="38B6938B" w14:textId="77777777" w:rsidTr="003A1E9E">
        <w:trPr>
          <w:trHeight w:val="20"/>
        </w:trPr>
        <w:tc>
          <w:tcPr>
            <w:tcW w:w="10464" w:type="dxa"/>
            <w:gridSpan w:val="6"/>
            <w:tcBorders>
              <w:top w:val="single" w:sz="2" w:space="0" w:color="auto"/>
              <w:bottom w:val="nil"/>
            </w:tcBorders>
            <w:vAlign w:val="center"/>
          </w:tcPr>
          <w:p w14:paraId="7BDBC236" w14:textId="77777777" w:rsidR="00F8706B" w:rsidRPr="00F529F4" w:rsidRDefault="00F8706B" w:rsidP="00A628CD">
            <w:pPr>
              <w:spacing w:line="240" w:lineRule="auto"/>
              <w:rPr>
                <w:sz w:val="20"/>
                <w:szCs w:val="20"/>
              </w:rPr>
            </w:pPr>
            <w:r w:rsidRPr="00F529F4">
              <w:rPr>
                <w:sz w:val="20"/>
                <w:szCs w:val="20"/>
              </w:rPr>
              <w:t>Age (ref: 18-25)</w:t>
            </w:r>
          </w:p>
        </w:tc>
      </w:tr>
      <w:tr w:rsidR="00F8706B" w:rsidRPr="00F529F4" w14:paraId="1AC84B74" w14:textId="77777777" w:rsidTr="003A1E9E">
        <w:trPr>
          <w:trHeight w:val="20"/>
        </w:trPr>
        <w:tc>
          <w:tcPr>
            <w:tcW w:w="3150" w:type="dxa"/>
            <w:vMerge w:val="restart"/>
            <w:tcBorders>
              <w:top w:val="nil"/>
            </w:tcBorders>
            <w:vAlign w:val="center"/>
          </w:tcPr>
          <w:p w14:paraId="4F471423" w14:textId="77777777" w:rsidR="00F8706B" w:rsidRPr="00F529F4" w:rsidRDefault="00F8706B" w:rsidP="00A628CD">
            <w:pPr>
              <w:spacing w:line="240" w:lineRule="auto"/>
              <w:ind w:left="159"/>
              <w:rPr>
                <w:sz w:val="20"/>
                <w:szCs w:val="20"/>
              </w:rPr>
            </w:pPr>
            <w:r w:rsidRPr="00F529F4">
              <w:rPr>
                <w:sz w:val="20"/>
                <w:szCs w:val="20"/>
              </w:rPr>
              <w:t>35-44</w:t>
            </w:r>
          </w:p>
        </w:tc>
        <w:tc>
          <w:tcPr>
            <w:tcW w:w="1462" w:type="dxa"/>
            <w:tcBorders>
              <w:top w:val="nil"/>
              <w:bottom w:val="nil"/>
            </w:tcBorders>
          </w:tcPr>
          <w:p w14:paraId="74DC57FB" w14:textId="77777777" w:rsidR="00F8706B" w:rsidRPr="00F529F4" w:rsidRDefault="00F8706B" w:rsidP="00A628CD">
            <w:pPr>
              <w:spacing w:line="240" w:lineRule="auto"/>
              <w:jc w:val="center"/>
              <w:rPr>
                <w:sz w:val="20"/>
                <w:szCs w:val="20"/>
              </w:rPr>
            </w:pPr>
            <w:r w:rsidRPr="00F529F4">
              <w:rPr>
                <w:sz w:val="20"/>
                <w:szCs w:val="20"/>
              </w:rPr>
              <w:t>0.87</w:t>
            </w:r>
          </w:p>
        </w:tc>
        <w:tc>
          <w:tcPr>
            <w:tcW w:w="1463" w:type="dxa"/>
            <w:tcBorders>
              <w:top w:val="nil"/>
              <w:bottom w:val="nil"/>
            </w:tcBorders>
          </w:tcPr>
          <w:p w14:paraId="44282D26" w14:textId="77777777" w:rsidR="00F8706B" w:rsidRPr="00F529F4" w:rsidRDefault="00F8706B" w:rsidP="00A628CD">
            <w:pPr>
              <w:spacing w:line="240" w:lineRule="auto"/>
              <w:jc w:val="center"/>
              <w:rPr>
                <w:sz w:val="20"/>
                <w:szCs w:val="20"/>
              </w:rPr>
            </w:pPr>
            <w:r w:rsidRPr="00F529F4">
              <w:rPr>
                <w:sz w:val="20"/>
                <w:szCs w:val="20"/>
              </w:rPr>
              <w:t>1.03</w:t>
            </w:r>
          </w:p>
        </w:tc>
        <w:tc>
          <w:tcPr>
            <w:tcW w:w="1463" w:type="dxa"/>
            <w:tcBorders>
              <w:top w:val="nil"/>
              <w:bottom w:val="nil"/>
            </w:tcBorders>
          </w:tcPr>
          <w:p w14:paraId="5458D31C" w14:textId="77777777" w:rsidR="00F8706B" w:rsidRPr="00F529F4" w:rsidRDefault="00F8706B" w:rsidP="00A628CD">
            <w:pPr>
              <w:spacing w:line="240" w:lineRule="auto"/>
              <w:jc w:val="center"/>
              <w:rPr>
                <w:sz w:val="20"/>
                <w:szCs w:val="20"/>
              </w:rPr>
            </w:pPr>
            <w:r w:rsidRPr="00F529F4">
              <w:rPr>
                <w:sz w:val="20"/>
                <w:szCs w:val="20"/>
              </w:rPr>
              <w:t>1.03</w:t>
            </w:r>
          </w:p>
        </w:tc>
        <w:tc>
          <w:tcPr>
            <w:tcW w:w="1463" w:type="dxa"/>
            <w:tcBorders>
              <w:top w:val="nil"/>
              <w:bottom w:val="nil"/>
            </w:tcBorders>
          </w:tcPr>
          <w:p w14:paraId="6EA7BDDF" w14:textId="77777777" w:rsidR="00F8706B" w:rsidRPr="00F529F4" w:rsidRDefault="00F8706B" w:rsidP="00A628CD">
            <w:pPr>
              <w:spacing w:line="240" w:lineRule="auto"/>
              <w:jc w:val="center"/>
              <w:rPr>
                <w:sz w:val="20"/>
                <w:szCs w:val="20"/>
              </w:rPr>
            </w:pPr>
            <w:r w:rsidRPr="00F529F4">
              <w:rPr>
                <w:sz w:val="20"/>
                <w:szCs w:val="20"/>
              </w:rPr>
              <w:t>2.02*</w:t>
            </w:r>
          </w:p>
        </w:tc>
        <w:tc>
          <w:tcPr>
            <w:tcW w:w="1463" w:type="dxa"/>
            <w:tcBorders>
              <w:top w:val="nil"/>
              <w:bottom w:val="nil"/>
            </w:tcBorders>
          </w:tcPr>
          <w:p w14:paraId="342C1903" w14:textId="77777777" w:rsidR="00F8706B" w:rsidRPr="00F529F4" w:rsidRDefault="00F8706B" w:rsidP="00A628CD">
            <w:pPr>
              <w:spacing w:line="240" w:lineRule="auto"/>
              <w:jc w:val="center"/>
              <w:rPr>
                <w:sz w:val="20"/>
                <w:szCs w:val="20"/>
              </w:rPr>
            </w:pPr>
            <w:r w:rsidRPr="00F529F4">
              <w:rPr>
                <w:sz w:val="20"/>
                <w:szCs w:val="20"/>
              </w:rPr>
              <w:t>0.92</w:t>
            </w:r>
          </w:p>
        </w:tc>
      </w:tr>
      <w:tr w:rsidR="00F8706B" w:rsidRPr="00F529F4" w14:paraId="013A0314" w14:textId="77777777" w:rsidTr="003A1E9E">
        <w:trPr>
          <w:trHeight w:val="20"/>
        </w:trPr>
        <w:tc>
          <w:tcPr>
            <w:tcW w:w="3150" w:type="dxa"/>
            <w:vMerge/>
            <w:vAlign w:val="center"/>
          </w:tcPr>
          <w:p w14:paraId="11035FEF"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49840F8B" w14:textId="77777777" w:rsidR="00F8706B" w:rsidRPr="00F529F4" w:rsidRDefault="00F8706B" w:rsidP="00A628CD">
            <w:pPr>
              <w:spacing w:line="240" w:lineRule="auto"/>
              <w:jc w:val="center"/>
              <w:rPr>
                <w:sz w:val="20"/>
                <w:szCs w:val="20"/>
              </w:rPr>
            </w:pPr>
            <w:r w:rsidRPr="00F529F4">
              <w:rPr>
                <w:sz w:val="20"/>
                <w:szCs w:val="20"/>
              </w:rPr>
              <w:t>[0.39, 1.95]</w:t>
            </w:r>
          </w:p>
        </w:tc>
        <w:tc>
          <w:tcPr>
            <w:tcW w:w="1463" w:type="dxa"/>
            <w:tcBorders>
              <w:top w:val="nil"/>
              <w:bottom w:val="nil"/>
            </w:tcBorders>
          </w:tcPr>
          <w:p w14:paraId="6A55186B" w14:textId="77777777" w:rsidR="00F8706B" w:rsidRPr="00F529F4" w:rsidRDefault="00F8706B" w:rsidP="00A628CD">
            <w:pPr>
              <w:spacing w:line="240" w:lineRule="auto"/>
              <w:jc w:val="center"/>
              <w:rPr>
                <w:sz w:val="20"/>
                <w:szCs w:val="20"/>
              </w:rPr>
            </w:pPr>
            <w:r w:rsidRPr="00F529F4">
              <w:rPr>
                <w:sz w:val="20"/>
                <w:szCs w:val="20"/>
              </w:rPr>
              <w:t>[0.37, 2.89]</w:t>
            </w:r>
          </w:p>
        </w:tc>
        <w:tc>
          <w:tcPr>
            <w:tcW w:w="1463" w:type="dxa"/>
            <w:tcBorders>
              <w:top w:val="nil"/>
              <w:bottom w:val="nil"/>
            </w:tcBorders>
          </w:tcPr>
          <w:p w14:paraId="5D96A14D" w14:textId="77777777" w:rsidR="00F8706B" w:rsidRPr="00F529F4" w:rsidRDefault="00F8706B" w:rsidP="00A628CD">
            <w:pPr>
              <w:spacing w:line="240" w:lineRule="auto"/>
              <w:jc w:val="center"/>
              <w:rPr>
                <w:sz w:val="20"/>
                <w:szCs w:val="20"/>
              </w:rPr>
            </w:pPr>
            <w:r w:rsidRPr="00F529F4">
              <w:rPr>
                <w:sz w:val="20"/>
                <w:szCs w:val="20"/>
              </w:rPr>
              <w:t>[0.49, 2.14]</w:t>
            </w:r>
          </w:p>
        </w:tc>
        <w:tc>
          <w:tcPr>
            <w:tcW w:w="1463" w:type="dxa"/>
            <w:tcBorders>
              <w:top w:val="nil"/>
              <w:bottom w:val="nil"/>
            </w:tcBorders>
          </w:tcPr>
          <w:p w14:paraId="76B6FE68" w14:textId="77777777" w:rsidR="00F8706B" w:rsidRPr="00F529F4" w:rsidRDefault="00F8706B" w:rsidP="00A628CD">
            <w:pPr>
              <w:spacing w:line="240" w:lineRule="auto"/>
              <w:jc w:val="center"/>
              <w:rPr>
                <w:sz w:val="20"/>
                <w:szCs w:val="20"/>
              </w:rPr>
            </w:pPr>
            <w:r w:rsidRPr="00F529F4">
              <w:rPr>
                <w:sz w:val="20"/>
                <w:szCs w:val="20"/>
              </w:rPr>
              <w:t>[1.10, 3.71]</w:t>
            </w:r>
          </w:p>
        </w:tc>
        <w:tc>
          <w:tcPr>
            <w:tcW w:w="1463" w:type="dxa"/>
            <w:tcBorders>
              <w:top w:val="nil"/>
              <w:bottom w:val="nil"/>
            </w:tcBorders>
          </w:tcPr>
          <w:p w14:paraId="654ACA26" w14:textId="77777777" w:rsidR="00F8706B" w:rsidRPr="00F529F4" w:rsidRDefault="00F8706B" w:rsidP="00A628CD">
            <w:pPr>
              <w:spacing w:line="240" w:lineRule="auto"/>
              <w:jc w:val="center"/>
              <w:rPr>
                <w:sz w:val="20"/>
                <w:szCs w:val="20"/>
              </w:rPr>
            </w:pPr>
            <w:r w:rsidRPr="00F529F4">
              <w:rPr>
                <w:sz w:val="20"/>
                <w:szCs w:val="20"/>
              </w:rPr>
              <w:t>[0.49, 1.72]</w:t>
            </w:r>
          </w:p>
        </w:tc>
      </w:tr>
      <w:tr w:rsidR="00F8706B" w:rsidRPr="00F529F4" w14:paraId="26D4C224" w14:textId="77777777" w:rsidTr="00455878">
        <w:trPr>
          <w:trHeight w:val="20"/>
        </w:trPr>
        <w:tc>
          <w:tcPr>
            <w:tcW w:w="3150" w:type="dxa"/>
            <w:vMerge/>
            <w:vAlign w:val="center"/>
          </w:tcPr>
          <w:p w14:paraId="2994BFA1"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4A884128" w14:textId="77777777" w:rsidR="00F8706B" w:rsidRPr="00F529F4" w:rsidRDefault="00F8706B" w:rsidP="00A628CD">
            <w:pPr>
              <w:spacing w:line="240" w:lineRule="auto"/>
              <w:jc w:val="center"/>
              <w:rPr>
                <w:sz w:val="20"/>
                <w:szCs w:val="20"/>
              </w:rPr>
            </w:pPr>
            <w:r w:rsidRPr="00F529F4">
              <w:rPr>
                <w:sz w:val="20"/>
                <w:szCs w:val="20"/>
              </w:rPr>
              <w:t>p=0.738</w:t>
            </w:r>
          </w:p>
        </w:tc>
        <w:tc>
          <w:tcPr>
            <w:tcW w:w="1463" w:type="dxa"/>
            <w:tcBorders>
              <w:top w:val="nil"/>
              <w:bottom w:val="single" w:sz="2" w:space="0" w:color="auto"/>
            </w:tcBorders>
          </w:tcPr>
          <w:p w14:paraId="68386D50" w14:textId="77777777" w:rsidR="00F8706B" w:rsidRPr="00F529F4" w:rsidRDefault="00F8706B" w:rsidP="00A628CD">
            <w:pPr>
              <w:spacing w:line="240" w:lineRule="auto"/>
              <w:jc w:val="center"/>
              <w:rPr>
                <w:sz w:val="20"/>
                <w:szCs w:val="20"/>
              </w:rPr>
            </w:pPr>
            <w:r w:rsidRPr="00F529F4">
              <w:rPr>
                <w:sz w:val="20"/>
                <w:szCs w:val="20"/>
              </w:rPr>
              <w:t>p=0.955</w:t>
            </w:r>
          </w:p>
        </w:tc>
        <w:tc>
          <w:tcPr>
            <w:tcW w:w="1463" w:type="dxa"/>
            <w:tcBorders>
              <w:top w:val="nil"/>
              <w:bottom w:val="single" w:sz="2" w:space="0" w:color="auto"/>
            </w:tcBorders>
          </w:tcPr>
          <w:p w14:paraId="57C68D0C" w14:textId="77777777" w:rsidR="00F8706B" w:rsidRPr="00F529F4" w:rsidRDefault="00F8706B" w:rsidP="00A628CD">
            <w:pPr>
              <w:spacing w:line="240" w:lineRule="auto"/>
              <w:jc w:val="center"/>
              <w:rPr>
                <w:sz w:val="20"/>
                <w:szCs w:val="20"/>
              </w:rPr>
            </w:pPr>
            <w:r w:rsidRPr="00F529F4">
              <w:rPr>
                <w:sz w:val="20"/>
                <w:szCs w:val="20"/>
              </w:rPr>
              <w:t>p=0.947</w:t>
            </w:r>
          </w:p>
        </w:tc>
        <w:tc>
          <w:tcPr>
            <w:tcW w:w="1463" w:type="dxa"/>
            <w:tcBorders>
              <w:top w:val="nil"/>
              <w:bottom w:val="single" w:sz="2" w:space="0" w:color="auto"/>
            </w:tcBorders>
          </w:tcPr>
          <w:p w14:paraId="771DF047" w14:textId="77777777" w:rsidR="00F8706B" w:rsidRPr="00F529F4" w:rsidRDefault="00F8706B" w:rsidP="00A628CD">
            <w:pPr>
              <w:spacing w:line="240" w:lineRule="auto"/>
              <w:jc w:val="center"/>
              <w:rPr>
                <w:sz w:val="20"/>
                <w:szCs w:val="20"/>
              </w:rPr>
            </w:pPr>
            <w:r w:rsidRPr="00F529F4">
              <w:rPr>
                <w:sz w:val="20"/>
                <w:szCs w:val="20"/>
              </w:rPr>
              <w:t>p=0.023</w:t>
            </w:r>
          </w:p>
        </w:tc>
        <w:tc>
          <w:tcPr>
            <w:tcW w:w="1463" w:type="dxa"/>
            <w:tcBorders>
              <w:top w:val="nil"/>
              <w:bottom w:val="single" w:sz="2" w:space="0" w:color="auto"/>
            </w:tcBorders>
          </w:tcPr>
          <w:p w14:paraId="5297DBB6" w14:textId="77777777" w:rsidR="00F8706B" w:rsidRPr="00F529F4" w:rsidRDefault="00F8706B" w:rsidP="00A628CD">
            <w:pPr>
              <w:spacing w:line="240" w:lineRule="auto"/>
              <w:jc w:val="center"/>
              <w:rPr>
                <w:sz w:val="20"/>
                <w:szCs w:val="20"/>
              </w:rPr>
            </w:pPr>
            <w:r w:rsidRPr="00F529F4">
              <w:rPr>
                <w:sz w:val="20"/>
                <w:szCs w:val="20"/>
              </w:rPr>
              <w:t>p=0.796</w:t>
            </w:r>
          </w:p>
        </w:tc>
      </w:tr>
      <w:tr w:rsidR="00F8706B" w:rsidRPr="00F529F4" w14:paraId="728D0ED1" w14:textId="77777777" w:rsidTr="00455878">
        <w:trPr>
          <w:trHeight w:val="20"/>
        </w:trPr>
        <w:tc>
          <w:tcPr>
            <w:tcW w:w="3150" w:type="dxa"/>
            <w:vMerge w:val="restart"/>
            <w:vAlign w:val="center"/>
          </w:tcPr>
          <w:p w14:paraId="4B289D91" w14:textId="77777777" w:rsidR="00F8706B" w:rsidRPr="00F529F4" w:rsidRDefault="00F8706B" w:rsidP="00A628CD">
            <w:pPr>
              <w:spacing w:line="240" w:lineRule="auto"/>
              <w:ind w:left="159"/>
              <w:rPr>
                <w:sz w:val="20"/>
                <w:szCs w:val="20"/>
              </w:rPr>
            </w:pPr>
            <w:r w:rsidRPr="00F529F4">
              <w:rPr>
                <w:sz w:val="20"/>
                <w:szCs w:val="20"/>
              </w:rPr>
              <w:t>45-54</w:t>
            </w:r>
          </w:p>
        </w:tc>
        <w:tc>
          <w:tcPr>
            <w:tcW w:w="1462" w:type="dxa"/>
            <w:tcBorders>
              <w:top w:val="single" w:sz="2" w:space="0" w:color="auto"/>
              <w:bottom w:val="nil"/>
            </w:tcBorders>
          </w:tcPr>
          <w:p w14:paraId="7031B03F" w14:textId="77777777" w:rsidR="00F8706B" w:rsidRPr="00F529F4" w:rsidRDefault="00F8706B" w:rsidP="00A628CD">
            <w:pPr>
              <w:spacing w:line="240" w:lineRule="auto"/>
              <w:jc w:val="center"/>
              <w:rPr>
                <w:sz w:val="20"/>
                <w:szCs w:val="20"/>
              </w:rPr>
            </w:pPr>
            <w:r w:rsidRPr="00F529F4">
              <w:rPr>
                <w:sz w:val="20"/>
                <w:szCs w:val="20"/>
              </w:rPr>
              <w:t>1.28</w:t>
            </w:r>
          </w:p>
        </w:tc>
        <w:tc>
          <w:tcPr>
            <w:tcW w:w="1463" w:type="dxa"/>
            <w:tcBorders>
              <w:top w:val="single" w:sz="2" w:space="0" w:color="auto"/>
              <w:bottom w:val="nil"/>
            </w:tcBorders>
          </w:tcPr>
          <w:p w14:paraId="3D43424B" w14:textId="77777777" w:rsidR="00F8706B" w:rsidRPr="00F529F4" w:rsidRDefault="00F8706B" w:rsidP="00A628CD">
            <w:pPr>
              <w:spacing w:line="240" w:lineRule="auto"/>
              <w:jc w:val="center"/>
              <w:rPr>
                <w:sz w:val="20"/>
                <w:szCs w:val="20"/>
              </w:rPr>
            </w:pPr>
            <w:r w:rsidRPr="00F529F4">
              <w:rPr>
                <w:sz w:val="20"/>
                <w:szCs w:val="20"/>
              </w:rPr>
              <w:t>2.30</w:t>
            </w:r>
          </w:p>
        </w:tc>
        <w:tc>
          <w:tcPr>
            <w:tcW w:w="1463" w:type="dxa"/>
            <w:tcBorders>
              <w:top w:val="single" w:sz="2" w:space="0" w:color="auto"/>
              <w:bottom w:val="nil"/>
            </w:tcBorders>
          </w:tcPr>
          <w:p w14:paraId="5853162E" w14:textId="77777777" w:rsidR="00F8706B" w:rsidRPr="00F529F4" w:rsidRDefault="00F8706B" w:rsidP="00A628CD">
            <w:pPr>
              <w:spacing w:line="240" w:lineRule="auto"/>
              <w:jc w:val="center"/>
              <w:rPr>
                <w:sz w:val="20"/>
                <w:szCs w:val="20"/>
              </w:rPr>
            </w:pPr>
            <w:r w:rsidRPr="00F529F4">
              <w:rPr>
                <w:sz w:val="20"/>
                <w:szCs w:val="20"/>
              </w:rPr>
              <w:t>1.21</w:t>
            </w:r>
          </w:p>
        </w:tc>
        <w:tc>
          <w:tcPr>
            <w:tcW w:w="1463" w:type="dxa"/>
            <w:tcBorders>
              <w:top w:val="single" w:sz="2" w:space="0" w:color="auto"/>
              <w:bottom w:val="nil"/>
            </w:tcBorders>
          </w:tcPr>
          <w:p w14:paraId="0686C1E0" w14:textId="77777777" w:rsidR="00F8706B" w:rsidRPr="00F529F4" w:rsidRDefault="00F8706B" w:rsidP="00A628CD">
            <w:pPr>
              <w:spacing w:line="240" w:lineRule="auto"/>
              <w:jc w:val="center"/>
              <w:rPr>
                <w:sz w:val="20"/>
                <w:szCs w:val="20"/>
              </w:rPr>
            </w:pPr>
            <w:r w:rsidRPr="00F529F4">
              <w:rPr>
                <w:sz w:val="20"/>
                <w:szCs w:val="20"/>
              </w:rPr>
              <w:t>2.08*</w:t>
            </w:r>
          </w:p>
        </w:tc>
        <w:tc>
          <w:tcPr>
            <w:tcW w:w="1463" w:type="dxa"/>
            <w:tcBorders>
              <w:top w:val="single" w:sz="2" w:space="0" w:color="auto"/>
              <w:bottom w:val="nil"/>
            </w:tcBorders>
          </w:tcPr>
          <w:p w14:paraId="7AC855B6" w14:textId="77777777" w:rsidR="00F8706B" w:rsidRPr="00F529F4" w:rsidRDefault="00F8706B" w:rsidP="00A628CD">
            <w:pPr>
              <w:spacing w:line="240" w:lineRule="auto"/>
              <w:jc w:val="center"/>
              <w:rPr>
                <w:sz w:val="20"/>
                <w:szCs w:val="20"/>
              </w:rPr>
            </w:pPr>
            <w:r w:rsidRPr="00F529F4">
              <w:rPr>
                <w:sz w:val="20"/>
                <w:szCs w:val="20"/>
              </w:rPr>
              <w:t>1.97</w:t>
            </w:r>
          </w:p>
        </w:tc>
      </w:tr>
      <w:tr w:rsidR="00F8706B" w:rsidRPr="00F529F4" w14:paraId="01071630" w14:textId="77777777" w:rsidTr="003A1E9E">
        <w:trPr>
          <w:trHeight w:val="20"/>
        </w:trPr>
        <w:tc>
          <w:tcPr>
            <w:tcW w:w="3150" w:type="dxa"/>
            <w:vMerge/>
            <w:vAlign w:val="center"/>
          </w:tcPr>
          <w:p w14:paraId="287E50C1"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10ECB417" w14:textId="77777777" w:rsidR="00F8706B" w:rsidRPr="00F529F4" w:rsidRDefault="00F8706B" w:rsidP="00A628CD">
            <w:pPr>
              <w:spacing w:line="240" w:lineRule="auto"/>
              <w:jc w:val="center"/>
              <w:rPr>
                <w:sz w:val="20"/>
                <w:szCs w:val="20"/>
              </w:rPr>
            </w:pPr>
            <w:r w:rsidRPr="00F529F4">
              <w:rPr>
                <w:sz w:val="20"/>
                <w:szCs w:val="20"/>
              </w:rPr>
              <w:t>[0.51, 3.24]</w:t>
            </w:r>
          </w:p>
        </w:tc>
        <w:tc>
          <w:tcPr>
            <w:tcW w:w="1463" w:type="dxa"/>
            <w:tcBorders>
              <w:top w:val="nil"/>
              <w:bottom w:val="nil"/>
            </w:tcBorders>
          </w:tcPr>
          <w:p w14:paraId="63C57DC4" w14:textId="77777777" w:rsidR="00F8706B" w:rsidRPr="00F529F4" w:rsidRDefault="00F8706B" w:rsidP="00A628CD">
            <w:pPr>
              <w:spacing w:line="240" w:lineRule="auto"/>
              <w:jc w:val="center"/>
              <w:rPr>
                <w:sz w:val="20"/>
                <w:szCs w:val="20"/>
              </w:rPr>
            </w:pPr>
            <w:r w:rsidRPr="00F529F4">
              <w:rPr>
                <w:sz w:val="20"/>
                <w:szCs w:val="20"/>
              </w:rPr>
              <w:t>[0.71, 7.48]</w:t>
            </w:r>
          </w:p>
        </w:tc>
        <w:tc>
          <w:tcPr>
            <w:tcW w:w="1463" w:type="dxa"/>
            <w:tcBorders>
              <w:top w:val="nil"/>
              <w:bottom w:val="nil"/>
            </w:tcBorders>
          </w:tcPr>
          <w:p w14:paraId="2A76B6E0" w14:textId="77777777" w:rsidR="00F8706B" w:rsidRPr="00F529F4" w:rsidRDefault="00F8706B" w:rsidP="00A628CD">
            <w:pPr>
              <w:spacing w:line="240" w:lineRule="auto"/>
              <w:jc w:val="center"/>
              <w:rPr>
                <w:sz w:val="20"/>
                <w:szCs w:val="20"/>
              </w:rPr>
            </w:pPr>
            <w:r w:rsidRPr="00F529F4">
              <w:rPr>
                <w:sz w:val="20"/>
                <w:szCs w:val="20"/>
              </w:rPr>
              <w:t>[0.53, 2.77]</w:t>
            </w:r>
          </w:p>
        </w:tc>
        <w:tc>
          <w:tcPr>
            <w:tcW w:w="1463" w:type="dxa"/>
            <w:tcBorders>
              <w:top w:val="nil"/>
              <w:bottom w:val="nil"/>
            </w:tcBorders>
          </w:tcPr>
          <w:p w14:paraId="27526DB8" w14:textId="77777777" w:rsidR="00F8706B" w:rsidRPr="00F529F4" w:rsidRDefault="00F8706B" w:rsidP="00A628CD">
            <w:pPr>
              <w:spacing w:line="240" w:lineRule="auto"/>
              <w:jc w:val="center"/>
              <w:rPr>
                <w:sz w:val="20"/>
                <w:szCs w:val="20"/>
              </w:rPr>
            </w:pPr>
            <w:r w:rsidRPr="00F529F4">
              <w:rPr>
                <w:sz w:val="20"/>
                <w:szCs w:val="20"/>
              </w:rPr>
              <w:t>[1.03, 4.19]</w:t>
            </w:r>
          </w:p>
        </w:tc>
        <w:tc>
          <w:tcPr>
            <w:tcW w:w="1463" w:type="dxa"/>
            <w:tcBorders>
              <w:top w:val="nil"/>
              <w:bottom w:val="nil"/>
            </w:tcBorders>
          </w:tcPr>
          <w:p w14:paraId="2047E41E" w14:textId="77777777" w:rsidR="00F8706B" w:rsidRPr="00F529F4" w:rsidRDefault="00F8706B" w:rsidP="00A628CD">
            <w:pPr>
              <w:spacing w:line="240" w:lineRule="auto"/>
              <w:jc w:val="center"/>
              <w:rPr>
                <w:sz w:val="20"/>
                <w:szCs w:val="20"/>
              </w:rPr>
            </w:pPr>
            <w:r w:rsidRPr="00F529F4">
              <w:rPr>
                <w:sz w:val="20"/>
                <w:szCs w:val="20"/>
              </w:rPr>
              <w:t>[0.92, 4.24]</w:t>
            </w:r>
          </w:p>
        </w:tc>
      </w:tr>
      <w:tr w:rsidR="00F8706B" w:rsidRPr="00F529F4" w14:paraId="437E254C" w14:textId="77777777" w:rsidTr="00455878">
        <w:trPr>
          <w:trHeight w:val="20"/>
        </w:trPr>
        <w:tc>
          <w:tcPr>
            <w:tcW w:w="3150" w:type="dxa"/>
            <w:vMerge/>
            <w:vAlign w:val="center"/>
          </w:tcPr>
          <w:p w14:paraId="07EAE743"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59B6B52E" w14:textId="77777777" w:rsidR="00F8706B" w:rsidRPr="00F529F4" w:rsidRDefault="00F8706B" w:rsidP="00A628CD">
            <w:pPr>
              <w:spacing w:line="240" w:lineRule="auto"/>
              <w:jc w:val="center"/>
              <w:rPr>
                <w:sz w:val="20"/>
                <w:szCs w:val="20"/>
              </w:rPr>
            </w:pPr>
            <w:r w:rsidRPr="00F529F4">
              <w:rPr>
                <w:sz w:val="20"/>
                <w:szCs w:val="20"/>
              </w:rPr>
              <w:t>p=0.597</w:t>
            </w:r>
          </w:p>
        </w:tc>
        <w:tc>
          <w:tcPr>
            <w:tcW w:w="1463" w:type="dxa"/>
            <w:tcBorders>
              <w:top w:val="nil"/>
              <w:bottom w:val="single" w:sz="2" w:space="0" w:color="auto"/>
            </w:tcBorders>
          </w:tcPr>
          <w:p w14:paraId="515181C2" w14:textId="77777777" w:rsidR="00F8706B" w:rsidRPr="00F529F4" w:rsidRDefault="00F8706B" w:rsidP="00A628CD">
            <w:pPr>
              <w:spacing w:line="240" w:lineRule="auto"/>
              <w:jc w:val="center"/>
              <w:rPr>
                <w:sz w:val="20"/>
                <w:szCs w:val="20"/>
              </w:rPr>
            </w:pPr>
            <w:r w:rsidRPr="00F529F4">
              <w:rPr>
                <w:sz w:val="20"/>
                <w:szCs w:val="20"/>
              </w:rPr>
              <w:t>p=0.165</w:t>
            </w:r>
          </w:p>
        </w:tc>
        <w:tc>
          <w:tcPr>
            <w:tcW w:w="1463" w:type="dxa"/>
            <w:tcBorders>
              <w:top w:val="nil"/>
              <w:bottom w:val="single" w:sz="2" w:space="0" w:color="auto"/>
            </w:tcBorders>
          </w:tcPr>
          <w:p w14:paraId="3EEBE21E" w14:textId="77777777" w:rsidR="00F8706B" w:rsidRPr="00F529F4" w:rsidRDefault="00F8706B" w:rsidP="00A628CD">
            <w:pPr>
              <w:spacing w:line="240" w:lineRule="auto"/>
              <w:jc w:val="center"/>
              <w:rPr>
                <w:sz w:val="20"/>
                <w:szCs w:val="20"/>
              </w:rPr>
            </w:pPr>
            <w:r w:rsidRPr="00F529F4">
              <w:rPr>
                <w:sz w:val="20"/>
                <w:szCs w:val="20"/>
              </w:rPr>
              <w:t>p=0.66</w:t>
            </w:r>
          </w:p>
        </w:tc>
        <w:tc>
          <w:tcPr>
            <w:tcW w:w="1463" w:type="dxa"/>
            <w:tcBorders>
              <w:top w:val="nil"/>
              <w:bottom w:val="single" w:sz="2" w:space="0" w:color="auto"/>
            </w:tcBorders>
          </w:tcPr>
          <w:p w14:paraId="7A4E6F4A" w14:textId="77777777" w:rsidR="00F8706B" w:rsidRPr="00F529F4" w:rsidRDefault="00F8706B" w:rsidP="00A628CD">
            <w:pPr>
              <w:spacing w:line="240" w:lineRule="auto"/>
              <w:jc w:val="center"/>
              <w:rPr>
                <w:sz w:val="20"/>
                <w:szCs w:val="20"/>
              </w:rPr>
            </w:pPr>
            <w:r w:rsidRPr="00F529F4">
              <w:rPr>
                <w:sz w:val="20"/>
                <w:szCs w:val="20"/>
              </w:rPr>
              <w:t>p=0.041</w:t>
            </w:r>
          </w:p>
        </w:tc>
        <w:tc>
          <w:tcPr>
            <w:tcW w:w="1463" w:type="dxa"/>
            <w:tcBorders>
              <w:top w:val="nil"/>
              <w:bottom w:val="single" w:sz="2" w:space="0" w:color="auto"/>
            </w:tcBorders>
          </w:tcPr>
          <w:p w14:paraId="2E105448" w14:textId="77777777" w:rsidR="00F8706B" w:rsidRPr="00F529F4" w:rsidRDefault="00F8706B" w:rsidP="00A628CD">
            <w:pPr>
              <w:spacing w:line="240" w:lineRule="auto"/>
              <w:jc w:val="center"/>
              <w:rPr>
                <w:sz w:val="20"/>
                <w:szCs w:val="20"/>
              </w:rPr>
            </w:pPr>
            <w:r w:rsidRPr="00F529F4">
              <w:rPr>
                <w:sz w:val="20"/>
                <w:szCs w:val="20"/>
              </w:rPr>
              <w:t>p=0.083</w:t>
            </w:r>
          </w:p>
        </w:tc>
      </w:tr>
      <w:tr w:rsidR="00F8706B" w:rsidRPr="00F529F4" w14:paraId="19F294D6" w14:textId="77777777" w:rsidTr="00455878">
        <w:trPr>
          <w:trHeight w:val="20"/>
        </w:trPr>
        <w:tc>
          <w:tcPr>
            <w:tcW w:w="3150" w:type="dxa"/>
            <w:vMerge w:val="restart"/>
            <w:vAlign w:val="center"/>
          </w:tcPr>
          <w:p w14:paraId="5969B7F7" w14:textId="77777777" w:rsidR="00F8706B" w:rsidRPr="00F529F4" w:rsidRDefault="00F8706B" w:rsidP="00A628CD">
            <w:pPr>
              <w:spacing w:line="240" w:lineRule="auto"/>
              <w:ind w:left="159"/>
              <w:rPr>
                <w:sz w:val="20"/>
                <w:szCs w:val="20"/>
              </w:rPr>
            </w:pPr>
            <w:r w:rsidRPr="00F529F4">
              <w:rPr>
                <w:sz w:val="20"/>
                <w:szCs w:val="20"/>
              </w:rPr>
              <w:t>55-64</w:t>
            </w:r>
          </w:p>
        </w:tc>
        <w:tc>
          <w:tcPr>
            <w:tcW w:w="1462" w:type="dxa"/>
            <w:tcBorders>
              <w:top w:val="single" w:sz="2" w:space="0" w:color="auto"/>
              <w:bottom w:val="nil"/>
            </w:tcBorders>
          </w:tcPr>
          <w:p w14:paraId="47C35306" w14:textId="77777777" w:rsidR="00F8706B" w:rsidRPr="00F529F4" w:rsidRDefault="00F8706B" w:rsidP="00A628CD">
            <w:pPr>
              <w:spacing w:line="240" w:lineRule="auto"/>
              <w:jc w:val="center"/>
              <w:rPr>
                <w:sz w:val="20"/>
                <w:szCs w:val="20"/>
              </w:rPr>
            </w:pPr>
            <w:r w:rsidRPr="00F529F4">
              <w:rPr>
                <w:sz w:val="20"/>
                <w:szCs w:val="20"/>
              </w:rPr>
              <w:t>1.14</w:t>
            </w:r>
          </w:p>
        </w:tc>
        <w:tc>
          <w:tcPr>
            <w:tcW w:w="1463" w:type="dxa"/>
            <w:tcBorders>
              <w:top w:val="single" w:sz="2" w:space="0" w:color="auto"/>
              <w:bottom w:val="nil"/>
            </w:tcBorders>
          </w:tcPr>
          <w:p w14:paraId="2B54F448" w14:textId="77777777" w:rsidR="00F8706B" w:rsidRPr="00F529F4" w:rsidRDefault="00F8706B" w:rsidP="00A628CD">
            <w:pPr>
              <w:spacing w:line="240" w:lineRule="auto"/>
              <w:jc w:val="center"/>
              <w:rPr>
                <w:sz w:val="20"/>
                <w:szCs w:val="20"/>
              </w:rPr>
            </w:pPr>
            <w:r w:rsidRPr="00F529F4">
              <w:rPr>
                <w:sz w:val="20"/>
                <w:szCs w:val="20"/>
              </w:rPr>
              <w:t>3.33</w:t>
            </w:r>
          </w:p>
        </w:tc>
        <w:tc>
          <w:tcPr>
            <w:tcW w:w="1463" w:type="dxa"/>
            <w:tcBorders>
              <w:top w:val="single" w:sz="2" w:space="0" w:color="auto"/>
              <w:bottom w:val="nil"/>
            </w:tcBorders>
          </w:tcPr>
          <w:p w14:paraId="752C4598" w14:textId="77777777" w:rsidR="00F8706B" w:rsidRPr="00F529F4" w:rsidRDefault="00F8706B" w:rsidP="00A628CD">
            <w:pPr>
              <w:spacing w:line="240" w:lineRule="auto"/>
              <w:jc w:val="center"/>
              <w:rPr>
                <w:sz w:val="20"/>
                <w:szCs w:val="20"/>
              </w:rPr>
            </w:pPr>
            <w:r w:rsidRPr="00F529F4">
              <w:rPr>
                <w:sz w:val="20"/>
                <w:szCs w:val="20"/>
              </w:rPr>
              <w:t>0.84</w:t>
            </w:r>
          </w:p>
        </w:tc>
        <w:tc>
          <w:tcPr>
            <w:tcW w:w="1463" w:type="dxa"/>
            <w:tcBorders>
              <w:top w:val="single" w:sz="2" w:space="0" w:color="auto"/>
              <w:bottom w:val="nil"/>
            </w:tcBorders>
          </w:tcPr>
          <w:p w14:paraId="3E76D773" w14:textId="77777777" w:rsidR="00F8706B" w:rsidRPr="00F529F4" w:rsidRDefault="00F8706B" w:rsidP="00A628CD">
            <w:pPr>
              <w:spacing w:line="240" w:lineRule="auto"/>
              <w:jc w:val="center"/>
              <w:rPr>
                <w:sz w:val="20"/>
                <w:szCs w:val="20"/>
              </w:rPr>
            </w:pPr>
            <w:r w:rsidRPr="00F529F4">
              <w:rPr>
                <w:sz w:val="20"/>
                <w:szCs w:val="20"/>
              </w:rPr>
              <w:t>3.32**</w:t>
            </w:r>
          </w:p>
        </w:tc>
        <w:tc>
          <w:tcPr>
            <w:tcW w:w="1463" w:type="dxa"/>
            <w:tcBorders>
              <w:top w:val="single" w:sz="2" w:space="0" w:color="auto"/>
              <w:bottom w:val="nil"/>
            </w:tcBorders>
          </w:tcPr>
          <w:p w14:paraId="70341ABC" w14:textId="77777777" w:rsidR="00F8706B" w:rsidRPr="00F529F4" w:rsidRDefault="00F8706B" w:rsidP="00A628CD">
            <w:pPr>
              <w:spacing w:line="240" w:lineRule="auto"/>
              <w:jc w:val="center"/>
              <w:rPr>
                <w:sz w:val="20"/>
                <w:szCs w:val="20"/>
              </w:rPr>
            </w:pPr>
            <w:r w:rsidRPr="00F529F4">
              <w:rPr>
                <w:sz w:val="20"/>
                <w:szCs w:val="20"/>
              </w:rPr>
              <w:t>1.37</w:t>
            </w:r>
          </w:p>
        </w:tc>
      </w:tr>
      <w:tr w:rsidR="00F8706B" w:rsidRPr="00F529F4" w14:paraId="3D040B23" w14:textId="77777777" w:rsidTr="003A1E9E">
        <w:trPr>
          <w:trHeight w:val="20"/>
        </w:trPr>
        <w:tc>
          <w:tcPr>
            <w:tcW w:w="3150" w:type="dxa"/>
            <w:vMerge/>
            <w:vAlign w:val="center"/>
          </w:tcPr>
          <w:p w14:paraId="0A449702"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0461E339" w14:textId="77777777" w:rsidR="00F8706B" w:rsidRPr="00F529F4" w:rsidRDefault="00F8706B" w:rsidP="00A628CD">
            <w:pPr>
              <w:spacing w:line="240" w:lineRule="auto"/>
              <w:jc w:val="center"/>
              <w:rPr>
                <w:sz w:val="20"/>
                <w:szCs w:val="20"/>
              </w:rPr>
            </w:pPr>
            <w:r w:rsidRPr="00F529F4">
              <w:rPr>
                <w:sz w:val="20"/>
                <w:szCs w:val="20"/>
              </w:rPr>
              <w:t>[0.46, 2.82]</w:t>
            </w:r>
          </w:p>
        </w:tc>
        <w:tc>
          <w:tcPr>
            <w:tcW w:w="1463" w:type="dxa"/>
            <w:tcBorders>
              <w:top w:val="nil"/>
              <w:bottom w:val="nil"/>
            </w:tcBorders>
          </w:tcPr>
          <w:p w14:paraId="3A56BDBA" w14:textId="77777777" w:rsidR="00F8706B" w:rsidRPr="00F529F4" w:rsidRDefault="00F8706B" w:rsidP="00A628CD">
            <w:pPr>
              <w:spacing w:line="240" w:lineRule="auto"/>
              <w:jc w:val="center"/>
              <w:rPr>
                <w:sz w:val="20"/>
                <w:szCs w:val="20"/>
              </w:rPr>
            </w:pPr>
            <w:r w:rsidRPr="00F529F4">
              <w:rPr>
                <w:sz w:val="20"/>
                <w:szCs w:val="20"/>
              </w:rPr>
              <w:t>[0.95, 11.65]</w:t>
            </w:r>
          </w:p>
        </w:tc>
        <w:tc>
          <w:tcPr>
            <w:tcW w:w="1463" w:type="dxa"/>
            <w:tcBorders>
              <w:top w:val="nil"/>
              <w:bottom w:val="nil"/>
            </w:tcBorders>
          </w:tcPr>
          <w:p w14:paraId="2CB94F01" w14:textId="77777777" w:rsidR="00F8706B" w:rsidRPr="00F529F4" w:rsidRDefault="00F8706B" w:rsidP="00A628CD">
            <w:pPr>
              <w:spacing w:line="240" w:lineRule="auto"/>
              <w:jc w:val="center"/>
              <w:rPr>
                <w:sz w:val="20"/>
                <w:szCs w:val="20"/>
              </w:rPr>
            </w:pPr>
            <w:r w:rsidRPr="00F529F4">
              <w:rPr>
                <w:sz w:val="20"/>
                <w:szCs w:val="20"/>
              </w:rPr>
              <w:t>[0.37, 1.91]</w:t>
            </w:r>
          </w:p>
        </w:tc>
        <w:tc>
          <w:tcPr>
            <w:tcW w:w="1463" w:type="dxa"/>
            <w:tcBorders>
              <w:top w:val="nil"/>
              <w:bottom w:val="nil"/>
            </w:tcBorders>
          </w:tcPr>
          <w:p w14:paraId="5C18A94F" w14:textId="77777777" w:rsidR="00F8706B" w:rsidRPr="00F529F4" w:rsidRDefault="00F8706B" w:rsidP="00A628CD">
            <w:pPr>
              <w:spacing w:line="240" w:lineRule="auto"/>
              <w:jc w:val="center"/>
              <w:rPr>
                <w:sz w:val="20"/>
                <w:szCs w:val="20"/>
              </w:rPr>
            </w:pPr>
            <w:r w:rsidRPr="00F529F4">
              <w:rPr>
                <w:sz w:val="20"/>
                <w:szCs w:val="20"/>
              </w:rPr>
              <w:t>[1.58, 6.96]</w:t>
            </w:r>
          </w:p>
        </w:tc>
        <w:tc>
          <w:tcPr>
            <w:tcW w:w="1463" w:type="dxa"/>
            <w:tcBorders>
              <w:top w:val="nil"/>
              <w:bottom w:val="nil"/>
            </w:tcBorders>
          </w:tcPr>
          <w:p w14:paraId="392434A2" w14:textId="77777777" w:rsidR="00F8706B" w:rsidRPr="00F529F4" w:rsidRDefault="00F8706B" w:rsidP="00A628CD">
            <w:pPr>
              <w:spacing w:line="240" w:lineRule="auto"/>
              <w:jc w:val="center"/>
              <w:rPr>
                <w:sz w:val="20"/>
                <w:szCs w:val="20"/>
              </w:rPr>
            </w:pPr>
            <w:r w:rsidRPr="00F529F4">
              <w:rPr>
                <w:sz w:val="20"/>
                <w:szCs w:val="20"/>
              </w:rPr>
              <w:t>[0.66, 2.84]</w:t>
            </w:r>
          </w:p>
        </w:tc>
      </w:tr>
      <w:tr w:rsidR="00F8706B" w:rsidRPr="00F529F4" w14:paraId="6FC1B033" w14:textId="77777777" w:rsidTr="003A1E9E">
        <w:trPr>
          <w:trHeight w:val="20"/>
        </w:trPr>
        <w:tc>
          <w:tcPr>
            <w:tcW w:w="3150" w:type="dxa"/>
            <w:vMerge/>
            <w:vAlign w:val="center"/>
          </w:tcPr>
          <w:p w14:paraId="5F2C00D9"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tcBorders>
          </w:tcPr>
          <w:p w14:paraId="36297B72" w14:textId="77777777" w:rsidR="00F8706B" w:rsidRPr="00F529F4" w:rsidRDefault="00F8706B" w:rsidP="00A628CD">
            <w:pPr>
              <w:spacing w:line="240" w:lineRule="auto"/>
              <w:jc w:val="center"/>
              <w:rPr>
                <w:sz w:val="20"/>
                <w:szCs w:val="20"/>
              </w:rPr>
            </w:pPr>
            <w:r w:rsidRPr="00F529F4">
              <w:rPr>
                <w:sz w:val="20"/>
                <w:szCs w:val="20"/>
              </w:rPr>
              <w:t>p=0.782</w:t>
            </w:r>
          </w:p>
        </w:tc>
        <w:tc>
          <w:tcPr>
            <w:tcW w:w="1463" w:type="dxa"/>
            <w:tcBorders>
              <w:top w:val="nil"/>
            </w:tcBorders>
          </w:tcPr>
          <w:p w14:paraId="70718C7E" w14:textId="77777777" w:rsidR="00F8706B" w:rsidRPr="00F529F4" w:rsidRDefault="00F8706B" w:rsidP="00A628CD">
            <w:pPr>
              <w:spacing w:line="240" w:lineRule="auto"/>
              <w:jc w:val="center"/>
              <w:rPr>
                <w:sz w:val="20"/>
                <w:szCs w:val="20"/>
              </w:rPr>
            </w:pPr>
            <w:r w:rsidRPr="00F529F4">
              <w:rPr>
                <w:sz w:val="20"/>
                <w:szCs w:val="20"/>
              </w:rPr>
              <w:t>p=0.06</w:t>
            </w:r>
          </w:p>
        </w:tc>
        <w:tc>
          <w:tcPr>
            <w:tcW w:w="1463" w:type="dxa"/>
            <w:tcBorders>
              <w:top w:val="nil"/>
            </w:tcBorders>
          </w:tcPr>
          <w:p w14:paraId="4F27B3EF" w14:textId="77777777" w:rsidR="00F8706B" w:rsidRPr="00F529F4" w:rsidRDefault="00F8706B" w:rsidP="00A628CD">
            <w:pPr>
              <w:spacing w:line="240" w:lineRule="auto"/>
              <w:jc w:val="center"/>
              <w:rPr>
                <w:sz w:val="20"/>
                <w:szCs w:val="20"/>
              </w:rPr>
            </w:pPr>
            <w:r w:rsidRPr="00F529F4">
              <w:rPr>
                <w:sz w:val="20"/>
                <w:szCs w:val="20"/>
              </w:rPr>
              <w:t>p=0.683</w:t>
            </w:r>
          </w:p>
        </w:tc>
        <w:tc>
          <w:tcPr>
            <w:tcW w:w="1463" w:type="dxa"/>
            <w:tcBorders>
              <w:top w:val="nil"/>
            </w:tcBorders>
          </w:tcPr>
          <w:p w14:paraId="412EC2E6" w14:textId="77777777" w:rsidR="00F8706B" w:rsidRPr="00F529F4" w:rsidRDefault="00F8706B" w:rsidP="00A628CD">
            <w:pPr>
              <w:spacing w:line="240" w:lineRule="auto"/>
              <w:jc w:val="center"/>
              <w:rPr>
                <w:sz w:val="20"/>
                <w:szCs w:val="20"/>
              </w:rPr>
            </w:pPr>
            <w:r w:rsidRPr="00F529F4">
              <w:rPr>
                <w:sz w:val="20"/>
                <w:szCs w:val="20"/>
              </w:rPr>
              <w:t>p=0.002</w:t>
            </w:r>
          </w:p>
        </w:tc>
        <w:tc>
          <w:tcPr>
            <w:tcW w:w="1463" w:type="dxa"/>
            <w:tcBorders>
              <w:top w:val="nil"/>
            </w:tcBorders>
          </w:tcPr>
          <w:p w14:paraId="39F7BAAF" w14:textId="77777777" w:rsidR="00F8706B" w:rsidRPr="00F529F4" w:rsidRDefault="00F8706B" w:rsidP="00A628CD">
            <w:pPr>
              <w:spacing w:line="240" w:lineRule="auto"/>
              <w:jc w:val="center"/>
              <w:rPr>
                <w:sz w:val="20"/>
                <w:szCs w:val="20"/>
              </w:rPr>
            </w:pPr>
            <w:r w:rsidRPr="00F529F4">
              <w:rPr>
                <w:sz w:val="20"/>
                <w:szCs w:val="20"/>
              </w:rPr>
              <w:t>p=0.397</w:t>
            </w:r>
          </w:p>
        </w:tc>
      </w:tr>
      <w:tr w:rsidR="00F8706B" w:rsidRPr="00F529F4" w14:paraId="22A9EAFE" w14:textId="77777777" w:rsidTr="003A1E9E">
        <w:trPr>
          <w:trHeight w:val="20"/>
        </w:trPr>
        <w:tc>
          <w:tcPr>
            <w:tcW w:w="3150" w:type="dxa"/>
            <w:vMerge w:val="restart"/>
            <w:vAlign w:val="center"/>
          </w:tcPr>
          <w:p w14:paraId="7491928E" w14:textId="77777777" w:rsidR="00F8706B" w:rsidRPr="00F529F4" w:rsidRDefault="00F8706B" w:rsidP="00A628CD">
            <w:pPr>
              <w:spacing w:line="240" w:lineRule="auto"/>
              <w:ind w:left="159"/>
              <w:rPr>
                <w:sz w:val="20"/>
                <w:szCs w:val="20"/>
              </w:rPr>
            </w:pPr>
            <w:r w:rsidRPr="00F529F4">
              <w:rPr>
                <w:sz w:val="20"/>
                <w:szCs w:val="20"/>
              </w:rPr>
              <w:t>65-74</w:t>
            </w:r>
          </w:p>
        </w:tc>
        <w:tc>
          <w:tcPr>
            <w:tcW w:w="1462" w:type="dxa"/>
            <w:tcBorders>
              <w:top w:val="single" w:sz="4" w:space="0" w:color="7F7F7F" w:themeColor="text1" w:themeTint="80"/>
              <w:bottom w:val="nil"/>
            </w:tcBorders>
          </w:tcPr>
          <w:p w14:paraId="0FB03F82" w14:textId="77777777" w:rsidR="00F8706B" w:rsidRPr="00F529F4" w:rsidRDefault="00F8706B" w:rsidP="00A628CD">
            <w:pPr>
              <w:spacing w:line="240" w:lineRule="auto"/>
              <w:jc w:val="center"/>
              <w:rPr>
                <w:sz w:val="20"/>
                <w:szCs w:val="20"/>
              </w:rPr>
            </w:pPr>
            <w:r w:rsidRPr="00F529F4">
              <w:rPr>
                <w:sz w:val="20"/>
                <w:szCs w:val="20"/>
              </w:rPr>
              <w:t>1.49</w:t>
            </w:r>
          </w:p>
        </w:tc>
        <w:tc>
          <w:tcPr>
            <w:tcW w:w="1463" w:type="dxa"/>
            <w:tcBorders>
              <w:top w:val="single" w:sz="4" w:space="0" w:color="7F7F7F" w:themeColor="text1" w:themeTint="80"/>
              <w:bottom w:val="nil"/>
            </w:tcBorders>
          </w:tcPr>
          <w:p w14:paraId="778123AF" w14:textId="77777777" w:rsidR="00F8706B" w:rsidRPr="00F529F4" w:rsidRDefault="00F8706B" w:rsidP="00A628CD">
            <w:pPr>
              <w:spacing w:line="240" w:lineRule="auto"/>
              <w:jc w:val="center"/>
              <w:rPr>
                <w:sz w:val="20"/>
                <w:szCs w:val="20"/>
              </w:rPr>
            </w:pPr>
            <w:r w:rsidRPr="00F529F4">
              <w:rPr>
                <w:sz w:val="20"/>
                <w:szCs w:val="20"/>
              </w:rPr>
              <w:t>3.10</w:t>
            </w:r>
          </w:p>
        </w:tc>
        <w:tc>
          <w:tcPr>
            <w:tcW w:w="1463" w:type="dxa"/>
            <w:tcBorders>
              <w:top w:val="single" w:sz="4" w:space="0" w:color="7F7F7F" w:themeColor="text1" w:themeTint="80"/>
              <w:bottom w:val="nil"/>
            </w:tcBorders>
          </w:tcPr>
          <w:p w14:paraId="3042D907" w14:textId="77777777" w:rsidR="00F8706B" w:rsidRPr="00F529F4" w:rsidRDefault="00F8706B" w:rsidP="00A628CD">
            <w:pPr>
              <w:spacing w:line="240" w:lineRule="auto"/>
              <w:jc w:val="center"/>
              <w:rPr>
                <w:sz w:val="20"/>
                <w:szCs w:val="20"/>
              </w:rPr>
            </w:pPr>
            <w:r w:rsidRPr="00F529F4">
              <w:rPr>
                <w:sz w:val="20"/>
                <w:szCs w:val="20"/>
              </w:rPr>
              <w:t>10.77*</w:t>
            </w:r>
          </w:p>
        </w:tc>
        <w:tc>
          <w:tcPr>
            <w:tcW w:w="1463" w:type="dxa"/>
            <w:tcBorders>
              <w:top w:val="single" w:sz="4" w:space="0" w:color="7F7F7F" w:themeColor="text1" w:themeTint="80"/>
              <w:bottom w:val="nil"/>
            </w:tcBorders>
          </w:tcPr>
          <w:p w14:paraId="0F8C9D1D" w14:textId="77777777" w:rsidR="00F8706B" w:rsidRPr="00F529F4" w:rsidRDefault="00F8706B" w:rsidP="00A628CD">
            <w:pPr>
              <w:spacing w:line="240" w:lineRule="auto"/>
              <w:jc w:val="center"/>
              <w:rPr>
                <w:sz w:val="20"/>
                <w:szCs w:val="20"/>
              </w:rPr>
            </w:pPr>
            <w:r w:rsidRPr="00F529F4">
              <w:rPr>
                <w:sz w:val="20"/>
                <w:szCs w:val="20"/>
              </w:rPr>
              <w:t>10.72***</w:t>
            </w:r>
          </w:p>
        </w:tc>
        <w:tc>
          <w:tcPr>
            <w:tcW w:w="1463" w:type="dxa"/>
            <w:tcBorders>
              <w:top w:val="single" w:sz="4" w:space="0" w:color="7F7F7F" w:themeColor="text1" w:themeTint="80"/>
              <w:bottom w:val="nil"/>
            </w:tcBorders>
          </w:tcPr>
          <w:p w14:paraId="20742486" w14:textId="77777777" w:rsidR="00F8706B" w:rsidRPr="00F529F4" w:rsidRDefault="00F8706B" w:rsidP="00A628CD">
            <w:pPr>
              <w:spacing w:line="240" w:lineRule="auto"/>
              <w:jc w:val="center"/>
              <w:rPr>
                <w:sz w:val="20"/>
                <w:szCs w:val="20"/>
              </w:rPr>
            </w:pPr>
            <w:r w:rsidRPr="00F529F4">
              <w:rPr>
                <w:sz w:val="20"/>
                <w:szCs w:val="20"/>
              </w:rPr>
              <w:t>2.89</w:t>
            </w:r>
          </w:p>
        </w:tc>
      </w:tr>
      <w:tr w:rsidR="00F8706B" w:rsidRPr="00F529F4" w14:paraId="2D902AD5" w14:textId="77777777" w:rsidTr="003A1E9E">
        <w:trPr>
          <w:trHeight w:val="20"/>
        </w:trPr>
        <w:tc>
          <w:tcPr>
            <w:tcW w:w="3150" w:type="dxa"/>
            <w:vMerge/>
            <w:vAlign w:val="center"/>
          </w:tcPr>
          <w:p w14:paraId="6BA8E298"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4909D6A2" w14:textId="77777777" w:rsidR="00F8706B" w:rsidRPr="00F529F4" w:rsidRDefault="00F8706B" w:rsidP="00A628CD">
            <w:pPr>
              <w:spacing w:line="240" w:lineRule="auto"/>
              <w:jc w:val="center"/>
              <w:rPr>
                <w:sz w:val="20"/>
                <w:szCs w:val="20"/>
              </w:rPr>
            </w:pPr>
            <w:r w:rsidRPr="00F529F4">
              <w:rPr>
                <w:sz w:val="20"/>
                <w:szCs w:val="20"/>
              </w:rPr>
              <w:t>[0.42, 5.34]</w:t>
            </w:r>
          </w:p>
        </w:tc>
        <w:tc>
          <w:tcPr>
            <w:tcW w:w="1463" w:type="dxa"/>
            <w:tcBorders>
              <w:top w:val="nil"/>
              <w:bottom w:val="nil"/>
            </w:tcBorders>
          </w:tcPr>
          <w:p w14:paraId="197BD09B" w14:textId="77777777" w:rsidR="00F8706B" w:rsidRPr="00F529F4" w:rsidRDefault="00F8706B" w:rsidP="00A628CD">
            <w:pPr>
              <w:spacing w:line="240" w:lineRule="auto"/>
              <w:jc w:val="center"/>
              <w:rPr>
                <w:sz w:val="20"/>
                <w:szCs w:val="20"/>
              </w:rPr>
            </w:pPr>
            <w:r w:rsidRPr="00F529F4">
              <w:rPr>
                <w:sz w:val="20"/>
                <w:szCs w:val="20"/>
              </w:rPr>
              <w:t>[0.48, 20.24]</w:t>
            </w:r>
          </w:p>
        </w:tc>
        <w:tc>
          <w:tcPr>
            <w:tcW w:w="1463" w:type="dxa"/>
            <w:tcBorders>
              <w:top w:val="nil"/>
              <w:bottom w:val="nil"/>
            </w:tcBorders>
          </w:tcPr>
          <w:p w14:paraId="3DFE9649" w14:textId="77777777" w:rsidR="00F8706B" w:rsidRPr="00F529F4" w:rsidRDefault="00F8706B" w:rsidP="00A628CD">
            <w:pPr>
              <w:spacing w:line="240" w:lineRule="auto"/>
              <w:jc w:val="center"/>
              <w:rPr>
                <w:sz w:val="20"/>
                <w:szCs w:val="20"/>
              </w:rPr>
            </w:pPr>
            <w:r w:rsidRPr="00F529F4">
              <w:rPr>
                <w:sz w:val="20"/>
                <w:szCs w:val="20"/>
              </w:rPr>
              <w:t>[1.24, 93.36]</w:t>
            </w:r>
          </w:p>
        </w:tc>
        <w:tc>
          <w:tcPr>
            <w:tcW w:w="1463" w:type="dxa"/>
            <w:tcBorders>
              <w:top w:val="nil"/>
              <w:bottom w:val="nil"/>
            </w:tcBorders>
          </w:tcPr>
          <w:p w14:paraId="6AD84F66" w14:textId="77777777" w:rsidR="00F8706B" w:rsidRPr="00F529F4" w:rsidRDefault="00F8706B" w:rsidP="00A628CD">
            <w:pPr>
              <w:spacing w:line="240" w:lineRule="auto"/>
              <w:jc w:val="center"/>
              <w:rPr>
                <w:sz w:val="20"/>
                <w:szCs w:val="20"/>
              </w:rPr>
            </w:pPr>
            <w:r w:rsidRPr="00F529F4">
              <w:rPr>
                <w:sz w:val="20"/>
                <w:szCs w:val="20"/>
              </w:rPr>
              <w:t>[2.81, 40.87]</w:t>
            </w:r>
          </w:p>
        </w:tc>
        <w:tc>
          <w:tcPr>
            <w:tcW w:w="1463" w:type="dxa"/>
            <w:tcBorders>
              <w:top w:val="nil"/>
              <w:bottom w:val="nil"/>
            </w:tcBorders>
          </w:tcPr>
          <w:p w14:paraId="076AF6F1" w14:textId="77777777" w:rsidR="00F8706B" w:rsidRPr="00F529F4" w:rsidRDefault="00F8706B" w:rsidP="00A628CD">
            <w:pPr>
              <w:spacing w:line="240" w:lineRule="auto"/>
              <w:jc w:val="center"/>
              <w:rPr>
                <w:sz w:val="20"/>
                <w:szCs w:val="20"/>
              </w:rPr>
            </w:pPr>
            <w:r w:rsidRPr="00F529F4">
              <w:rPr>
                <w:sz w:val="20"/>
                <w:szCs w:val="20"/>
              </w:rPr>
              <w:t>[0.97, 8.64]</w:t>
            </w:r>
          </w:p>
        </w:tc>
      </w:tr>
      <w:tr w:rsidR="00F8706B" w:rsidRPr="00F529F4" w14:paraId="4C5F1E07" w14:textId="77777777" w:rsidTr="003A1E9E">
        <w:trPr>
          <w:trHeight w:val="20"/>
        </w:trPr>
        <w:tc>
          <w:tcPr>
            <w:tcW w:w="3150" w:type="dxa"/>
            <w:vMerge/>
            <w:vAlign w:val="center"/>
          </w:tcPr>
          <w:p w14:paraId="0EC7F876"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4" w:space="0" w:color="7F7F7F" w:themeColor="text1" w:themeTint="80"/>
            </w:tcBorders>
          </w:tcPr>
          <w:p w14:paraId="28937A7F" w14:textId="77777777" w:rsidR="00F8706B" w:rsidRPr="00F529F4" w:rsidRDefault="00F8706B" w:rsidP="00A628CD">
            <w:pPr>
              <w:spacing w:line="240" w:lineRule="auto"/>
              <w:jc w:val="center"/>
              <w:rPr>
                <w:sz w:val="20"/>
                <w:szCs w:val="20"/>
              </w:rPr>
            </w:pPr>
            <w:r w:rsidRPr="00F529F4">
              <w:rPr>
                <w:sz w:val="20"/>
                <w:szCs w:val="20"/>
              </w:rPr>
              <w:t>p=0.537</w:t>
            </w:r>
          </w:p>
        </w:tc>
        <w:tc>
          <w:tcPr>
            <w:tcW w:w="1463" w:type="dxa"/>
            <w:tcBorders>
              <w:top w:val="nil"/>
              <w:bottom w:val="single" w:sz="4" w:space="0" w:color="7F7F7F" w:themeColor="text1" w:themeTint="80"/>
            </w:tcBorders>
          </w:tcPr>
          <w:p w14:paraId="3CCF1362" w14:textId="77777777" w:rsidR="00F8706B" w:rsidRPr="00F529F4" w:rsidRDefault="00F8706B" w:rsidP="00A628CD">
            <w:pPr>
              <w:spacing w:line="240" w:lineRule="auto"/>
              <w:jc w:val="center"/>
              <w:rPr>
                <w:sz w:val="20"/>
                <w:szCs w:val="20"/>
              </w:rPr>
            </w:pPr>
            <w:r w:rsidRPr="00F529F4">
              <w:rPr>
                <w:sz w:val="20"/>
                <w:szCs w:val="20"/>
              </w:rPr>
              <w:t>p=0.237</w:t>
            </w:r>
          </w:p>
        </w:tc>
        <w:tc>
          <w:tcPr>
            <w:tcW w:w="1463" w:type="dxa"/>
            <w:tcBorders>
              <w:top w:val="nil"/>
              <w:bottom w:val="single" w:sz="4" w:space="0" w:color="7F7F7F" w:themeColor="text1" w:themeTint="80"/>
            </w:tcBorders>
          </w:tcPr>
          <w:p w14:paraId="6F2767BF" w14:textId="77777777" w:rsidR="00F8706B" w:rsidRPr="00F529F4" w:rsidRDefault="00F8706B" w:rsidP="00A628CD">
            <w:pPr>
              <w:spacing w:line="240" w:lineRule="auto"/>
              <w:jc w:val="center"/>
              <w:rPr>
                <w:sz w:val="20"/>
                <w:szCs w:val="20"/>
              </w:rPr>
            </w:pPr>
            <w:r w:rsidRPr="00F529F4">
              <w:rPr>
                <w:sz w:val="20"/>
                <w:szCs w:val="20"/>
              </w:rPr>
              <w:t>p=0.031</w:t>
            </w:r>
          </w:p>
        </w:tc>
        <w:tc>
          <w:tcPr>
            <w:tcW w:w="1463" w:type="dxa"/>
            <w:tcBorders>
              <w:top w:val="nil"/>
              <w:bottom w:val="single" w:sz="4" w:space="0" w:color="7F7F7F" w:themeColor="text1" w:themeTint="80"/>
            </w:tcBorders>
          </w:tcPr>
          <w:p w14:paraId="55C3FFB9" w14:textId="77777777" w:rsidR="00F8706B" w:rsidRPr="00F529F4" w:rsidRDefault="00F8706B" w:rsidP="00A628CD">
            <w:pPr>
              <w:spacing w:line="240" w:lineRule="auto"/>
              <w:jc w:val="center"/>
              <w:rPr>
                <w:sz w:val="20"/>
                <w:szCs w:val="20"/>
              </w:rPr>
            </w:pPr>
            <w:r w:rsidRPr="00F529F4">
              <w:rPr>
                <w:sz w:val="20"/>
                <w:szCs w:val="20"/>
              </w:rPr>
              <w:t>p&lt;0.001</w:t>
            </w:r>
          </w:p>
        </w:tc>
        <w:tc>
          <w:tcPr>
            <w:tcW w:w="1463" w:type="dxa"/>
            <w:tcBorders>
              <w:top w:val="nil"/>
              <w:bottom w:val="single" w:sz="4" w:space="0" w:color="7F7F7F" w:themeColor="text1" w:themeTint="80"/>
            </w:tcBorders>
          </w:tcPr>
          <w:p w14:paraId="5B36476E" w14:textId="77777777" w:rsidR="00F8706B" w:rsidRPr="00F529F4" w:rsidRDefault="00F8706B" w:rsidP="00A628CD">
            <w:pPr>
              <w:spacing w:line="240" w:lineRule="auto"/>
              <w:jc w:val="center"/>
              <w:rPr>
                <w:sz w:val="20"/>
                <w:szCs w:val="20"/>
              </w:rPr>
            </w:pPr>
            <w:r w:rsidRPr="00F529F4">
              <w:rPr>
                <w:sz w:val="20"/>
                <w:szCs w:val="20"/>
              </w:rPr>
              <w:t>p=0.057</w:t>
            </w:r>
          </w:p>
        </w:tc>
      </w:tr>
      <w:tr w:rsidR="00F8706B" w:rsidRPr="00F529F4" w14:paraId="5B193A12" w14:textId="77777777" w:rsidTr="003A1E9E">
        <w:trPr>
          <w:trHeight w:val="20"/>
        </w:trPr>
        <w:tc>
          <w:tcPr>
            <w:tcW w:w="3150" w:type="dxa"/>
            <w:vMerge w:val="restart"/>
            <w:tcBorders>
              <w:bottom w:val="nil"/>
            </w:tcBorders>
            <w:vAlign w:val="center"/>
          </w:tcPr>
          <w:p w14:paraId="780FCEED" w14:textId="77777777" w:rsidR="00F8706B" w:rsidRPr="00F529F4" w:rsidRDefault="00F8706B" w:rsidP="00A628CD">
            <w:pPr>
              <w:spacing w:line="240" w:lineRule="auto"/>
              <w:ind w:left="159"/>
              <w:rPr>
                <w:sz w:val="20"/>
                <w:szCs w:val="20"/>
              </w:rPr>
            </w:pPr>
            <w:r w:rsidRPr="00F529F4">
              <w:rPr>
                <w:sz w:val="20"/>
                <w:szCs w:val="20"/>
              </w:rPr>
              <w:t>75+</w:t>
            </w:r>
          </w:p>
        </w:tc>
        <w:tc>
          <w:tcPr>
            <w:tcW w:w="1462" w:type="dxa"/>
            <w:tcBorders>
              <w:bottom w:val="nil"/>
            </w:tcBorders>
          </w:tcPr>
          <w:p w14:paraId="118258E1" w14:textId="77777777" w:rsidR="00F8706B" w:rsidRPr="00F529F4" w:rsidRDefault="00F8706B" w:rsidP="00A628CD">
            <w:pPr>
              <w:spacing w:line="240" w:lineRule="auto"/>
              <w:jc w:val="center"/>
              <w:rPr>
                <w:sz w:val="20"/>
                <w:szCs w:val="20"/>
              </w:rPr>
            </w:pPr>
            <w:r w:rsidRPr="00F529F4">
              <w:rPr>
                <w:sz w:val="20"/>
                <w:szCs w:val="20"/>
              </w:rPr>
              <w:t>1.56</w:t>
            </w:r>
          </w:p>
        </w:tc>
        <w:tc>
          <w:tcPr>
            <w:tcW w:w="1463" w:type="dxa"/>
            <w:tcBorders>
              <w:bottom w:val="nil"/>
            </w:tcBorders>
          </w:tcPr>
          <w:p w14:paraId="5098701A" w14:textId="77777777" w:rsidR="00F8706B" w:rsidRPr="00F529F4" w:rsidRDefault="00F8706B" w:rsidP="00A628CD">
            <w:pPr>
              <w:spacing w:line="240" w:lineRule="auto"/>
              <w:jc w:val="center"/>
              <w:rPr>
                <w:sz w:val="20"/>
                <w:szCs w:val="20"/>
              </w:rPr>
            </w:pPr>
            <w:r w:rsidRPr="00F529F4">
              <w:rPr>
                <w:sz w:val="20"/>
                <w:szCs w:val="20"/>
              </w:rPr>
              <w:t>0.59</w:t>
            </w:r>
          </w:p>
        </w:tc>
        <w:tc>
          <w:tcPr>
            <w:tcW w:w="1463" w:type="dxa"/>
            <w:tcBorders>
              <w:bottom w:val="nil"/>
            </w:tcBorders>
          </w:tcPr>
          <w:p w14:paraId="0311706A" w14:textId="77777777" w:rsidR="00F8706B" w:rsidRPr="00F529F4" w:rsidRDefault="00F8706B" w:rsidP="00A628CD">
            <w:pPr>
              <w:spacing w:line="240" w:lineRule="auto"/>
              <w:jc w:val="center"/>
              <w:rPr>
                <w:sz w:val="20"/>
                <w:szCs w:val="20"/>
              </w:rPr>
            </w:pPr>
            <w:r w:rsidRPr="00F529F4">
              <w:rPr>
                <w:sz w:val="20"/>
                <w:szCs w:val="20"/>
              </w:rPr>
              <w:t>1.39</w:t>
            </w:r>
          </w:p>
        </w:tc>
        <w:tc>
          <w:tcPr>
            <w:tcW w:w="1463" w:type="dxa"/>
            <w:tcBorders>
              <w:bottom w:val="nil"/>
            </w:tcBorders>
          </w:tcPr>
          <w:p w14:paraId="4F123340" w14:textId="77777777" w:rsidR="00F8706B" w:rsidRPr="00F529F4" w:rsidRDefault="00F8706B" w:rsidP="00A628CD">
            <w:pPr>
              <w:spacing w:line="240" w:lineRule="auto"/>
              <w:jc w:val="center"/>
              <w:rPr>
                <w:sz w:val="20"/>
                <w:szCs w:val="20"/>
              </w:rPr>
            </w:pPr>
            <w:r w:rsidRPr="00F529F4">
              <w:rPr>
                <w:sz w:val="20"/>
                <w:szCs w:val="20"/>
              </w:rPr>
              <w:t>0.55</w:t>
            </w:r>
          </w:p>
        </w:tc>
        <w:tc>
          <w:tcPr>
            <w:tcW w:w="1463" w:type="dxa"/>
            <w:tcBorders>
              <w:bottom w:val="nil"/>
            </w:tcBorders>
          </w:tcPr>
          <w:p w14:paraId="0845068E" w14:textId="77777777" w:rsidR="00F8706B" w:rsidRPr="00F529F4" w:rsidRDefault="00F8706B" w:rsidP="00A628CD">
            <w:pPr>
              <w:spacing w:line="240" w:lineRule="auto"/>
              <w:jc w:val="center"/>
              <w:rPr>
                <w:sz w:val="20"/>
                <w:szCs w:val="20"/>
              </w:rPr>
            </w:pPr>
            <w:r w:rsidRPr="00F529F4">
              <w:rPr>
                <w:sz w:val="20"/>
                <w:szCs w:val="20"/>
              </w:rPr>
              <w:t>1.02</w:t>
            </w:r>
          </w:p>
        </w:tc>
      </w:tr>
      <w:tr w:rsidR="00F8706B" w:rsidRPr="00F529F4" w14:paraId="3D92D143" w14:textId="77777777" w:rsidTr="003A1E9E">
        <w:trPr>
          <w:trHeight w:val="20"/>
        </w:trPr>
        <w:tc>
          <w:tcPr>
            <w:tcW w:w="3150" w:type="dxa"/>
            <w:vMerge/>
            <w:vAlign w:val="center"/>
          </w:tcPr>
          <w:p w14:paraId="71D59F20"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2B467F9E" w14:textId="77777777" w:rsidR="00F8706B" w:rsidRPr="00F529F4" w:rsidRDefault="00F8706B" w:rsidP="00A628CD">
            <w:pPr>
              <w:spacing w:line="240" w:lineRule="auto"/>
              <w:jc w:val="center"/>
              <w:rPr>
                <w:sz w:val="20"/>
                <w:szCs w:val="20"/>
              </w:rPr>
            </w:pPr>
            <w:r w:rsidRPr="00F529F4">
              <w:rPr>
                <w:sz w:val="20"/>
                <w:szCs w:val="20"/>
              </w:rPr>
              <w:t>[0.14, 17.33]</w:t>
            </w:r>
          </w:p>
        </w:tc>
        <w:tc>
          <w:tcPr>
            <w:tcW w:w="1463" w:type="dxa"/>
            <w:tcBorders>
              <w:top w:val="nil"/>
              <w:bottom w:val="nil"/>
            </w:tcBorders>
          </w:tcPr>
          <w:p w14:paraId="4A9AA6F1" w14:textId="77777777" w:rsidR="00F8706B" w:rsidRPr="00F529F4" w:rsidRDefault="00F8706B" w:rsidP="00A628CD">
            <w:pPr>
              <w:spacing w:line="240" w:lineRule="auto"/>
              <w:jc w:val="center"/>
              <w:rPr>
                <w:sz w:val="20"/>
                <w:szCs w:val="20"/>
              </w:rPr>
            </w:pPr>
            <w:r w:rsidRPr="00F529F4">
              <w:rPr>
                <w:sz w:val="20"/>
                <w:szCs w:val="20"/>
              </w:rPr>
              <w:t>[0.03, 10.26]</w:t>
            </w:r>
          </w:p>
        </w:tc>
        <w:tc>
          <w:tcPr>
            <w:tcW w:w="1463" w:type="dxa"/>
            <w:tcBorders>
              <w:top w:val="nil"/>
              <w:bottom w:val="nil"/>
            </w:tcBorders>
          </w:tcPr>
          <w:p w14:paraId="2A033D86" w14:textId="77777777" w:rsidR="00F8706B" w:rsidRPr="00F529F4" w:rsidRDefault="00F8706B" w:rsidP="00A628CD">
            <w:pPr>
              <w:spacing w:line="240" w:lineRule="auto"/>
              <w:jc w:val="center"/>
              <w:rPr>
                <w:sz w:val="20"/>
                <w:szCs w:val="20"/>
              </w:rPr>
            </w:pPr>
            <w:r w:rsidRPr="00F529F4">
              <w:rPr>
                <w:sz w:val="20"/>
                <w:szCs w:val="20"/>
              </w:rPr>
              <w:t>[0.15, 13.23]</w:t>
            </w:r>
          </w:p>
        </w:tc>
        <w:tc>
          <w:tcPr>
            <w:tcW w:w="1463" w:type="dxa"/>
            <w:tcBorders>
              <w:top w:val="nil"/>
              <w:bottom w:val="nil"/>
            </w:tcBorders>
          </w:tcPr>
          <w:p w14:paraId="595C0C94" w14:textId="77777777" w:rsidR="00F8706B" w:rsidRPr="00F529F4" w:rsidRDefault="00F8706B" w:rsidP="00A628CD">
            <w:pPr>
              <w:spacing w:line="240" w:lineRule="auto"/>
              <w:jc w:val="center"/>
              <w:rPr>
                <w:sz w:val="20"/>
                <w:szCs w:val="20"/>
              </w:rPr>
            </w:pPr>
            <w:r w:rsidRPr="00F529F4">
              <w:rPr>
                <w:sz w:val="20"/>
                <w:szCs w:val="20"/>
              </w:rPr>
              <w:t>[0.10, 3.04]</w:t>
            </w:r>
          </w:p>
        </w:tc>
        <w:tc>
          <w:tcPr>
            <w:tcW w:w="1463" w:type="dxa"/>
            <w:tcBorders>
              <w:top w:val="nil"/>
              <w:bottom w:val="nil"/>
            </w:tcBorders>
          </w:tcPr>
          <w:p w14:paraId="3B5B6DDF" w14:textId="77777777" w:rsidR="00F8706B" w:rsidRPr="00F529F4" w:rsidRDefault="00F8706B" w:rsidP="00A628CD">
            <w:pPr>
              <w:spacing w:line="240" w:lineRule="auto"/>
              <w:jc w:val="center"/>
              <w:rPr>
                <w:sz w:val="20"/>
                <w:szCs w:val="20"/>
              </w:rPr>
            </w:pPr>
            <w:r w:rsidRPr="00F529F4">
              <w:rPr>
                <w:sz w:val="20"/>
                <w:szCs w:val="20"/>
              </w:rPr>
              <w:t>[0.16, 6.42]</w:t>
            </w:r>
          </w:p>
        </w:tc>
      </w:tr>
      <w:tr w:rsidR="00F8706B" w:rsidRPr="00F529F4" w14:paraId="4E292B35" w14:textId="77777777" w:rsidTr="003A1E9E">
        <w:trPr>
          <w:trHeight w:val="20"/>
        </w:trPr>
        <w:tc>
          <w:tcPr>
            <w:tcW w:w="3150" w:type="dxa"/>
            <w:vMerge/>
            <w:vAlign w:val="center"/>
          </w:tcPr>
          <w:p w14:paraId="4472DB98"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055F3169" w14:textId="77777777" w:rsidR="00F8706B" w:rsidRPr="00F529F4" w:rsidRDefault="00F8706B" w:rsidP="00A628CD">
            <w:pPr>
              <w:spacing w:line="240" w:lineRule="auto"/>
              <w:jc w:val="center"/>
              <w:rPr>
                <w:sz w:val="20"/>
                <w:szCs w:val="20"/>
              </w:rPr>
            </w:pPr>
            <w:r w:rsidRPr="00F529F4">
              <w:rPr>
                <w:sz w:val="20"/>
                <w:szCs w:val="20"/>
              </w:rPr>
              <w:t>p=0.72</w:t>
            </w:r>
          </w:p>
        </w:tc>
        <w:tc>
          <w:tcPr>
            <w:tcW w:w="1463" w:type="dxa"/>
            <w:tcBorders>
              <w:top w:val="nil"/>
              <w:bottom w:val="single" w:sz="2" w:space="0" w:color="auto"/>
            </w:tcBorders>
          </w:tcPr>
          <w:p w14:paraId="2FF73ECB" w14:textId="77777777" w:rsidR="00F8706B" w:rsidRPr="00F529F4" w:rsidRDefault="00F8706B" w:rsidP="00A628CD">
            <w:pPr>
              <w:spacing w:line="240" w:lineRule="auto"/>
              <w:jc w:val="center"/>
              <w:rPr>
                <w:sz w:val="20"/>
                <w:szCs w:val="20"/>
              </w:rPr>
            </w:pPr>
            <w:r w:rsidRPr="00F529F4">
              <w:rPr>
                <w:sz w:val="20"/>
                <w:szCs w:val="20"/>
              </w:rPr>
              <w:t>p=0.715</w:t>
            </w:r>
          </w:p>
        </w:tc>
        <w:tc>
          <w:tcPr>
            <w:tcW w:w="1463" w:type="dxa"/>
            <w:tcBorders>
              <w:top w:val="nil"/>
              <w:bottom w:val="single" w:sz="2" w:space="0" w:color="auto"/>
            </w:tcBorders>
          </w:tcPr>
          <w:p w14:paraId="3B30CDAF" w14:textId="77777777" w:rsidR="00F8706B" w:rsidRPr="00F529F4" w:rsidRDefault="00F8706B" w:rsidP="00A628CD">
            <w:pPr>
              <w:spacing w:line="240" w:lineRule="auto"/>
              <w:jc w:val="center"/>
              <w:rPr>
                <w:sz w:val="20"/>
                <w:szCs w:val="20"/>
              </w:rPr>
            </w:pPr>
            <w:r w:rsidRPr="00F529F4">
              <w:rPr>
                <w:sz w:val="20"/>
                <w:szCs w:val="20"/>
              </w:rPr>
              <w:t>p=0.773</w:t>
            </w:r>
          </w:p>
        </w:tc>
        <w:tc>
          <w:tcPr>
            <w:tcW w:w="1463" w:type="dxa"/>
            <w:tcBorders>
              <w:top w:val="nil"/>
              <w:bottom w:val="single" w:sz="2" w:space="0" w:color="auto"/>
            </w:tcBorders>
          </w:tcPr>
          <w:p w14:paraId="5A4F878B" w14:textId="77777777" w:rsidR="00F8706B" w:rsidRPr="00F529F4" w:rsidRDefault="00F8706B" w:rsidP="00A628CD">
            <w:pPr>
              <w:spacing w:line="240" w:lineRule="auto"/>
              <w:jc w:val="center"/>
              <w:rPr>
                <w:sz w:val="20"/>
                <w:szCs w:val="20"/>
              </w:rPr>
            </w:pPr>
            <w:r w:rsidRPr="00F529F4">
              <w:rPr>
                <w:sz w:val="20"/>
                <w:szCs w:val="20"/>
              </w:rPr>
              <w:t>p=0.494</w:t>
            </w:r>
          </w:p>
        </w:tc>
        <w:tc>
          <w:tcPr>
            <w:tcW w:w="1463" w:type="dxa"/>
            <w:tcBorders>
              <w:top w:val="nil"/>
              <w:bottom w:val="single" w:sz="2" w:space="0" w:color="auto"/>
            </w:tcBorders>
          </w:tcPr>
          <w:p w14:paraId="380FB896" w14:textId="77777777" w:rsidR="00F8706B" w:rsidRPr="00F529F4" w:rsidRDefault="00F8706B" w:rsidP="00A628CD">
            <w:pPr>
              <w:spacing w:line="240" w:lineRule="auto"/>
              <w:jc w:val="center"/>
              <w:rPr>
                <w:sz w:val="20"/>
                <w:szCs w:val="20"/>
              </w:rPr>
            </w:pPr>
            <w:r w:rsidRPr="00F529F4">
              <w:rPr>
                <w:sz w:val="20"/>
                <w:szCs w:val="20"/>
              </w:rPr>
              <w:t>p=0.979</w:t>
            </w:r>
          </w:p>
        </w:tc>
      </w:tr>
      <w:tr w:rsidR="00F8706B" w:rsidRPr="00F529F4" w14:paraId="602DE840" w14:textId="77777777" w:rsidTr="003A1E9E">
        <w:trPr>
          <w:trHeight w:val="20"/>
        </w:trPr>
        <w:tc>
          <w:tcPr>
            <w:tcW w:w="10464" w:type="dxa"/>
            <w:gridSpan w:val="6"/>
            <w:tcBorders>
              <w:top w:val="single" w:sz="2" w:space="0" w:color="auto"/>
              <w:bottom w:val="nil"/>
            </w:tcBorders>
            <w:vAlign w:val="center"/>
          </w:tcPr>
          <w:p w14:paraId="1C6B6C7E" w14:textId="77777777" w:rsidR="00F8706B" w:rsidRPr="00F529F4" w:rsidRDefault="00F8706B" w:rsidP="00A628CD">
            <w:pPr>
              <w:spacing w:line="240" w:lineRule="auto"/>
              <w:rPr>
                <w:sz w:val="20"/>
                <w:szCs w:val="20"/>
              </w:rPr>
            </w:pPr>
            <w:r w:rsidRPr="00F529F4">
              <w:rPr>
                <w:sz w:val="20"/>
                <w:szCs w:val="20"/>
              </w:rPr>
              <w:t xml:space="preserve">Education (ref: others) </w:t>
            </w:r>
          </w:p>
        </w:tc>
      </w:tr>
      <w:tr w:rsidR="00F8706B" w:rsidRPr="00F529F4" w14:paraId="50A99203" w14:textId="77777777" w:rsidTr="003A1E9E">
        <w:trPr>
          <w:trHeight w:val="20"/>
        </w:trPr>
        <w:tc>
          <w:tcPr>
            <w:tcW w:w="3150" w:type="dxa"/>
            <w:vMerge w:val="restart"/>
            <w:tcBorders>
              <w:top w:val="nil"/>
              <w:bottom w:val="nil"/>
            </w:tcBorders>
            <w:vAlign w:val="center"/>
          </w:tcPr>
          <w:p w14:paraId="5C33CE38" w14:textId="77777777" w:rsidR="00F8706B" w:rsidRPr="00F529F4" w:rsidRDefault="00F8706B" w:rsidP="00A628CD">
            <w:pPr>
              <w:spacing w:line="240" w:lineRule="auto"/>
              <w:ind w:left="159"/>
              <w:rPr>
                <w:sz w:val="20"/>
                <w:szCs w:val="20"/>
              </w:rPr>
            </w:pPr>
            <w:r w:rsidRPr="00F529F4">
              <w:rPr>
                <w:sz w:val="20"/>
                <w:szCs w:val="20"/>
              </w:rPr>
              <w:t>medical specialization</w:t>
            </w:r>
          </w:p>
          <w:p w14:paraId="4A7B148F" w14:textId="77777777" w:rsidR="00F8706B" w:rsidRPr="00F529F4" w:rsidRDefault="00F8706B" w:rsidP="00A628CD">
            <w:pPr>
              <w:spacing w:line="240" w:lineRule="auto"/>
              <w:ind w:left="159"/>
              <w:rPr>
                <w:sz w:val="20"/>
                <w:szCs w:val="20"/>
              </w:rPr>
            </w:pPr>
          </w:p>
        </w:tc>
        <w:tc>
          <w:tcPr>
            <w:tcW w:w="1462" w:type="dxa"/>
            <w:tcBorders>
              <w:top w:val="nil"/>
              <w:bottom w:val="nil"/>
            </w:tcBorders>
          </w:tcPr>
          <w:p w14:paraId="6ED08019" w14:textId="77777777" w:rsidR="00F8706B" w:rsidRPr="00F529F4" w:rsidRDefault="00F8706B" w:rsidP="00A628CD">
            <w:pPr>
              <w:spacing w:line="240" w:lineRule="auto"/>
              <w:jc w:val="center"/>
              <w:rPr>
                <w:sz w:val="20"/>
                <w:szCs w:val="20"/>
              </w:rPr>
            </w:pPr>
            <w:r w:rsidRPr="00F529F4">
              <w:rPr>
                <w:sz w:val="20"/>
                <w:szCs w:val="20"/>
              </w:rPr>
              <w:t>0.72</w:t>
            </w:r>
          </w:p>
        </w:tc>
        <w:tc>
          <w:tcPr>
            <w:tcW w:w="1463" w:type="dxa"/>
            <w:tcBorders>
              <w:top w:val="nil"/>
              <w:bottom w:val="nil"/>
            </w:tcBorders>
          </w:tcPr>
          <w:p w14:paraId="4FCF2A3B" w14:textId="77777777" w:rsidR="00F8706B" w:rsidRPr="00F529F4" w:rsidRDefault="00F8706B" w:rsidP="00A628CD">
            <w:pPr>
              <w:spacing w:line="240" w:lineRule="auto"/>
              <w:jc w:val="center"/>
              <w:rPr>
                <w:sz w:val="20"/>
                <w:szCs w:val="20"/>
              </w:rPr>
            </w:pPr>
            <w:r w:rsidRPr="00F529F4">
              <w:rPr>
                <w:sz w:val="20"/>
                <w:szCs w:val="20"/>
              </w:rPr>
              <w:t>0.87</w:t>
            </w:r>
          </w:p>
        </w:tc>
        <w:tc>
          <w:tcPr>
            <w:tcW w:w="1463" w:type="dxa"/>
            <w:tcBorders>
              <w:top w:val="nil"/>
              <w:bottom w:val="nil"/>
            </w:tcBorders>
          </w:tcPr>
          <w:p w14:paraId="5993E9AE" w14:textId="77777777" w:rsidR="00F8706B" w:rsidRPr="00F529F4" w:rsidRDefault="00F8706B" w:rsidP="00A628CD">
            <w:pPr>
              <w:spacing w:line="240" w:lineRule="auto"/>
              <w:jc w:val="center"/>
              <w:rPr>
                <w:sz w:val="20"/>
                <w:szCs w:val="20"/>
              </w:rPr>
            </w:pPr>
            <w:r w:rsidRPr="00F529F4">
              <w:rPr>
                <w:sz w:val="20"/>
                <w:szCs w:val="20"/>
              </w:rPr>
              <w:t>0.67</w:t>
            </w:r>
          </w:p>
        </w:tc>
        <w:tc>
          <w:tcPr>
            <w:tcW w:w="1463" w:type="dxa"/>
            <w:tcBorders>
              <w:top w:val="nil"/>
              <w:bottom w:val="nil"/>
            </w:tcBorders>
          </w:tcPr>
          <w:p w14:paraId="1A78A6A8" w14:textId="77777777" w:rsidR="00F8706B" w:rsidRPr="00F529F4" w:rsidRDefault="00F8706B" w:rsidP="00A628CD">
            <w:pPr>
              <w:spacing w:line="240" w:lineRule="auto"/>
              <w:jc w:val="center"/>
              <w:rPr>
                <w:sz w:val="20"/>
                <w:szCs w:val="20"/>
              </w:rPr>
            </w:pPr>
            <w:r w:rsidRPr="00F529F4">
              <w:rPr>
                <w:sz w:val="20"/>
                <w:szCs w:val="20"/>
              </w:rPr>
              <w:t>0.84</w:t>
            </w:r>
          </w:p>
        </w:tc>
        <w:tc>
          <w:tcPr>
            <w:tcW w:w="1463" w:type="dxa"/>
            <w:tcBorders>
              <w:top w:val="nil"/>
              <w:bottom w:val="nil"/>
            </w:tcBorders>
          </w:tcPr>
          <w:p w14:paraId="219E4AD5" w14:textId="77777777" w:rsidR="00F8706B" w:rsidRPr="00F529F4" w:rsidRDefault="00F8706B" w:rsidP="00A628CD">
            <w:pPr>
              <w:spacing w:line="240" w:lineRule="auto"/>
              <w:jc w:val="center"/>
              <w:rPr>
                <w:sz w:val="20"/>
                <w:szCs w:val="20"/>
              </w:rPr>
            </w:pPr>
            <w:r w:rsidRPr="00F529F4">
              <w:rPr>
                <w:sz w:val="20"/>
                <w:szCs w:val="20"/>
              </w:rPr>
              <w:t>0.68</w:t>
            </w:r>
          </w:p>
        </w:tc>
      </w:tr>
      <w:tr w:rsidR="00F8706B" w:rsidRPr="00F529F4" w14:paraId="6C2103E9" w14:textId="77777777" w:rsidTr="003A1E9E">
        <w:trPr>
          <w:trHeight w:val="20"/>
        </w:trPr>
        <w:tc>
          <w:tcPr>
            <w:tcW w:w="3150" w:type="dxa"/>
            <w:vMerge/>
            <w:vAlign w:val="center"/>
          </w:tcPr>
          <w:p w14:paraId="1453659E"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5E6E20C9" w14:textId="77777777" w:rsidR="00F8706B" w:rsidRPr="00F529F4" w:rsidRDefault="00F8706B" w:rsidP="00A628CD">
            <w:pPr>
              <w:spacing w:line="240" w:lineRule="auto"/>
              <w:jc w:val="center"/>
              <w:rPr>
                <w:sz w:val="20"/>
                <w:szCs w:val="20"/>
              </w:rPr>
            </w:pPr>
            <w:r w:rsidRPr="00F529F4">
              <w:rPr>
                <w:sz w:val="20"/>
                <w:szCs w:val="20"/>
              </w:rPr>
              <w:t>[0.38, 1.38]</w:t>
            </w:r>
          </w:p>
        </w:tc>
        <w:tc>
          <w:tcPr>
            <w:tcW w:w="1463" w:type="dxa"/>
            <w:tcBorders>
              <w:top w:val="nil"/>
              <w:bottom w:val="nil"/>
            </w:tcBorders>
          </w:tcPr>
          <w:p w14:paraId="41EC9650" w14:textId="77777777" w:rsidR="00F8706B" w:rsidRPr="00F529F4" w:rsidRDefault="00F8706B" w:rsidP="00A628CD">
            <w:pPr>
              <w:spacing w:line="240" w:lineRule="auto"/>
              <w:jc w:val="center"/>
              <w:rPr>
                <w:sz w:val="20"/>
                <w:szCs w:val="20"/>
              </w:rPr>
            </w:pPr>
            <w:r w:rsidRPr="00F529F4">
              <w:rPr>
                <w:sz w:val="20"/>
                <w:szCs w:val="20"/>
              </w:rPr>
              <w:t>[0.32, 2.33]</w:t>
            </w:r>
          </w:p>
        </w:tc>
        <w:tc>
          <w:tcPr>
            <w:tcW w:w="1463" w:type="dxa"/>
            <w:tcBorders>
              <w:top w:val="nil"/>
              <w:bottom w:val="nil"/>
            </w:tcBorders>
          </w:tcPr>
          <w:p w14:paraId="2C4F45FE" w14:textId="77777777" w:rsidR="00F8706B" w:rsidRPr="00F529F4" w:rsidRDefault="00F8706B" w:rsidP="00A628CD">
            <w:pPr>
              <w:spacing w:line="240" w:lineRule="auto"/>
              <w:jc w:val="center"/>
              <w:rPr>
                <w:sz w:val="20"/>
                <w:szCs w:val="20"/>
              </w:rPr>
            </w:pPr>
            <w:r w:rsidRPr="00F529F4">
              <w:rPr>
                <w:sz w:val="20"/>
                <w:szCs w:val="20"/>
              </w:rPr>
              <w:t>[0.36, 1.26]</w:t>
            </w:r>
          </w:p>
        </w:tc>
        <w:tc>
          <w:tcPr>
            <w:tcW w:w="1463" w:type="dxa"/>
            <w:tcBorders>
              <w:top w:val="nil"/>
              <w:bottom w:val="nil"/>
            </w:tcBorders>
          </w:tcPr>
          <w:p w14:paraId="783CED53" w14:textId="77777777" w:rsidR="00F8706B" w:rsidRPr="00F529F4" w:rsidRDefault="00F8706B" w:rsidP="00A628CD">
            <w:pPr>
              <w:spacing w:line="240" w:lineRule="auto"/>
              <w:jc w:val="center"/>
              <w:rPr>
                <w:sz w:val="20"/>
                <w:szCs w:val="20"/>
              </w:rPr>
            </w:pPr>
            <w:r w:rsidRPr="00F529F4">
              <w:rPr>
                <w:sz w:val="20"/>
                <w:szCs w:val="20"/>
              </w:rPr>
              <w:t>[0.49, 1.45]</w:t>
            </w:r>
          </w:p>
        </w:tc>
        <w:tc>
          <w:tcPr>
            <w:tcW w:w="1463" w:type="dxa"/>
            <w:tcBorders>
              <w:top w:val="nil"/>
              <w:bottom w:val="nil"/>
            </w:tcBorders>
          </w:tcPr>
          <w:p w14:paraId="54697101" w14:textId="77777777" w:rsidR="00F8706B" w:rsidRPr="00F529F4" w:rsidRDefault="00F8706B" w:rsidP="00A628CD">
            <w:pPr>
              <w:spacing w:line="240" w:lineRule="auto"/>
              <w:jc w:val="center"/>
              <w:rPr>
                <w:sz w:val="20"/>
                <w:szCs w:val="20"/>
              </w:rPr>
            </w:pPr>
            <w:r w:rsidRPr="00F529F4">
              <w:rPr>
                <w:sz w:val="20"/>
                <w:szCs w:val="20"/>
              </w:rPr>
              <w:t>[0.39, 1.17]</w:t>
            </w:r>
          </w:p>
        </w:tc>
      </w:tr>
      <w:tr w:rsidR="00F8706B" w:rsidRPr="00F529F4" w14:paraId="7D375BC7" w14:textId="77777777" w:rsidTr="003A1E9E">
        <w:trPr>
          <w:trHeight w:val="20"/>
        </w:trPr>
        <w:tc>
          <w:tcPr>
            <w:tcW w:w="3150" w:type="dxa"/>
            <w:vMerge/>
            <w:vAlign w:val="center"/>
          </w:tcPr>
          <w:p w14:paraId="499FE599"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1638046A" w14:textId="77777777" w:rsidR="00F8706B" w:rsidRPr="00F529F4" w:rsidRDefault="00F8706B" w:rsidP="00A628CD">
            <w:pPr>
              <w:spacing w:line="240" w:lineRule="auto"/>
              <w:jc w:val="center"/>
              <w:rPr>
                <w:sz w:val="20"/>
                <w:szCs w:val="20"/>
              </w:rPr>
            </w:pPr>
            <w:r w:rsidRPr="00F529F4">
              <w:rPr>
                <w:sz w:val="20"/>
                <w:szCs w:val="20"/>
              </w:rPr>
              <w:t>p=0.321</w:t>
            </w:r>
          </w:p>
        </w:tc>
        <w:tc>
          <w:tcPr>
            <w:tcW w:w="1463" w:type="dxa"/>
            <w:tcBorders>
              <w:top w:val="nil"/>
              <w:bottom w:val="single" w:sz="2" w:space="0" w:color="auto"/>
            </w:tcBorders>
          </w:tcPr>
          <w:p w14:paraId="7E0E0436" w14:textId="77777777" w:rsidR="00F8706B" w:rsidRPr="00F529F4" w:rsidRDefault="00F8706B" w:rsidP="00A628CD">
            <w:pPr>
              <w:spacing w:line="240" w:lineRule="auto"/>
              <w:jc w:val="center"/>
              <w:rPr>
                <w:sz w:val="20"/>
                <w:szCs w:val="20"/>
              </w:rPr>
            </w:pPr>
            <w:r w:rsidRPr="00F529F4">
              <w:rPr>
                <w:sz w:val="20"/>
                <w:szCs w:val="20"/>
              </w:rPr>
              <w:t>p=0.782</w:t>
            </w:r>
          </w:p>
        </w:tc>
        <w:tc>
          <w:tcPr>
            <w:tcW w:w="1463" w:type="dxa"/>
            <w:tcBorders>
              <w:top w:val="nil"/>
              <w:bottom w:val="single" w:sz="2" w:space="0" w:color="auto"/>
            </w:tcBorders>
          </w:tcPr>
          <w:p w14:paraId="7AC4842C" w14:textId="77777777" w:rsidR="00F8706B" w:rsidRPr="00F529F4" w:rsidRDefault="00F8706B" w:rsidP="00A628CD">
            <w:pPr>
              <w:spacing w:line="240" w:lineRule="auto"/>
              <w:jc w:val="center"/>
              <w:rPr>
                <w:sz w:val="20"/>
                <w:szCs w:val="20"/>
              </w:rPr>
            </w:pPr>
            <w:r w:rsidRPr="00F529F4">
              <w:rPr>
                <w:sz w:val="20"/>
                <w:szCs w:val="20"/>
              </w:rPr>
              <w:t>p=0.212</w:t>
            </w:r>
          </w:p>
        </w:tc>
        <w:tc>
          <w:tcPr>
            <w:tcW w:w="1463" w:type="dxa"/>
            <w:tcBorders>
              <w:top w:val="nil"/>
              <w:bottom w:val="single" w:sz="2" w:space="0" w:color="auto"/>
            </w:tcBorders>
          </w:tcPr>
          <w:p w14:paraId="600F963A" w14:textId="77777777" w:rsidR="00F8706B" w:rsidRPr="00F529F4" w:rsidRDefault="00F8706B" w:rsidP="00A628CD">
            <w:pPr>
              <w:spacing w:line="240" w:lineRule="auto"/>
              <w:jc w:val="center"/>
              <w:rPr>
                <w:sz w:val="20"/>
                <w:szCs w:val="20"/>
              </w:rPr>
            </w:pPr>
            <w:r w:rsidRPr="00F529F4">
              <w:rPr>
                <w:sz w:val="20"/>
                <w:szCs w:val="20"/>
              </w:rPr>
              <w:t>p=0.536</w:t>
            </w:r>
          </w:p>
        </w:tc>
        <w:tc>
          <w:tcPr>
            <w:tcW w:w="1463" w:type="dxa"/>
            <w:tcBorders>
              <w:top w:val="nil"/>
              <w:bottom w:val="single" w:sz="2" w:space="0" w:color="auto"/>
            </w:tcBorders>
          </w:tcPr>
          <w:p w14:paraId="51030DDB" w14:textId="77777777" w:rsidR="00F8706B" w:rsidRPr="00F529F4" w:rsidRDefault="00F8706B" w:rsidP="00A628CD">
            <w:pPr>
              <w:spacing w:line="240" w:lineRule="auto"/>
              <w:jc w:val="center"/>
              <w:rPr>
                <w:sz w:val="20"/>
                <w:szCs w:val="20"/>
              </w:rPr>
            </w:pPr>
            <w:r w:rsidRPr="00F529F4">
              <w:rPr>
                <w:sz w:val="20"/>
                <w:szCs w:val="20"/>
              </w:rPr>
              <w:t>p=0.166</w:t>
            </w:r>
          </w:p>
        </w:tc>
      </w:tr>
      <w:tr w:rsidR="00F8706B" w:rsidRPr="00F529F4" w14:paraId="67EA1D9B" w14:textId="77777777" w:rsidTr="003A1E9E">
        <w:trPr>
          <w:trHeight w:val="20"/>
        </w:trPr>
        <w:tc>
          <w:tcPr>
            <w:tcW w:w="10464" w:type="dxa"/>
            <w:gridSpan w:val="6"/>
            <w:tcBorders>
              <w:top w:val="single" w:sz="2" w:space="0" w:color="auto"/>
              <w:bottom w:val="nil"/>
            </w:tcBorders>
            <w:vAlign w:val="center"/>
          </w:tcPr>
          <w:p w14:paraId="4FC8DD99" w14:textId="77777777" w:rsidR="00F8706B" w:rsidRPr="00F529F4" w:rsidRDefault="00F8706B" w:rsidP="00A628CD">
            <w:pPr>
              <w:spacing w:line="240" w:lineRule="auto"/>
              <w:rPr>
                <w:sz w:val="20"/>
                <w:szCs w:val="20"/>
              </w:rPr>
            </w:pPr>
            <w:r w:rsidRPr="00F529F4">
              <w:rPr>
                <w:sz w:val="20"/>
                <w:szCs w:val="20"/>
              </w:rPr>
              <w:t>Chronic disease (ref: no)</w:t>
            </w:r>
          </w:p>
        </w:tc>
      </w:tr>
      <w:tr w:rsidR="00F8706B" w:rsidRPr="00F529F4" w14:paraId="4F8434C3" w14:textId="77777777" w:rsidTr="003A1E9E">
        <w:trPr>
          <w:trHeight w:val="20"/>
        </w:trPr>
        <w:tc>
          <w:tcPr>
            <w:tcW w:w="3150" w:type="dxa"/>
            <w:vMerge w:val="restart"/>
            <w:tcBorders>
              <w:top w:val="nil"/>
              <w:bottom w:val="nil"/>
            </w:tcBorders>
            <w:vAlign w:val="center"/>
          </w:tcPr>
          <w:p w14:paraId="1B7EBA26" w14:textId="1981F69F" w:rsidR="00F8706B" w:rsidRPr="00F529F4" w:rsidRDefault="004B4BF9" w:rsidP="004B4BF9">
            <w:pPr>
              <w:spacing w:line="240" w:lineRule="auto"/>
              <w:ind w:left="159"/>
            </w:pPr>
            <w:r w:rsidRPr="00F529F4">
              <w:rPr>
                <w:sz w:val="20"/>
                <w:szCs w:val="20"/>
              </w:rPr>
              <w:t>yes</w:t>
            </w:r>
          </w:p>
          <w:p w14:paraId="67B7FA6D" w14:textId="77777777" w:rsidR="00F8706B" w:rsidRPr="00F529F4" w:rsidRDefault="00F8706B" w:rsidP="00A628CD">
            <w:pPr>
              <w:spacing w:line="240" w:lineRule="auto"/>
              <w:rPr>
                <w:sz w:val="20"/>
                <w:szCs w:val="20"/>
              </w:rPr>
            </w:pPr>
          </w:p>
        </w:tc>
        <w:tc>
          <w:tcPr>
            <w:tcW w:w="1462" w:type="dxa"/>
            <w:tcBorders>
              <w:top w:val="nil"/>
              <w:bottom w:val="nil"/>
            </w:tcBorders>
          </w:tcPr>
          <w:p w14:paraId="180F1166" w14:textId="77777777" w:rsidR="00F8706B" w:rsidRPr="00F529F4" w:rsidRDefault="00F8706B" w:rsidP="00A628CD">
            <w:pPr>
              <w:spacing w:line="240" w:lineRule="auto"/>
              <w:jc w:val="center"/>
              <w:rPr>
                <w:sz w:val="20"/>
                <w:szCs w:val="20"/>
              </w:rPr>
            </w:pPr>
            <w:r w:rsidRPr="00F529F4">
              <w:rPr>
                <w:sz w:val="20"/>
                <w:szCs w:val="20"/>
              </w:rPr>
              <w:t>1.29</w:t>
            </w:r>
          </w:p>
        </w:tc>
        <w:tc>
          <w:tcPr>
            <w:tcW w:w="1463" w:type="dxa"/>
            <w:tcBorders>
              <w:top w:val="nil"/>
              <w:bottom w:val="nil"/>
            </w:tcBorders>
          </w:tcPr>
          <w:p w14:paraId="151B3BD1" w14:textId="77777777" w:rsidR="00F8706B" w:rsidRPr="00F529F4" w:rsidRDefault="00F8706B" w:rsidP="00A628CD">
            <w:pPr>
              <w:spacing w:line="240" w:lineRule="auto"/>
              <w:jc w:val="center"/>
              <w:rPr>
                <w:sz w:val="20"/>
                <w:szCs w:val="20"/>
              </w:rPr>
            </w:pPr>
            <w:r w:rsidRPr="00F529F4">
              <w:rPr>
                <w:sz w:val="20"/>
                <w:szCs w:val="20"/>
              </w:rPr>
              <w:t>1.51</w:t>
            </w:r>
          </w:p>
        </w:tc>
        <w:tc>
          <w:tcPr>
            <w:tcW w:w="1463" w:type="dxa"/>
            <w:tcBorders>
              <w:top w:val="nil"/>
              <w:bottom w:val="nil"/>
            </w:tcBorders>
          </w:tcPr>
          <w:p w14:paraId="50D27886" w14:textId="77777777" w:rsidR="00F8706B" w:rsidRPr="00F529F4" w:rsidRDefault="00F8706B" w:rsidP="00A628CD">
            <w:pPr>
              <w:spacing w:line="240" w:lineRule="auto"/>
              <w:jc w:val="center"/>
              <w:rPr>
                <w:sz w:val="20"/>
                <w:szCs w:val="20"/>
              </w:rPr>
            </w:pPr>
            <w:r w:rsidRPr="00F529F4">
              <w:rPr>
                <w:sz w:val="20"/>
                <w:szCs w:val="20"/>
              </w:rPr>
              <w:t>1.09</w:t>
            </w:r>
          </w:p>
        </w:tc>
        <w:tc>
          <w:tcPr>
            <w:tcW w:w="1463" w:type="dxa"/>
            <w:tcBorders>
              <w:top w:val="nil"/>
              <w:bottom w:val="nil"/>
            </w:tcBorders>
          </w:tcPr>
          <w:p w14:paraId="35667DFA" w14:textId="77777777" w:rsidR="00F8706B" w:rsidRPr="00F529F4" w:rsidRDefault="00F8706B" w:rsidP="00A628CD">
            <w:pPr>
              <w:spacing w:line="240" w:lineRule="auto"/>
              <w:jc w:val="center"/>
              <w:rPr>
                <w:sz w:val="20"/>
                <w:szCs w:val="20"/>
              </w:rPr>
            </w:pPr>
            <w:r w:rsidRPr="00F529F4">
              <w:rPr>
                <w:sz w:val="20"/>
                <w:szCs w:val="20"/>
              </w:rPr>
              <w:t>0.56*</w:t>
            </w:r>
          </w:p>
        </w:tc>
        <w:tc>
          <w:tcPr>
            <w:tcW w:w="1463" w:type="dxa"/>
            <w:tcBorders>
              <w:top w:val="nil"/>
              <w:bottom w:val="nil"/>
            </w:tcBorders>
          </w:tcPr>
          <w:p w14:paraId="37FBBCBB" w14:textId="77777777" w:rsidR="00F8706B" w:rsidRPr="00F529F4" w:rsidRDefault="00F8706B" w:rsidP="00A628CD">
            <w:pPr>
              <w:spacing w:line="240" w:lineRule="auto"/>
              <w:jc w:val="center"/>
              <w:rPr>
                <w:sz w:val="20"/>
                <w:szCs w:val="20"/>
              </w:rPr>
            </w:pPr>
            <w:r w:rsidRPr="00F529F4">
              <w:rPr>
                <w:sz w:val="20"/>
                <w:szCs w:val="20"/>
              </w:rPr>
              <w:t>0.90</w:t>
            </w:r>
          </w:p>
        </w:tc>
      </w:tr>
      <w:tr w:rsidR="00F8706B" w:rsidRPr="00F529F4" w14:paraId="71A2ED6B" w14:textId="77777777" w:rsidTr="003A1E9E">
        <w:trPr>
          <w:trHeight w:val="20"/>
        </w:trPr>
        <w:tc>
          <w:tcPr>
            <w:tcW w:w="3150" w:type="dxa"/>
            <w:vMerge/>
            <w:vAlign w:val="center"/>
          </w:tcPr>
          <w:p w14:paraId="1DE90D16"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10A7BC38" w14:textId="77777777" w:rsidR="00F8706B" w:rsidRPr="00F529F4" w:rsidRDefault="00F8706B" w:rsidP="00A628CD">
            <w:pPr>
              <w:spacing w:line="240" w:lineRule="auto"/>
              <w:jc w:val="center"/>
              <w:rPr>
                <w:sz w:val="20"/>
                <w:szCs w:val="20"/>
              </w:rPr>
            </w:pPr>
            <w:r w:rsidRPr="00F529F4">
              <w:rPr>
                <w:sz w:val="20"/>
                <w:szCs w:val="20"/>
              </w:rPr>
              <w:t>[0.66, 2.52]</w:t>
            </w:r>
          </w:p>
        </w:tc>
        <w:tc>
          <w:tcPr>
            <w:tcW w:w="1463" w:type="dxa"/>
            <w:tcBorders>
              <w:top w:val="nil"/>
              <w:bottom w:val="nil"/>
            </w:tcBorders>
          </w:tcPr>
          <w:p w14:paraId="0DEC5ECD" w14:textId="77777777" w:rsidR="00F8706B" w:rsidRPr="00F529F4" w:rsidRDefault="00F8706B" w:rsidP="00A628CD">
            <w:pPr>
              <w:spacing w:line="240" w:lineRule="auto"/>
              <w:jc w:val="center"/>
              <w:rPr>
                <w:sz w:val="20"/>
                <w:szCs w:val="20"/>
              </w:rPr>
            </w:pPr>
            <w:r w:rsidRPr="00F529F4">
              <w:rPr>
                <w:sz w:val="20"/>
                <w:szCs w:val="20"/>
              </w:rPr>
              <w:t>[0.58, 3.93]</w:t>
            </w:r>
          </w:p>
        </w:tc>
        <w:tc>
          <w:tcPr>
            <w:tcW w:w="1463" w:type="dxa"/>
            <w:tcBorders>
              <w:top w:val="nil"/>
              <w:bottom w:val="nil"/>
            </w:tcBorders>
          </w:tcPr>
          <w:p w14:paraId="3FFDA9A0" w14:textId="77777777" w:rsidR="00F8706B" w:rsidRPr="00F529F4" w:rsidRDefault="00F8706B" w:rsidP="00A628CD">
            <w:pPr>
              <w:spacing w:line="240" w:lineRule="auto"/>
              <w:jc w:val="center"/>
              <w:rPr>
                <w:sz w:val="20"/>
                <w:szCs w:val="20"/>
              </w:rPr>
            </w:pPr>
            <w:r w:rsidRPr="00F529F4">
              <w:rPr>
                <w:sz w:val="20"/>
                <w:szCs w:val="20"/>
              </w:rPr>
              <w:t>[0.59, 2.02]</w:t>
            </w:r>
          </w:p>
        </w:tc>
        <w:tc>
          <w:tcPr>
            <w:tcW w:w="1463" w:type="dxa"/>
            <w:tcBorders>
              <w:top w:val="nil"/>
              <w:bottom w:val="nil"/>
            </w:tcBorders>
          </w:tcPr>
          <w:p w14:paraId="01614016" w14:textId="77777777" w:rsidR="00F8706B" w:rsidRPr="00F529F4" w:rsidRDefault="00F8706B" w:rsidP="00A628CD">
            <w:pPr>
              <w:spacing w:line="240" w:lineRule="auto"/>
              <w:jc w:val="center"/>
              <w:rPr>
                <w:sz w:val="20"/>
                <w:szCs w:val="20"/>
              </w:rPr>
            </w:pPr>
            <w:r w:rsidRPr="00F529F4">
              <w:rPr>
                <w:sz w:val="20"/>
                <w:szCs w:val="20"/>
              </w:rPr>
              <w:t>[0.33, 0.94]</w:t>
            </w:r>
          </w:p>
        </w:tc>
        <w:tc>
          <w:tcPr>
            <w:tcW w:w="1463" w:type="dxa"/>
            <w:tcBorders>
              <w:top w:val="nil"/>
              <w:bottom w:val="nil"/>
            </w:tcBorders>
          </w:tcPr>
          <w:p w14:paraId="0AE4411F" w14:textId="77777777" w:rsidR="00F8706B" w:rsidRPr="00F529F4" w:rsidRDefault="00F8706B" w:rsidP="00A628CD">
            <w:pPr>
              <w:spacing w:line="240" w:lineRule="auto"/>
              <w:jc w:val="center"/>
              <w:rPr>
                <w:sz w:val="20"/>
                <w:szCs w:val="20"/>
              </w:rPr>
            </w:pPr>
            <w:r w:rsidRPr="00F529F4">
              <w:rPr>
                <w:sz w:val="20"/>
                <w:szCs w:val="20"/>
              </w:rPr>
              <w:t>[0.53, 1.51]</w:t>
            </w:r>
          </w:p>
        </w:tc>
      </w:tr>
      <w:tr w:rsidR="00F8706B" w:rsidRPr="00F529F4" w14:paraId="35A8B468" w14:textId="77777777" w:rsidTr="003A1E9E">
        <w:trPr>
          <w:trHeight w:val="20"/>
        </w:trPr>
        <w:tc>
          <w:tcPr>
            <w:tcW w:w="3150" w:type="dxa"/>
            <w:vMerge/>
            <w:vAlign w:val="center"/>
          </w:tcPr>
          <w:p w14:paraId="127B1F31"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186859AB" w14:textId="77777777" w:rsidR="00F8706B" w:rsidRPr="00F529F4" w:rsidRDefault="00F8706B" w:rsidP="00A628CD">
            <w:pPr>
              <w:spacing w:line="240" w:lineRule="auto"/>
              <w:jc w:val="center"/>
              <w:rPr>
                <w:sz w:val="20"/>
                <w:szCs w:val="20"/>
              </w:rPr>
            </w:pPr>
            <w:r w:rsidRPr="00F529F4">
              <w:rPr>
                <w:sz w:val="20"/>
                <w:szCs w:val="20"/>
              </w:rPr>
              <w:t>p=0.456</w:t>
            </w:r>
          </w:p>
        </w:tc>
        <w:tc>
          <w:tcPr>
            <w:tcW w:w="1463" w:type="dxa"/>
            <w:tcBorders>
              <w:top w:val="nil"/>
              <w:bottom w:val="single" w:sz="2" w:space="0" w:color="auto"/>
            </w:tcBorders>
          </w:tcPr>
          <w:p w14:paraId="7644B7CE" w14:textId="77777777" w:rsidR="00F8706B" w:rsidRPr="00F529F4" w:rsidRDefault="00F8706B" w:rsidP="00A628CD">
            <w:pPr>
              <w:spacing w:line="240" w:lineRule="auto"/>
              <w:jc w:val="center"/>
              <w:rPr>
                <w:sz w:val="20"/>
                <w:szCs w:val="20"/>
              </w:rPr>
            </w:pPr>
            <w:r w:rsidRPr="00F529F4">
              <w:rPr>
                <w:sz w:val="20"/>
                <w:szCs w:val="20"/>
              </w:rPr>
              <w:t>p=0.4</w:t>
            </w:r>
          </w:p>
        </w:tc>
        <w:tc>
          <w:tcPr>
            <w:tcW w:w="1463" w:type="dxa"/>
            <w:tcBorders>
              <w:top w:val="nil"/>
              <w:bottom w:val="single" w:sz="2" w:space="0" w:color="auto"/>
            </w:tcBorders>
          </w:tcPr>
          <w:p w14:paraId="454C4D00" w14:textId="77777777" w:rsidR="00F8706B" w:rsidRPr="00F529F4" w:rsidRDefault="00F8706B" w:rsidP="00A628CD">
            <w:pPr>
              <w:spacing w:line="240" w:lineRule="auto"/>
              <w:jc w:val="center"/>
              <w:rPr>
                <w:sz w:val="20"/>
                <w:szCs w:val="20"/>
              </w:rPr>
            </w:pPr>
            <w:r w:rsidRPr="00F529F4">
              <w:rPr>
                <w:sz w:val="20"/>
                <w:szCs w:val="20"/>
              </w:rPr>
              <w:t>p=0.789</w:t>
            </w:r>
          </w:p>
        </w:tc>
        <w:tc>
          <w:tcPr>
            <w:tcW w:w="1463" w:type="dxa"/>
            <w:tcBorders>
              <w:top w:val="nil"/>
              <w:bottom w:val="single" w:sz="2" w:space="0" w:color="auto"/>
            </w:tcBorders>
          </w:tcPr>
          <w:p w14:paraId="1B32D9E3" w14:textId="77777777" w:rsidR="00F8706B" w:rsidRPr="00F529F4" w:rsidRDefault="00F8706B" w:rsidP="00A628CD">
            <w:pPr>
              <w:spacing w:line="240" w:lineRule="auto"/>
              <w:jc w:val="center"/>
              <w:rPr>
                <w:sz w:val="20"/>
                <w:szCs w:val="20"/>
              </w:rPr>
            </w:pPr>
            <w:r w:rsidRPr="00F529F4">
              <w:rPr>
                <w:sz w:val="20"/>
                <w:szCs w:val="20"/>
              </w:rPr>
              <w:t>p=0.028</w:t>
            </w:r>
          </w:p>
        </w:tc>
        <w:tc>
          <w:tcPr>
            <w:tcW w:w="1463" w:type="dxa"/>
            <w:tcBorders>
              <w:top w:val="nil"/>
              <w:bottom w:val="single" w:sz="2" w:space="0" w:color="auto"/>
            </w:tcBorders>
          </w:tcPr>
          <w:p w14:paraId="08DD87A0" w14:textId="77777777" w:rsidR="00F8706B" w:rsidRPr="00F529F4" w:rsidRDefault="00F8706B" w:rsidP="00A628CD">
            <w:pPr>
              <w:spacing w:line="240" w:lineRule="auto"/>
              <w:jc w:val="center"/>
              <w:rPr>
                <w:sz w:val="20"/>
                <w:szCs w:val="20"/>
              </w:rPr>
            </w:pPr>
            <w:r w:rsidRPr="00F529F4">
              <w:rPr>
                <w:sz w:val="20"/>
                <w:szCs w:val="20"/>
              </w:rPr>
              <w:t>p=0.687</w:t>
            </w:r>
          </w:p>
        </w:tc>
      </w:tr>
      <w:tr w:rsidR="00F8706B" w:rsidRPr="00F529F4" w14:paraId="251605EA" w14:textId="77777777" w:rsidTr="003A1E9E">
        <w:trPr>
          <w:trHeight w:val="20"/>
        </w:trPr>
        <w:tc>
          <w:tcPr>
            <w:tcW w:w="10464" w:type="dxa"/>
            <w:gridSpan w:val="6"/>
            <w:tcBorders>
              <w:top w:val="single" w:sz="2" w:space="0" w:color="auto"/>
              <w:bottom w:val="nil"/>
            </w:tcBorders>
            <w:vAlign w:val="center"/>
          </w:tcPr>
          <w:p w14:paraId="241DC4DD" w14:textId="77777777" w:rsidR="00F8706B" w:rsidRPr="00F529F4" w:rsidRDefault="00F8706B" w:rsidP="00A628CD">
            <w:pPr>
              <w:spacing w:line="240" w:lineRule="auto"/>
              <w:rPr>
                <w:sz w:val="20"/>
                <w:szCs w:val="20"/>
              </w:rPr>
            </w:pPr>
            <w:r w:rsidRPr="00F529F4">
              <w:rPr>
                <w:sz w:val="20"/>
                <w:szCs w:val="20"/>
              </w:rPr>
              <w:t>Membership (ref: no)</w:t>
            </w:r>
          </w:p>
        </w:tc>
      </w:tr>
      <w:tr w:rsidR="00F8706B" w:rsidRPr="00F529F4" w14:paraId="2445B7A9" w14:textId="77777777" w:rsidTr="003A1E9E">
        <w:trPr>
          <w:trHeight w:val="20"/>
        </w:trPr>
        <w:tc>
          <w:tcPr>
            <w:tcW w:w="3150" w:type="dxa"/>
            <w:vMerge w:val="restart"/>
            <w:tcBorders>
              <w:top w:val="nil"/>
              <w:bottom w:val="nil"/>
            </w:tcBorders>
            <w:vAlign w:val="center"/>
          </w:tcPr>
          <w:p w14:paraId="58ED9B40" w14:textId="77777777" w:rsidR="00F8706B" w:rsidRPr="00F529F4" w:rsidRDefault="00F8706B" w:rsidP="00A628CD">
            <w:pPr>
              <w:spacing w:line="240" w:lineRule="auto"/>
              <w:ind w:left="159"/>
              <w:rPr>
                <w:sz w:val="20"/>
                <w:szCs w:val="20"/>
              </w:rPr>
            </w:pPr>
            <w:r w:rsidRPr="00F529F4">
              <w:rPr>
                <w:sz w:val="20"/>
                <w:szCs w:val="20"/>
              </w:rPr>
              <w:t xml:space="preserve">yes </w:t>
            </w:r>
          </w:p>
          <w:p w14:paraId="2E69DDC3" w14:textId="77777777" w:rsidR="00F8706B" w:rsidRPr="00F529F4" w:rsidRDefault="00F8706B" w:rsidP="00A628CD">
            <w:pPr>
              <w:spacing w:line="240" w:lineRule="auto"/>
              <w:rPr>
                <w:sz w:val="20"/>
                <w:szCs w:val="20"/>
              </w:rPr>
            </w:pPr>
          </w:p>
        </w:tc>
        <w:tc>
          <w:tcPr>
            <w:tcW w:w="1462" w:type="dxa"/>
            <w:tcBorders>
              <w:top w:val="nil"/>
              <w:bottom w:val="nil"/>
            </w:tcBorders>
          </w:tcPr>
          <w:p w14:paraId="2E6D50D1" w14:textId="77777777" w:rsidR="00F8706B" w:rsidRPr="00F529F4" w:rsidRDefault="00F8706B" w:rsidP="00A628CD">
            <w:pPr>
              <w:spacing w:line="240" w:lineRule="auto"/>
              <w:jc w:val="center"/>
              <w:rPr>
                <w:sz w:val="20"/>
                <w:szCs w:val="20"/>
              </w:rPr>
            </w:pPr>
            <w:r w:rsidRPr="00F529F4">
              <w:rPr>
                <w:sz w:val="20"/>
                <w:szCs w:val="20"/>
              </w:rPr>
              <w:t>0.56</w:t>
            </w:r>
          </w:p>
        </w:tc>
        <w:tc>
          <w:tcPr>
            <w:tcW w:w="1463" w:type="dxa"/>
            <w:tcBorders>
              <w:top w:val="nil"/>
              <w:bottom w:val="nil"/>
            </w:tcBorders>
          </w:tcPr>
          <w:p w14:paraId="32C226A3" w14:textId="77777777" w:rsidR="00F8706B" w:rsidRPr="00F529F4" w:rsidRDefault="00F8706B" w:rsidP="00A628CD">
            <w:pPr>
              <w:spacing w:line="240" w:lineRule="auto"/>
              <w:jc w:val="center"/>
              <w:rPr>
                <w:sz w:val="20"/>
                <w:szCs w:val="20"/>
              </w:rPr>
            </w:pPr>
            <w:r w:rsidRPr="00F529F4">
              <w:rPr>
                <w:sz w:val="20"/>
                <w:szCs w:val="20"/>
              </w:rPr>
              <w:t>0.63</w:t>
            </w:r>
          </w:p>
        </w:tc>
        <w:tc>
          <w:tcPr>
            <w:tcW w:w="1463" w:type="dxa"/>
            <w:tcBorders>
              <w:top w:val="nil"/>
              <w:bottom w:val="nil"/>
            </w:tcBorders>
          </w:tcPr>
          <w:p w14:paraId="5D510458" w14:textId="77777777" w:rsidR="00F8706B" w:rsidRPr="00F529F4" w:rsidRDefault="00F8706B" w:rsidP="00A628CD">
            <w:pPr>
              <w:spacing w:line="240" w:lineRule="auto"/>
              <w:jc w:val="center"/>
              <w:rPr>
                <w:sz w:val="20"/>
                <w:szCs w:val="20"/>
              </w:rPr>
            </w:pPr>
            <w:r w:rsidRPr="00F529F4">
              <w:rPr>
                <w:sz w:val="20"/>
                <w:szCs w:val="20"/>
              </w:rPr>
              <w:t>0.77</w:t>
            </w:r>
          </w:p>
        </w:tc>
        <w:tc>
          <w:tcPr>
            <w:tcW w:w="1463" w:type="dxa"/>
            <w:tcBorders>
              <w:top w:val="nil"/>
              <w:bottom w:val="nil"/>
            </w:tcBorders>
          </w:tcPr>
          <w:p w14:paraId="0820889A" w14:textId="77777777" w:rsidR="00F8706B" w:rsidRPr="00F529F4" w:rsidRDefault="00F8706B" w:rsidP="00A628CD">
            <w:pPr>
              <w:spacing w:line="240" w:lineRule="auto"/>
              <w:jc w:val="center"/>
              <w:rPr>
                <w:sz w:val="20"/>
                <w:szCs w:val="20"/>
              </w:rPr>
            </w:pPr>
            <w:r w:rsidRPr="00F529F4">
              <w:rPr>
                <w:sz w:val="20"/>
                <w:szCs w:val="20"/>
              </w:rPr>
              <w:t>0.85</w:t>
            </w:r>
          </w:p>
        </w:tc>
        <w:tc>
          <w:tcPr>
            <w:tcW w:w="1463" w:type="dxa"/>
            <w:tcBorders>
              <w:top w:val="nil"/>
              <w:bottom w:val="nil"/>
            </w:tcBorders>
          </w:tcPr>
          <w:p w14:paraId="63252D3F" w14:textId="77777777" w:rsidR="00F8706B" w:rsidRPr="00F529F4" w:rsidRDefault="00F8706B" w:rsidP="00A628CD">
            <w:pPr>
              <w:spacing w:line="240" w:lineRule="auto"/>
              <w:jc w:val="center"/>
              <w:rPr>
                <w:sz w:val="20"/>
                <w:szCs w:val="20"/>
              </w:rPr>
            </w:pPr>
            <w:r w:rsidRPr="00F529F4">
              <w:rPr>
                <w:sz w:val="20"/>
                <w:szCs w:val="20"/>
              </w:rPr>
              <w:t>1.39</w:t>
            </w:r>
          </w:p>
        </w:tc>
      </w:tr>
      <w:tr w:rsidR="00F8706B" w:rsidRPr="00F529F4" w14:paraId="7676AF35" w14:textId="77777777" w:rsidTr="003A1E9E">
        <w:trPr>
          <w:trHeight w:val="20"/>
        </w:trPr>
        <w:tc>
          <w:tcPr>
            <w:tcW w:w="3150" w:type="dxa"/>
            <w:vMerge/>
            <w:vAlign w:val="center"/>
          </w:tcPr>
          <w:p w14:paraId="21A385D8"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195272D5" w14:textId="77777777" w:rsidR="00F8706B" w:rsidRPr="00F529F4" w:rsidRDefault="00F8706B" w:rsidP="00A628CD">
            <w:pPr>
              <w:spacing w:line="240" w:lineRule="auto"/>
              <w:jc w:val="center"/>
              <w:rPr>
                <w:sz w:val="20"/>
                <w:szCs w:val="20"/>
              </w:rPr>
            </w:pPr>
            <w:r w:rsidRPr="00F529F4">
              <w:rPr>
                <w:sz w:val="20"/>
                <w:szCs w:val="20"/>
              </w:rPr>
              <w:t>[0.27, 1.14]</w:t>
            </w:r>
          </w:p>
        </w:tc>
        <w:tc>
          <w:tcPr>
            <w:tcW w:w="1463" w:type="dxa"/>
            <w:tcBorders>
              <w:top w:val="nil"/>
              <w:bottom w:val="nil"/>
            </w:tcBorders>
          </w:tcPr>
          <w:p w14:paraId="0B0C142C" w14:textId="77777777" w:rsidR="00F8706B" w:rsidRPr="00F529F4" w:rsidRDefault="00F8706B" w:rsidP="00A628CD">
            <w:pPr>
              <w:spacing w:line="240" w:lineRule="auto"/>
              <w:jc w:val="center"/>
              <w:rPr>
                <w:sz w:val="20"/>
                <w:szCs w:val="20"/>
              </w:rPr>
            </w:pPr>
            <w:r w:rsidRPr="00F529F4">
              <w:rPr>
                <w:sz w:val="20"/>
                <w:szCs w:val="20"/>
              </w:rPr>
              <w:t>[0.19, 2.06]</w:t>
            </w:r>
          </w:p>
        </w:tc>
        <w:tc>
          <w:tcPr>
            <w:tcW w:w="1463" w:type="dxa"/>
            <w:tcBorders>
              <w:top w:val="nil"/>
              <w:bottom w:val="nil"/>
            </w:tcBorders>
          </w:tcPr>
          <w:p w14:paraId="696E97B3" w14:textId="77777777" w:rsidR="00F8706B" w:rsidRPr="00F529F4" w:rsidRDefault="00F8706B" w:rsidP="00A628CD">
            <w:pPr>
              <w:spacing w:line="240" w:lineRule="auto"/>
              <w:jc w:val="center"/>
              <w:rPr>
                <w:sz w:val="20"/>
                <w:szCs w:val="20"/>
              </w:rPr>
            </w:pPr>
            <w:r w:rsidRPr="00F529F4">
              <w:rPr>
                <w:sz w:val="20"/>
                <w:szCs w:val="20"/>
              </w:rPr>
              <w:t>[0.36, 1.63]</w:t>
            </w:r>
          </w:p>
        </w:tc>
        <w:tc>
          <w:tcPr>
            <w:tcW w:w="1463" w:type="dxa"/>
            <w:tcBorders>
              <w:top w:val="nil"/>
              <w:bottom w:val="nil"/>
            </w:tcBorders>
          </w:tcPr>
          <w:p w14:paraId="52BEA550" w14:textId="77777777" w:rsidR="00F8706B" w:rsidRPr="00F529F4" w:rsidRDefault="00F8706B" w:rsidP="00A628CD">
            <w:pPr>
              <w:spacing w:line="240" w:lineRule="auto"/>
              <w:jc w:val="center"/>
              <w:rPr>
                <w:sz w:val="20"/>
                <w:szCs w:val="20"/>
              </w:rPr>
            </w:pPr>
            <w:r w:rsidRPr="00F529F4">
              <w:rPr>
                <w:sz w:val="20"/>
                <w:szCs w:val="20"/>
              </w:rPr>
              <w:t>[0.45, 1.63]</w:t>
            </w:r>
          </w:p>
        </w:tc>
        <w:tc>
          <w:tcPr>
            <w:tcW w:w="1463" w:type="dxa"/>
            <w:tcBorders>
              <w:top w:val="nil"/>
              <w:bottom w:val="nil"/>
            </w:tcBorders>
          </w:tcPr>
          <w:p w14:paraId="76D8CE7E" w14:textId="77777777" w:rsidR="00F8706B" w:rsidRPr="00F529F4" w:rsidRDefault="00F8706B" w:rsidP="00A628CD">
            <w:pPr>
              <w:spacing w:line="240" w:lineRule="auto"/>
              <w:jc w:val="center"/>
              <w:rPr>
                <w:sz w:val="20"/>
                <w:szCs w:val="20"/>
              </w:rPr>
            </w:pPr>
            <w:r w:rsidRPr="00F529F4">
              <w:rPr>
                <w:sz w:val="20"/>
                <w:szCs w:val="20"/>
              </w:rPr>
              <w:t>[0.72, 2.69]</w:t>
            </w:r>
          </w:p>
        </w:tc>
      </w:tr>
      <w:tr w:rsidR="00F8706B" w:rsidRPr="00F529F4" w14:paraId="2BD92621" w14:textId="77777777" w:rsidTr="003A1E9E">
        <w:trPr>
          <w:trHeight w:val="20"/>
        </w:trPr>
        <w:tc>
          <w:tcPr>
            <w:tcW w:w="3150" w:type="dxa"/>
            <w:vMerge/>
            <w:vAlign w:val="center"/>
          </w:tcPr>
          <w:p w14:paraId="422C72C6"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3E3BECC6" w14:textId="77777777" w:rsidR="00F8706B" w:rsidRPr="00F529F4" w:rsidRDefault="00F8706B" w:rsidP="00A628CD">
            <w:pPr>
              <w:spacing w:line="240" w:lineRule="auto"/>
              <w:jc w:val="center"/>
              <w:rPr>
                <w:sz w:val="20"/>
                <w:szCs w:val="20"/>
              </w:rPr>
            </w:pPr>
            <w:r w:rsidRPr="00F529F4">
              <w:rPr>
                <w:sz w:val="20"/>
                <w:szCs w:val="20"/>
              </w:rPr>
              <w:t>p=0.11</w:t>
            </w:r>
          </w:p>
        </w:tc>
        <w:tc>
          <w:tcPr>
            <w:tcW w:w="1463" w:type="dxa"/>
            <w:tcBorders>
              <w:top w:val="nil"/>
              <w:bottom w:val="single" w:sz="2" w:space="0" w:color="auto"/>
            </w:tcBorders>
          </w:tcPr>
          <w:p w14:paraId="1BF72F6A" w14:textId="77777777" w:rsidR="00F8706B" w:rsidRPr="00F529F4" w:rsidRDefault="00F8706B" w:rsidP="00A628CD">
            <w:pPr>
              <w:spacing w:line="240" w:lineRule="auto"/>
              <w:jc w:val="center"/>
              <w:rPr>
                <w:sz w:val="20"/>
                <w:szCs w:val="20"/>
              </w:rPr>
            </w:pPr>
            <w:r w:rsidRPr="00F529F4">
              <w:rPr>
                <w:sz w:val="20"/>
                <w:szCs w:val="20"/>
              </w:rPr>
              <w:t>p=0.449</w:t>
            </w:r>
          </w:p>
        </w:tc>
        <w:tc>
          <w:tcPr>
            <w:tcW w:w="1463" w:type="dxa"/>
            <w:tcBorders>
              <w:top w:val="nil"/>
              <w:bottom w:val="single" w:sz="2" w:space="0" w:color="auto"/>
            </w:tcBorders>
          </w:tcPr>
          <w:p w14:paraId="74E2B3EC" w14:textId="77777777" w:rsidR="00F8706B" w:rsidRPr="00F529F4" w:rsidRDefault="00F8706B" w:rsidP="00A628CD">
            <w:pPr>
              <w:spacing w:line="240" w:lineRule="auto"/>
              <w:jc w:val="center"/>
              <w:rPr>
                <w:sz w:val="20"/>
                <w:szCs w:val="20"/>
              </w:rPr>
            </w:pPr>
            <w:r w:rsidRPr="00F529F4">
              <w:rPr>
                <w:sz w:val="20"/>
                <w:szCs w:val="20"/>
              </w:rPr>
              <w:t>p=0.488</w:t>
            </w:r>
          </w:p>
        </w:tc>
        <w:tc>
          <w:tcPr>
            <w:tcW w:w="1463" w:type="dxa"/>
            <w:tcBorders>
              <w:top w:val="nil"/>
              <w:bottom w:val="single" w:sz="2" w:space="0" w:color="auto"/>
            </w:tcBorders>
          </w:tcPr>
          <w:p w14:paraId="381D4A57" w14:textId="77777777" w:rsidR="00F8706B" w:rsidRPr="00F529F4" w:rsidRDefault="00F8706B" w:rsidP="00A628CD">
            <w:pPr>
              <w:spacing w:line="240" w:lineRule="auto"/>
              <w:jc w:val="center"/>
              <w:rPr>
                <w:sz w:val="20"/>
                <w:szCs w:val="20"/>
              </w:rPr>
            </w:pPr>
            <w:r w:rsidRPr="00F529F4">
              <w:rPr>
                <w:sz w:val="20"/>
                <w:szCs w:val="20"/>
              </w:rPr>
              <w:t>p=0.628</w:t>
            </w:r>
          </w:p>
        </w:tc>
        <w:tc>
          <w:tcPr>
            <w:tcW w:w="1463" w:type="dxa"/>
            <w:tcBorders>
              <w:top w:val="nil"/>
              <w:bottom w:val="single" w:sz="2" w:space="0" w:color="auto"/>
            </w:tcBorders>
          </w:tcPr>
          <w:p w14:paraId="56B9AAC5" w14:textId="77777777" w:rsidR="00F8706B" w:rsidRPr="00F529F4" w:rsidRDefault="00F8706B" w:rsidP="00A628CD">
            <w:pPr>
              <w:spacing w:line="240" w:lineRule="auto"/>
              <w:jc w:val="center"/>
              <w:rPr>
                <w:sz w:val="20"/>
                <w:szCs w:val="20"/>
              </w:rPr>
            </w:pPr>
            <w:r w:rsidRPr="00F529F4">
              <w:rPr>
                <w:sz w:val="20"/>
                <w:szCs w:val="20"/>
              </w:rPr>
              <w:t>p=0.33</w:t>
            </w:r>
          </w:p>
        </w:tc>
      </w:tr>
      <w:tr w:rsidR="00F8706B" w:rsidRPr="00F529F4" w14:paraId="28E59EA5" w14:textId="77777777" w:rsidTr="003A1E9E">
        <w:trPr>
          <w:trHeight w:val="20"/>
        </w:trPr>
        <w:tc>
          <w:tcPr>
            <w:tcW w:w="10464" w:type="dxa"/>
            <w:gridSpan w:val="6"/>
            <w:tcBorders>
              <w:top w:val="single" w:sz="2" w:space="0" w:color="auto"/>
              <w:bottom w:val="nil"/>
            </w:tcBorders>
            <w:vAlign w:val="center"/>
          </w:tcPr>
          <w:p w14:paraId="44987C4E" w14:textId="77777777" w:rsidR="00F8706B" w:rsidRPr="00F529F4" w:rsidRDefault="00F8706B" w:rsidP="00A628CD">
            <w:pPr>
              <w:spacing w:line="240" w:lineRule="auto"/>
              <w:rPr>
                <w:sz w:val="20"/>
                <w:szCs w:val="20"/>
              </w:rPr>
            </w:pPr>
            <w:r w:rsidRPr="00F529F4">
              <w:rPr>
                <w:sz w:val="20"/>
                <w:szCs w:val="20"/>
              </w:rPr>
              <w:t>Profession (ref: others)</w:t>
            </w:r>
          </w:p>
        </w:tc>
      </w:tr>
      <w:tr w:rsidR="00F8706B" w:rsidRPr="00F529F4" w14:paraId="7B88B668" w14:textId="77777777" w:rsidTr="003A1E9E">
        <w:trPr>
          <w:trHeight w:val="20"/>
        </w:trPr>
        <w:tc>
          <w:tcPr>
            <w:tcW w:w="3150" w:type="dxa"/>
            <w:vMerge w:val="restart"/>
            <w:tcBorders>
              <w:top w:val="nil"/>
            </w:tcBorders>
            <w:vAlign w:val="center"/>
          </w:tcPr>
          <w:p w14:paraId="0C03DF69" w14:textId="77777777" w:rsidR="00F8706B" w:rsidRPr="00F529F4" w:rsidRDefault="00F8706B" w:rsidP="00A628CD">
            <w:pPr>
              <w:spacing w:line="240" w:lineRule="auto"/>
              <w:ind w:left="159"/>
              <w:rPr>
                <w:sz w:val="20"/>
                <w:szCs w:val="20"/>
              </w:rPr>
            </w:pPr>
            <w:r w:rsidRPr="00F529F4">
              <w:rPr>
                <w:sz w:val="20"/>
                <w:szCs w:val="20"/>
              </w:rPr>
              <w:t>nutritionist</w:t>
            </w:r>
          </w:p>
        </w:tc>
        <w:tc>
          <w:tcPr>
            <w:tcW w:w="1462" w:type="dxa"/>
            <w:tcBorders>
              <w:top w:val="nil"/>
              <w:bottom w:val="nil"/>
            </w:tcBorders>
          </w:tcPr>
          <w:p w14:paraId="0B9E6CDB" w14:textId="77777777" w:rsidR="00F8706B" w:rsidRPr="00F529F4" w:rsidRDefault="00F8706B" w:rsidP="00A628CD">
            <w:pPr>
              <w:spacing w:line="240" w:lineRule="auto"/>
              <w:jc w:val="center"/>
              <w:rPr>
                <w:sz w:val="20"/>
                <w:szCs w:val="20"/>
              </w:rPr>
            </w:pPr>
            <w:r w:rsidRPr="00F529F4">
              <w:rPr>
                <w:sz w:val="20"/>
                <w:szCs w:val="20"/>
              </w:rPr>
              <w:t>1.26</w:t>
            </w:r>
          </w:p>
        </w:tc>
        <w:tc>
          <w:tcPr>
            <w:tcW w:w="1463" w:type="dxa"/>
            <w:tcBorders>
              <w:top w:val="nil"/>
              <w:bottom w:val="nil"/>
            </w:tcBorders>
          </w:tcPr>
          <w:p w14:paraId="57C2B964" w14:textId="77777777" w:rsidR="00F8706B" w:rsidRPr="00F529F4" w:rsidRDefault="00F8706B" w:rsidP="00A628CD">
            <w:pPr>
              <w:spacing w:line="240" w:lineRule="auto"/>
              <w:jc w:val="center"/>
              <w:rPr>
                <w:sz w:val="20"/>
                <w:szCs w:val="20"/>
              </w:rPr>
            </w:pPr>
            <w:r w:rsidRPr="00F529F4">
              <w:rPr>
                <w:sz w:val="20"/>
                <w:szCs w:val="20"/>
              </w:rPr>
              <w:t>0.98</w:t>
            </w:r>
          </w:p>
        </w:tc>
        <w:tc>
          <w:tcPr>
            <w:tcW w:w="1463" w:type="dxa"/>
            <w:tcBorders>
              <w:top w:val="nil"/>
              <w:bottom w:val="nil"/>
            </w:tcBorders>
          </w:tcPr>
          <w:p w14:paraId="644F1521" w14:textId="77777777" w:rsidR="00F8706B" w:rsidRPr="00F529F4" w:rsidRDefault="00F8706B" w:rsidP="00A628CD">
            <w:pPr>
              <w:spacing w:line="240" w:lineRule="auto"/>
              <w:jc w:val="center"/>
              <w:rPr>
                <w:sz w:val="20"/>
                <w:szCs w:val="20"/>
              </w:rPr>
            </w:pPr>
            <w:r w:rsidRPr="00F529F4">
              <w:rPr>
                <w:sz w:val="20"/>
                <w:szCs w:val="20"/>
              </w:rPr>
              <w:t>0.81</w:t>
            </w:r>
          </w:p>
        </w:tc>
        <w:tc>
          <w:tcPr>
            <w:tcW w:w="1463" w:type="dxa"/>
            <w:tcBorders>
              <w:top w:val="nil"/>
              <w:bottom w:val="nil"/>
            </w:tcBorders>
          </w:tcPr>
          <w:p w14:paraId="48EA9118" w14:textId="77777777" w:rsidR="00F8706B" w:rsidRPr="00F529F4" w:rsidRDefault="00F8706B" w:rsidP="00A628CD">
            <w:pPr>
              <w:spacing w:line="240" w:lineRule="auto"/>
              <w:jc w:val="center"/>
              <w:rPr>
                <w:sz w:val="20"/>
                <w:szCs w:val="20"/>
              </w:rPr>
            </w:pPr>
            <w:r w:rsidRPr="00F529F4">
              <w:rPr>
                <w:sz w:val="20"/>
                <w:szCs w:val="20"/>
              </w:rPr>
              <w:t>1.30</w:t>
            </w:r>
          </w:p>
        </w:tc>
        <w:tc>
          <w:tcPr>
            <w:tcW w:w="1463" w:type="dxa"/>
            <w:tcBorders>
              <w:top w:val="nil"/>
              <w:bottom w:val="nil"/>
            </w:tcBorders>
          </w:tcPr>
          <w:p w14:paraId="69CD1417" w14:textId="77777777" w:rsidR="00F8706B" w:rsidRPr="00F529F4" w:rsidRDefault="00F8706B" w:rsidP="00A628CD">
            <w:pPr>
              <w:spacing w:line="240" w:lineRule="auto"/>
              <w:jc w:val="center"/>
              <w:rPr>
                <w:sz w:val="20"/>
                <w:szCs w:val="20"/>
              </w:rPr>
            </w:pPr>
            <w:r w:rsidRPr="00F529F4">
              <w:rPr>
                <w:sz w:val="20"/>
                <w:szCs w:val="20"/>
              </w:rPr>
              <w:t>0.76</w:t>
            </w:r>
          </w:p>
        </w:tc>
      </w:tr>
      <w:tr w:rsidR="00F8706B" w:rsidRPr="00F529F4" w14:paraId="44DDEE5D" w14:textId="77777777" w:rsidTr="003A1E9E">
        <w:trPr>
          <w:trHeight w:val="20"/>
        </w:trPr>
        <w:tc>
          <w:tcPr>
            <w:tcW w:w="3150" w:type="dxa"/>
            <w:vMerge/>
            <w:vAlign w:val="center"/>
          </w:tcPr>
          <w:p w14:paraId="46CA9DE1"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6617A25E" w14:textId="77777777" w:rsidR="00F8706B" w:rsidRPr="00F529F4" w:rsidRDefault="00F8706B" w:rsidP="00A628CD">
            <w:pPr>
              <w:spacing w:line="240" w:lineRule="auto"/>
              <w:jc w:val="center"/>
              <w:rPr>
                <w:sz w:val="20"/>
                <w:szCs w:val="20"/>
              </w:rPr>
            </w:pPr>
            <w:r w:rsidRPr="00F529F4">
              <w:rPr>
                <w:sz w:val="20"/>
                <w:szCs w:val="20"/>
              </w:rPr>
              <w:t>[0.58, 2.74]</w:t>
            </w:r>
          </w:p>
        </w:tc>
        <w:tc>
          <w:tcPr>
            <w:tcW w:w="1463" w:type="dxa"/>
            <w:tcBorders>
              <w:top w:val="nil"/>
              <w:bottom w:val="nil"/>
            </w:tcBorders>
          </w:tcPr>
          <w:p w14:paraId="33BCE3FD" w14:textId="77777777" w:rsidR="00F8706B" w:rsidRPr="00F529F4" w:rsidRDefault="00F8706B" w:rsidP="00A628CD">
            <w:pPr>
              <w:spacing w:line="240" w:lineRule="auto"/>
              <w:jc w:val="center"/>
              <w:rPr>
                <w:sz w:val="20"/>
                <w:szCs w:val="20"/>
              </w:rPr>
            </w:pPr>
            <w:r w:rsidRPr="00F529F4">
              <w:rPr>
                <w:sz w:val="20"/>
                <w:szCs w:val="20"/>
              </w:rPr>
              <w:t>[0.38, 2.53]</w:t>
            </w:r>
          </w:p>
        </w:tc>
        <w:tc>
          <w:tcPr>
            <w:tcW w:w="1463" w:type="dxa"/>
            <w:tcBorders>
              <w:top w:val="nil"/>
              <w:bottom w:val="nil"/>
            </w:tcBorders>
          </w:tcPr>
          <w:p w14:paraId="708333B4" w14:textId="77777777" w:rsidR="00F8706B" w:rsidRPr="00F529F4" w:rsidRDefault="00F8706B" w:rsidP="00A628CD">
            <w:pPr>
              <w:spacing w:line="240" w:lineRule="auto"/>
              <w:jc w:val="center"/>
              <w:rPr>
                <w:sz w:val="20"/>
                <w:szCs w:val="20"/>
              </w:rPr>
            </w:pPr>
            <w:r w:rsidRPr="00F529F4">
              <w:rPr>
                <w:sz w:val="20"/>
                <w:szCs w:val="20"/>
              </w:rPr>
              <w:t>[0.40, 1.61]</w:t>
            </w:r>
          </w:p>
        </w:tc>
        <w:tc>
          <w:tcPr>
            <w:tcW w:w="1463" w:type="dxa"/>
            <w:tcBorders>
              <w:top w:val="nil"/>
              <w:bottom w:val="nil"/>
            </w:tcBorders>
          </w:tcPr>
          <w:p w14:paraId="74637593" w14:textId="77777777" w:rsidR="00F8706B" w:rsidRPr="00F529F4" w:rsidRDefault="00F8706B" w:rsidP="00A628CD">
            <w:pPr>
              <w:spacing w:line="240" w:lineRule="auto"/>
              <w:jc w:val="center"/>
              <w:rPr>
                <w:sz w:val="20"/>
                <w:szCs w:val="20"/>
              </w:rPr>
            </w:pPr>
            <w:r w:rsidRPr="00F529F4">
              <w:rPr>
                <w:sz w:val="20"/>
                <w:szCs w:val="20"/>
              </w:rPr>
              <w:t>[0.72, 2.34]</w:t>
            </w:r>
          </w:p>
        </w:tc>
        <w:tc>
          <w:tcPr>
            <w:tcW w:w="1463" w:type="dxa"/>
            <w:tcBorders>
              <w:top w:val="nil"/>
              <w:bottom w:val="nil"/>
            </w:tcBorders>
          </w:tcPr>
          <w:p w14:paraId="26A28BE7" w14:textId="77777777" w:rsidR="00F8706B" w:rsidRPr="00F529F4" w:rsidRDefault="00F8706B" w:rsidP="00A628CD">
            <w:pPr>
              <w:spacing w:line="240" w:lineRule="auto"/>
              <w:jc w:val="center"/>
              <w:rPr>
                <w:sz w:val="20"/>
                <w:szCs w:val="20"/>
              </w:rPr>
            </w:pPr>
            <w:r w:rsidRPr="00F529F4">
              <w:rPr>
                <w:sz w:val="20"/>
                <w:szCs w:val="20"/>
              </w:rPr>
              <w:t>[0.41, 1.39]</w:t>
            </w:r>
          </w:p>
        </w:tc>
      </w:tr>
      <w:tr w:rsidR="00F8706B" w:rsidRPr="00F529F4" w14:paraId="1B6FA203" w14:textId="77777777" w:rsidTr="003A1E9E">
        <w:trPr>
          <w:trHeight w:val="20"/>
        </w:trPr>
        <w:tc>
          <w:tcPr>
            <w:tcW w:w="3150" w:type="dxa"/>
            <w:vMerge/>
            <w:vAlign w:val="center"/>
          </w:tcPr>
          <w:p w14:paraId="110E50A3"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tcBorders>
          </w:tcPr>
          <w:p w14:paraId="6D383170" w14:textId="77777777" w:rsidR="00F8706B" w:rsidRPr="00F529F4" w:rsidRDefault="00F8706B" w:rsidP="00A628CD">
            <w:pPr>
              <w:spacing w:line="240" w:lineRule="auto"/>
              <w:jc w:val="center"/>
              <w:rPr>
                <w:sz w:val="20"/>
                <w:szCs w:val="20"/>
              </w:rPr>
            </w:pPr>
            <w:r w:rsidRPr="00F529F4">
              <w:rPr>
                <w:sz w:val="20"/>
                <w:szCs w:val="20"/>
              </w:rPr>
              <w:t>p=0.555</w:t>
            </w:r>
          </w:p>
        </w:tc>
        <w:tc>
          <w:tcPr>
            <w:tcW w:w="1463" w:type="dxa"/>
            <w:tcBorders>
              <w:top w:val="nil"/>
            </w:tcBorders>
          </w:tcPr>
          <w:p w14:paraId="1FCD86AF" w14:textId="77777777" w:rsidR="00F8706B" w:rsidRPr="00F529F4" w:rsidRDefault="00F8706B" w:rsidP="00A628CD">
            <w:pPr>
              <w:spacing w:line="240" w:lineRule="auto"/>
              <w:jc w:val="center"/>
              <w:rPr>
                <w:sz w:val="20"/>
                <w:szCs w:val="20"/>
              </w:rPr>
            </w:pPr>
            <w:r w:rsidRPr="00F529F4">
              <w:rPr>
                <w:sz w:val="20"/>
                <w:szCs w:val="20"/>
              </w:rPr>
              <w:t>p=0.971</w:t>
            </w:r>
          </w:p>
        </w:tc>
        <w:tc>
          <w:tcPr>
            <w:tcW w:w="1463" w:type="dxa"/>
            <w:tcBorders>
              <w:top w:val="nil"/>
            </w:tcBorders>
          </w:tcPr>
          <w:p w14:paraId="2AB497C1" w14:textId="77777777" w:rsidR="00F8706B" w:rsidRPr="00F529F4" w:rsidRDefault="00F8706B" w:rsidP="00A628CD">
            <w:pPr>
              <w:spacing w:line="240" w:lineRule="auto"/>
              <w:jc w:val="center"/>
              <w:rPr>
                <w:sz w:val="20"/>
                <w:szCs w:val="20"/>
              </w:rPr>
            </w:pPr>
            <w:r w:rsidRPr="00F529F4">
              <w:rPr>
                <w:sz w:val="20"/>
                <w:szCs w:val="20"/>
              </w:rPr>
              <w:t>p=0.542</w:t>
            </w:r>
          </w:p>
        </w:tc>
        <w:tc>
          <w:tcPr>
            <w:tcW w:w="1463" w:type="dxa"/>
            <w:tcBorders>
              <w:top w:val="nil"/>
            </w:tcBorders>
          </w:tcPr>
          <w:p w14:paraId="6D2E9915" w14:textId="77777777" w:rsidR="00F8706B" w:rsidRPr="00F529F4" w:rsidRDefault="00F8706B" w:rsidP="00A628CD">
            <w:pPr>
              <w:spacing w:line="240" w:lineRule="auto"/>
              <w:jc w:val="center"/>
              <w:rPr>
                <w:sz w:val="20"/>
                <w:szCs w:val="20"/>
              </w:rPr>
            </w:pPr>
            <w:r w:rsidRPr="00F529F4">
              <w:rPr>
                <w:sz w:val="20"/>
                <w:szCs w:val="20"/>
              </w:rPr>
              <w:t>p=0.378</w:t>
            </w:r>
          </w:p>
        </w:tc>
        <w:tc>
          <w:tcPr>
            <w:tcW w:w="1463" w:type="dxa"/>
            <w:tcBorders>
              <w:top w:val="nil"/>
            </w:tcBorders>
          </w:tcPr>
          <w:p w14:paraId="2FB3AFE5" w14:textId="77777777" w:rsidR="00F8706B" w:rsidRPr="00F529F4" w:rsidRDefault="00F8706B" w:rsidP="00A628CD">
            <w:pPr>
              <w:spacing w:line="240" w:lineRule="auto"/>
              <w:jc w:val="center"/>
              <w:rPr>
                <w:sz w:val="20"/>
                <w:szCs w:val="20"/>
              </w:rPr>
            </w:pPr>
            <w:r w:rsidRPr="00F529F4">
              <w:rPr>
                <w:sz w:val="20"/>
                <w:szCs w:val="20"/>
              </w:rPr>
              <w:t>p=0.368</w:t>
            </w:r>
          </w:p>
        </w:tc>
      </w:tr>
      <w:tr w:rsidR="00F8706B" w:rsidRPr="00F529F4" w14:paraId="38D89AD2" w14:textId="77777777" w:rsidTr="003A1E9E">
        <w:trPr>
          <w:trHeight w:val="20"/>
        </w:trPr>
        <w:tc>
          <w:tcPr>
            <w:tcW w:w="3150" w:type="dxa"/>
            <w:vMerge w:val="restart"/>
            <w:vAlign w:val="center"/>
          </w:tcPr>
          <w:p w14:paraId="24A6FAF3" w14:textId="77777777" w:rsidR="00F8706B" w:rsidRPr="00F529F4" w:rsidRDefault="00F8706B" w:rsidP="00A628CD">
            <w:pPr>
              <w:spacing w:line="240" w:lineRule="auto"/>
              <w:ind w:left="159"/>
              <w:rPr>
                <w:sz w:val="20"/>
                <w:szCs w:val="20"/>
              </w:rPr>
            </w:pPr>
            <w:r w:rsidRPr="00F529F4">
              <w:rPr>
                <w:sz w:val="20"/>
                <w:szCs w:val="20"/>
              </w:rPr>
              <w:t>pharmacist</w:t>
            </w:r>
          </w:p>
        </w:tc>
        <w:tc>
          <w:tcPr>
            <w:tcW w:w="1462" w:type="dxa"/>
            <w:tcBorders>
              <w:top w:val="single" w:sz="4" w:space="0" w:color="7F7F7F" w:themeColor="text1" w:themeTint="80"/>
              <w:bottom w:val="nil"/>
            </w:tcBorders>
          </w:tcPr>
          <w:p w14:paraId="34F5F60C" w14:textId="77777777" w:rsidR="00F8706B" w:rsidRPr="00F529F4" w:rsidRDefault="00F8706B" w:rsidP="00A628CD">
            <w:pPr>
              <w:spacing w:line="240" w:lineRule="auto"/>
              <w:jc w:val="center"/>
              <w:rPr>
                <w:sz w:val="20"/>
                <w:szCs w:val="20"/>
              </w:rPr>
            </w:pPr>
            <w:r w:rsidRPr="00F529F4">
              <w:rPr>
                <w:sz w:val="20"/>
                <w:szCs w:val="20"/>
              </w:rPr>
              <w:t>1.08</w:t>
            </w:r>
          </w:p>
        </w:tc>
        <w:tc>
          <w:tcPr>
            <w:tcW w:w="1463" w:type="dxa"/>
            <w:tcBorders>
              <w:top w:val="single" w:sz="4" w:space="0" w:color="7F7F7F" w:themeColor="text1" w:themeTint="80"/>
              <w:bottom w:val="nil"/>
            </w:tcBorders>
          </w:tcPr>
          <w:p w14:paraId="5AED05EC" w14:textId="77777777" w:rsidR="00F8706B" w:rsidRPr="00F529F4" w:rsidRDefault="00F8706B" w:rsidP="00A628CD">
            <w:pPr>
              <w:spacing w:line="240" w:lineRule="auto"/>
              <w:jc w:val="center"/>
              <w:rPr>
                <w:sz w:val="20"/>
                <w:szCs w:val="20"/>
              </w:rPr>
            </w:pPr>
            <w:r w:rsidRPr="00F529F4">
              <w:rPr>
                <w:sz w:val="20"/>
                <w:szCs w:val="20"/>
              </w:rPr>
              <w:t>0.81</w:t>
            </w:r>
          </w:p>
        </w:tc>
        <w:tc>
          <w:tcPr>
            <w:tcW w:w="1463" w:type="dxa"/>
            <w:tcBorders>
              <w:top w:val="single" w:sz="4" w:space="0" w:color="7F7F7F" w:themeColor="text1" w:themeTint="80"/>
              <w:bottom w:val="nil"/>
            </w:tcBorders>
          </w:tcPr>
          <w:p w14:paraId="52090739" w14:textId="77777777" w:rsidR="00F8706B" w:rsidRPr="00F529F4" w:rsidRDefault="00F8706B" w:rsidP="00A628CD">
            <w:pPr>
              <w:spacing w:line="240" w:lineRule="auto"/>
              <w:jc w:val="center"/>
              <w:rPr>
                <w:sz w:val="20"/>
                <w:szCs w:val="20"/>
              </w:rPr>
            </w:pPr>
            <w:r w:rsidRPr="00F529F4">
              <w:rPr>
                <w:sz w:val="20"/>
                <w:szCs w:val="20"/>
              </w:rPr>
              <w:t>1.35</w:t>
            </w:r>
          </w:p>
        </w:tc>
        <w:tc>
          <w:tcPr>
            <w:tcW w:w="1463" w:type="dxa"/>
            <w:tcBorders>
              <w:top w:val="single" w:sz="4" w:space="0" w:color="7F7F7F" w:themeColor="text1" w:themeTint="80"/>
              <w:bottom w:val="nil"/>
            </w:tcBorders>
          </w:tcPr>
          <w:p w14:paraId="3F670367" w14:textId="77777777" w:rsidR="00F8706B" w:rsidRPr="00F529F4" w:rsidRDefault="00F8706B" w:rsidP="00A628CD">
            <w:pPr>
              <w:spacing w:line="240" w:lineRule="auto"/>
              <w:jc w:val="center"/>
              <w:rPr>
                <w:sz w:val="20"/>
                <w:szCs w:val="20"/>
              </w:rPr>
            </w:pPr>
            <w:r w:rsidRPr="00F529F4">
              <w:rPr>
                <w:sz w:val="20"/>
                <w:szCs w:val="20"/>
              </w:rPr>
              <w:t>1.49</w:t>
            </w:r>
          </w:p>
        </w:tc>
        <w:tc>
          <w:tcPr>
            <w:tcW w:w="1463" w:type="dxa"/>
            <w:tcBorders>
              <w:top w:val="single" w:sz="4" w:space="0" w:color="7F7F7F" w:themeColor="text1" w:themeTint="80"/>
              <w:bottom w:val="nil"/>
            </w:tcBorders>
          </w:tcPr>
          <w:p w14:paraId="6DFA5D42" w14:textId="77777777" w:rsidR="00F8706B" w:rsidRPr="00F529F4" w:rsidRDefault="00F8706B" w:rsidP="00A628CD">
            <w:pPr>
              <w:spacing w:line="240" w:lineRule="auto"/>
              <w:jc w:val="center"/>
              <w:rPr>
                <w:sz w:val="20"/>
                <w:szCs w:val="20"/>
              </w:rPr>
            </w:pPr>
            <w:r w:rsidRPr="00F529F4">
              <w:rPr>
                <w:sz w:val="20"/>
                <w:szCs w:val="20"/>
              </w:rPr>
              <w:t>0.79</w:t>
            </w:r>
          </w:p>
        </w:tc>
      </w:tr>
      <w:tr w:rsidR="00F8706B" w:rsidRPr="00F529F4" w14:paraId="34C75281" w14:textId="77777777" w:rsidTr="003A1E9E">
        <w:trPr>
          <w:trHeight w:val="20"/>
        </w:trPr>
        <w:tc>
          <w:tcPr>
            <w:tcW w:w="3150" w:type="dxa"/>
            <w:vMerge/>
            <w:vAlign w:val="center"/>
          </w:tcPr>
          <w:p w14:paraId="68B84F37"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01C3E486" w14:textId="77777777" w:rsidR="00F8706B" w:rsidRPr="00F529F4" w:rsidRDefault="00F8706B" w:rsidP="00A628CD">
            <w:pPr>
              <w:spacing w:line="240" w:lineRule="auto"/>
              <w:jc w:val="center"/>
              <w:rPr>
                <w:sz w:val="20"/>
                <w:szCs w:val="20"/>
              </w:rPr>
            </w:pPr>
            <w:r w:rsidRPr="00F529F4">
              <w:rPr>
                <w:sz w:val="20"/>
                <w:szCs w:val="20"/>
              </w:rPr>
              <w:t>[0.47, 2.52]</w:t>
            </w:r>
          </w:p>
        </w:tc>
        <w:tc>
          <w:tcPr>
            <w:tcW w:w="1463" w:type="dxa"/>
            <w:tcBorders>
              <w:top w:val="nil"/>
              <w:bottom w:val="nil"/>
            </w:tcBorders>
          </w:tcPr>
          <w:p w14:paraId="53229F9A" w14:textId="77777777" w:rsidR="00F8706B" w:rsidRPr="00F529F4" w:rsidRDefault="00F8706B" w:rsidP="00A628CD">
            <w:pPr>
              <w:spacing w:line="240" w:lineRule="auto"/>
              <w:jc w:val="center"/>
              <w:rPr>
                <w:sz w:val="20"/>
                <w:szCs w:val="20"/>
              </w:rPr>
            </w:pPr>
            <w:r w:rsidRPr="00F529F4">
              <w:rPr>
                <w:sz w:val="20"/>
                <w:szCs w:val="20"/>
              </w:rPr>
              <w:t>[0.20, 3.30]</w:t>
            </w:r>
          </w:p>
        </w:tc>
        <w:tc>
          <w:tcPr>
            <w:tcW w:w="1463" w:type="dxa"/>
            <w:tcBorders>
              <w:top w:val="nil"/>
              <w:bottom w:val="nil"/>
            </w:tcBorders>
          </w:tcPr>
          <w:p w14:paraId="7251B641" w14:textId="77777777" w:rsidR="00F8706B" w:rsidRPr="00F529F4" w:rsidRDefault="00F8706B" w:rsidP="00A628CD">
            <w:pPr>
              <w:spacing w:line="240" w:lineRule="auto"/>
              <w:jc w:val="center"/>
              <w:rPr>
                <w:sz w:val="20"/>
                <w:szCs w:val="20"/>
              </w:rPr>
            </w:pPr>
            <w:r w:rsidRPr="00F529F4">
              <w:rPr>
                <w:sz w:val="20"/>
                <w:szCs w:val="20"/>
              </w:rPr>
              <w:t>[0.58, 3.14]</w:t>
            </w:r>
          </w:p>
        </w:tc>
        <w:tc>
          <w:tcPr>
            <w:tcW w:w="1463" w:type="dxa"/>
            <w:tcBorders>
              <w:top w:val="nil"/>
              <w:bottom w:val="nil"/>
            </w:tcBorders>
          </w:tcPr>
          <w:p w14:paraId="43C9CE41" w14:textId="77777777" w:rsidR="00F8706B" w:rsidRPr="00F529F4" w:rsidRDefault="00F8706B" w:rsidP="00A628CD">
            <w:pPr>
              <w:spacing w:line="240" w:lineRule="auto"/>
              <w:jc w:val="center"/>
              <w:rPr>
                <w:sz w:val="20"/>
                <w:szCs w:val="20"/>
              </w:rPr>
            </w:pPr>
            <w:r w:rsidRPr="00F529F4">
              <w:rPr>
                <w:sz w:val="20"/>
                <w:szCs w:val="20"/>
              </w:rPr>
              <w:t>[0.70, 3.14]</w:t>
            </w:r>
          </w:p>
        </w:tc>
        <w:tc>
          <w:tcPr>
            <w:tcW w:w="1463" w:type="dxa"/>
            <w:tcBorders>
              <w:top w:val="nil"/>
              <w:bottom w:val="nil"/>
            </w:tcBorders>
          </w:tcPr>
          <w:p w14:paraId="2FFA6A28" w14:textId="77777777" w:rsidR="00F8706B" w:rsidRPr="00F529F4" w:rsidRDefault="00F8706B" w:rsidP="00A628CD">
            <w:pPr>
              <w:spacing w:line="240" w:lineRule="auto"/>
              <w:jc w:val="center"/>
              <w:rPr>
                <w:sz w:val="20"/>
                <w:szCs w:val="20"/>
              </w:rPr>
            </w:pPr>
            <w:r w:rsidRPr="00F529F4">
              <w:rPr>
                <w:sz w:val="20"/>
                <w:szCs w:val="20"/>
              </w:rPr>
              <w:t>[0.40, 1.59]</w:t>
            </w:r>
          </w:p>
        </w:tc>
      </w:tr>
      <w:tr w:rsidR="00F8706B" w:rsidRPr="00F529F4" w14:paraId="6F787986" w14:textId="77777777" w:rsidTr="003A1E9E">
        <w:trPr>
          <w:trHeight w:val="20"/>
        </w:trPr>
        <w:tc>
          <w:tcPr>
            <w:tcW w:w="3150" w:type="dxa"/>
            <w:vMerge/>
            <w:vAlign w:val="center"/>
          </w:tcPr>
          <w:p w14:paraId="5DB4EDC3"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4" w:space="0" w:color="7F7F7F" w:themeColor="text1" w:themeTint="80"/>
            </w:tcBorders>
          </w:tcPr>
          <w:p w14:paraId="011235F3" w14:textId="77777777" w:rsidR="00F8706B" w:rsidRPr="00F529F4" w:rsidRDefault="00F8706B" w:rsidP="00A628CD">
            <w:pPr>
              <w:spacing w:line="240" w:lineRule="auto"/>
              <w:jc w:val="center"/>
              <w:rPr>
                <w:sz w:val="20"/>
                <w:szCs w:val="20"/>
              </w:rPr>
            </w:pPr>
            <w:r w:rsidRPr="00F529F4">
              <w:rPr>
                <w:sz w:val="20"/>
                <w:szCs w:val="20"/>
              </w:rPr>
              <w:t>p=0.852</w:t>
            </w:r>
          </w:p>
        </w:tc>
        <w:tc>
          <w:tcPr>
            <w:tcW w:w="1463" w:type="dxa"/>
            <w:tcBorders>
              <w:top w:val="nil"/>
              <w:bottom w:val="single" w:sz="4" w:space="0" w:color="7F7F7F" w:themeColor="text1" w:themeTint="80"/>
            </w:tcBorders>
          </w:tcPr>
          <w:p w14:paraId="32AC522B" w14:textId="77777777" w:rsidR="00F8706B" w:rsidRPr="00F529F4" w:rsidRDefault="00F8706B" w:rsidP="00A628CD">
            <w:pPr>
              <w:spacing w:line="240" w:lineRule="auto"/>
              <w:jc w:val="center"/>
              <w:rPr>
                <w:sz w:val="20"/>
                <w:szCs w:val="20"/>
              </w:rPr>
            </w:pPr>
            <w:r w:rsidRPr="00F529F4">
              <w:rPr>
                <w:sz w:val="20"/>
                <w:szCs w:val="20"/>
              </w:rPr>
              <w:t>p=0.77</w:t>
            </w:r>
          </w:p>
        </w:tc>
        <w:tc>
          <w:tcPr>
            <w:tcW w:w="1463" w:type="dxa"/>
            <w:tcBorders>
              <w:top w:val="nil"/>
              <w:bottom w:val="single" w:sz="4" w:space="0" w:color="7F7F7F" w:themeColor="text1" w:themeTint="80"/>
            </w:tcBorders>
          </w:tcPr>
          <w:p w14:paraId="17D8F984" w14:textId="77777777" w:rsidR="00F8706B" w:rsidRPr="00F529F4" w:rsidRDefault="00F8706B" w:rsidP="00A628CD">
            <w:pPr>
              <w:spacing w:line="240" w:lineRule="auto"/>
              <w:jc w:val="center"/>
              <w:rPr>
                <w:sz w:val="20"/>
                <w:szCs w:val="20"/>
              </w:rPr>
            </w:pPr>
            <w:r w:rsidRPr="00F529F4">
              <w:rPr>
                <w:sz w:val="20"/>
                <w:szCs w:val="20"/>
              </w:rPr>
              <w:t>p=0.486</w:t>
            </w:r>
          </w:p>
        </w:tc>
        <w:tc>
          <w:tcPr>
            <w:tcW w:w="1463" w:type="dxa"/>
            <w:tcBorders>
              <w:top w:val="nil"/>
              <w:bottom w:val="single" w:sz="4" w:space="0" w:color="7F7F7F" w:themeColor="text1" w:themeTint="80"/>
            </w:tcBorders>
          </w:tcPr>
          <w:p w14:paraId="79E8FD47" w14:textId="77777777" w:rsidR="00F8706B" w:rsidRPr="00F529F4" w:rsidRDefault="00F8706B" w:rsidP="00A628CD">
            <w:pPr>
              <w:spacing w:line="240" w:lineRule="auto"/>
              <w:jc w:val="center"/>
              <w:rPr>
                <w:sz w:val="20"/>
                <w:szCs w:val="20"/>
              </w:rPr>
            </w:pPr>
            <w:r w:rsidRPr="00F529F4">
              <w:rPr>
                <w:sz w:val="20"/>
                <w:szCs w:val="20"/>
              </w:rPr>
              <w:t>p=0.3</w:t>
            </w:r>
          </w:p>
        </w:tc>
        <w:tc>
          <w:tcPr>
            <w:tcW w:w="1463" w:type="dxa"/>
            <w:tcBorders>
              <w:top w:val="nil"/>
              <w:bottom w:val="single" w:sz="4" w:space="0" w:color="7F7F7F" w:themeColor="text1" w:themeTint="80"/>
            </w:tcBorders>
          </w:tcPr>
          <w:p w14:paraId="7A497773" w14:textId="77777777" w:rsidR="00F8706B" w:rsidRPr="00F529F4" w:rsidRDefault="00F8706B" w:rsidP="00A628CD">
            <w:pPr>
              <w:spacing w:line="240" w:lineRule="auto"/>
              <w:jc w:val="center"/>
              <w:rPr>
                <w:sz w:val="20"/>
                <w:szCs w:val="20"/>
              </w:rPr>
            </w:pPr>
            <w:r w:rsidRPr="00F529F4">
              <w:rPr>
                <w:sz w:val="20"/>
                <w:szCs w:val="20"/>
              </w:rPr>
              <w:t>p=0.514</w:t>
            </w:r>
          </w:p>
        </w:tc>
      </w:tr>
      <w:tr w:rsidR="00F8706B" w:rsidRPr="00F529F4" w14:paraId="1E3A36D0" w14:textId="77777777" w:rsidTr="003A1E9E">
        <w:trPr>
          <w:trHeight w:val="20"/>
        </w:trPr>
        <w:tc>
          <w:tcPr>
            <w:tcW w:w="3150" w:type="dxa"/>
            <w:vMerge w:val="restart"/>
            <w:tcBorders>
              <w:bottom w:val="nil"/>
            </w:tcBorders>
            <w:vAlign w:val="center"/>
          </w:tcPr>
          <w:p w14:paraId="7BDB0888" w14:textId="77777777" w:rsidR="00F8706B" w:rsidRPr="00F529F4" w:rsidRDefault="00F8706B" w:rsidP="00A628CD">
            <w:pPr>
              <w:spacing w:line="240" w:lineRule="auto"/>
              <w:ind w:left="159"/>
              <w:rPr>
                <w:sz w:val="20"/>
                <w:szCs w:val="20"/>
              </w:rPr>
            </w:pPr>
            <w:r w:rsidRPr="00F529F4">
              <w:rPr>
                <w:sz w:val="20"/>
                <w:szCs w:val="20"/>
              </w:rPr>
              <w:t>physician</w:t>
            </w:r>
          </w:p>
        </w:tc>
        <w:tc>
          <w:tcPr>
            <w:tcW w:w="1462" w:type="dxa"/>
            <w:tcBorders>
              <w:bottom w:val="nil"/>
            </w:tcBorders>
          </w:tcPr>
          <w:p w14:paraId="1CE3372E" w14:textId="77777777" w:rsidR="00F8706B" w:rsidRPr="00F529F4" w:rsidRDefault="00F8706B" w:rsidP="00A628CD">
            <w:pPr>
              <w:spacing w:line="240" w:lineRule="auto"/>
              <w:jc w:val="center"/>
              <w:rPr>
                <w:sz w:val="20"/>
                <w:szCs w:val="20"/>
              </w:rPr>
            </w:pPr>
            <w:r w:rsidRPr="00F529F4">
              <w:rPr>
                <w:sz w:val="20"/>
                <w:szCs w:val="20"/>
              </w:rPr>
              <w:t>0.68</w:t>
            </w:r>
          </w:p>
        </w:tc>
        <w:tc>
          <w:tcPr>
            <w:tcW w:w="1463" w:type="dxa"/>
            <w:tcBorders>
              <w:bottom w:val="nil"/>
            </w:tcBorders>
          </w:tcPr>
          <w:p w14:paraId="53C8973B" w14:textId="77777777" w:rsidR="00F8706B" w:rsidRPr="00F529F4" w:rsidRDefault="00F8706B" w:rsidP="00A628CD">
            <w:pPr>
              <w:spacing w:line="240" w:lineRule="auto"/>
              <w:jc w:val="center"/>
              <w:rPr>
                <w:sz w:val="20"/>
                <w:szCs w:val="20"/>
              </w:rPr>
            </w:pPr>
            <w:r w:rsidRPr="00F529F4">
              <w:rPr>
                <w:sz w:val="20"/>
                <w:szCs w:val="20"/>
              </w:rPr>
              <w:t>0.78</w:t>
            </w:r>
          </w:p>
        </w:tc>
        <w:tc>
          <w:tcPr>
            <w:tcW w:w="1463" w:type="dxa"/>
            <w:tcBorders>
              <w:bottom w:val="nil"/>
            </w:tcBorders>
          </w:tcPr>
          <w:p w14:paraId="515EA320" w14:textId="77777777" w:rsidR="00F8706B" w:rsidRPr="00F529F4" w:rsidRDefault="00F8706B" w:rsidP="00A628CD">
            <w:pPr>
              <w:spacing w:line="240" w:lineRule="auto"/>
              <w:jc w:val="center"/>
              <w:rPr>
                <w:sz w:val="20"/>
                <w:szCs w:val="20"/>
              </w:rPr>
            </w:pPr>
            <w:r w:rsidRPr="00F529F4">
              <w:rPr>
                <w:sz w:val="20"/>
                <w:szCs w:val="20"/>
              </w:rPr>
              <w:t>0.97</w:t>
            </w:r>
          </w:p>
        </w:tc>
        <w:tc>
          <w:tcPr>
            <w:tcW w:w="1463" w:type="dxa"/>
            <w:tcBorders>
              <w:bottom w:val="nil"/>
            </w:tcBorders>
          </w:tcPr>
          <w:p w14:paraId="36A4E3A8" w14:textId="77777777" w:rsidR="00F8706B" w:rsidRPr="00F529F4" w:rsidRDefault="00F8706B" w:rsidP="00A628CD">
            <w:pPr>
              <w:spacing w:line="240" w:lineRule="auto"/>
              <w:jc w:val="center"/>
              <w:rPr>
                <w:sz w:val="20"/>
                <w:szCs w:val="20"/>
              </w:rPr>
            </w:pPr>
            <w:r w:rsidRPr="00F529F4">
              <w:rPr>
                <w:sz w:val="20"/>
                <w:szCs w:val="20"/>
              </w:rPr>
              <w:t>1.76</w:t>
            </w:r>
          </w:p>
        </w:tc>
        <w:tc>
          <w:tcPr>
            <w:tcW w:w="1463" w:type="dxa"/>
            <w:tcBorders>
              <w:bottom w:val="nil"/>
            </w:tcBorders>
          </w:tcPr>
          <w:p w14:paraId="6EBE867C" w14:textId="77777777" w:rsidR="00F8706B" w:rsidRPr="00F529F4" w:rsidRDefault="00F8706B" w:rsidP="00A628CD">
            <w:pPr>
              <w:spacing w:line="240" w:lineRule="auto"/>
              <w:jc w:val="center"/>
              <w:rPr>
                <w:sz w:val="20"/>
                <w:szCs w:val="20"/>
              </w:rPr>
            </w:pPr>
            <w:r w:rsidRPr="00F529F4">
              <w:rPr>
                <w:sz w:val="20"/>
                <w:szCs w:val="20"/>
              </w:rPr>
              <w:t>0.88</w:t>
            </w:r>
          </w:p>
        </w:tc>
      </w:tr>
      <w:tr w:rsidR="00F8706B" w:rsidRPr="00F529F4" w14:paraId="33355B74" w14:textId="77777777" w:rsidTr="003A1E9E">
        <w:trPr>
          <w:trHeight w:val="20"/>
        </w:trPr>
        <w:tc>
          <w:tcPr>
            <w:tcW w:w="3150" w:type="dxa"/>
            <w:vMerge/>
            <w:vAlign w:val="center"/>
          </w:tcPr>
          <w:p w14:paraId="3A559577"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0053D026" w14:textId="77777777" w:rsidR="00F8706B" w:rsidRPr="00F529F4" w:rsidRDefault="00F8706B" w:rsidP="00A628CD">
            <w:pPr>
              <w:spacing w:line="240" w:lineRule="auto"/>
              <w:jc w:val="center"/>
              <w:rPr>
                <w:sz w:val="20"/>
                <w:szCs w:val="20"/>
              </w:rPr>
            </w:pPr>
            <w:r w:rsidRPr="00F529F4">
              <w:rPr>
                <w:sz w:val="20"/>
                <w:szCs w:val="20"/>
              </w:rPr>
              <w:t>[0.30, 1.53]</w:t>
            </w:r>
          </w:p>
        </w:tc>
        <w:tc>
          <w:tcPr>
            <w:tcW w:w="1463" w:type="dxa"/>
            <w:tcBorders>
              <w:top w:val="nil"/>
              <w:bottom w:val="nil"/>
            </w:tcBorders>
          </w:tcPr>
          <w:p w14:paraId="2A64F415" w14:textId="77777777" w:rsidR="00F8706B" w:rsidRPr="00F529F4" w:rsidRDefault="00F8706B" w:rsidP="00A628CD">
            <w:pPr>
              <w:spacing w:line="240" w:lineRule="auto"/>
              <w:jc w:val="center"/>
              <w:rPr>
                <w:sz w:val="20"/>
                <w:szCs w:val="20"/>
              </w:rPr>
            </w:pPr>
            <w:r w:rsidRPr="00F529F4">
              <w:rPr>
                <w:sz w:val="20"/>
                <w:szCs w:val="20"/>
              </w:rPr>
              <w:t>[0.18, 3.30]</w:t>
            </w:r>
          </w:p>
        </w:tc>
        <w:tc>
          <w:tcPr>
            <w:tcW w:w="1463" w:type="dxa"/>
            <w:tcBorders>
              <w:top w:val="nil"/>
              <w:bottom w:val="nil"/>
            </w:tcBorders>
          </w:tcPr>
          <w:p w14:paraId="7DF49EE5" w14:textId="77777777" w:rsidR="00F8706B" w:rsidRPr="00F529F4" w:rsidRDefault="00F8706B" w:rsidP="00A628CD">
            <w:pPr>
              <w:spacing w:line="240" w:lineRule="auto"/>
              <w:jc w:val="center"/>
              <w:rPr>
                <w:sz w:val="20"/>
                <w:szCs w:val="20"/>
              </w:rPr>
            </w:pPr>
            <w:r w:rsidRPr="00F529F4">
              <w:rPr>
                <w:sz w:val="20"/>
                <w:szCs w:val="20"/>
              </w:rPr>
              <w:t>[0.40, 2.34]</w:t>
            </w:r>
          </w:p>
        </w:tc>
        <w:tc>
          <w:tcPr>
            <w:tcW w:w="1463" w:type="dxa"/>
            <w:tcBorders>
              <w:top w:val="nil"/>
              <w:bottom w:val="nil"/>
            </w:tcBorders>
          </w:tcPr>
          <w:p w14:paraId="2C80BA8B" w14:textId="77777777" w:rsidR="00F8706B" w:rsidRPr="00F529F4" w:rsidRDefault="00F8706B" w:rsidP="00A628CD">
            <w:pPr>
              <w:spacing w:line="240" w:lineRule="auto"/>
              <w:jc w:val="center"/>
              <w:rPr>
                <w:sz w:val="20"/>
                <w:szCs w:val="20"/>
              </w:rPr>
            </w:pPr>
            <w:r w:rsidRPr="00F529F4">
              <w:rPr>
                <w:sz w:val="20"/>
                <w:szCs w:val="20"/>
              </w:rPr>
              <w:t>[0.74, 4.16]</w:t>
            </w:r>
          </w:p>
        </w:tc>
        <w:tc>
          <w:tcPr>
            <w:tcW w:w="1463" w:type="dxa"/>
            <w:tcBorders>
              <w:top w:val="nil"/>
              <w:bottom w:val="nil"/>
            </w:tcBorders>
          </w:tcPr>
          <w:p w14:paraId="61812A01" w14:textId="77777777" w:rsidR="00F8706B" w:rsidRPr="00F529F4" w:rsidRDefault="00F8706B" w:rsidP="00A628CD">
            <w:pPr>
              <w:spacing w:line="240" w:lineRule="auto"/>
              <w:jc w:val="center"/>
              <w:rPr>
                <w:sz w:val="20"/>
                <w:szCs w:val="20"/>
              </w:rPr>
            </w:pPr>
            <w:r w:rsidRPr="00F529F4">
              <w:rPr>
                <w:sz w:val="20"/>
                <w:szCs w:val="20"/>
              </w:rPr>
              <w:t>[0.40, 1.96]</w:t>
            </w:r>
          </w:p>
        </w:tc>
      </w:tr>
      <w:tr w:rsidR="00F8706B" w:rsidRPr="00F529F4" w14:paraId="3DAB9AF6" w14:textId="77777777" w:rsidTr="003A1E9E">
        <w:trPr>
          <w:trHeight w:val="20"/>
        </w:trPr>
        <w:tc>
          <w:tcPr>
            <w:tcW w:w="3150" w:type="dxa"/>
            <w:vMerge/>
            <w:vAlign w:val="center"/>
          </w:tcPr>
          <w:p w14:paraId="21024AFB"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700350DA" w14:textId="77777777" w:rsidR="00F8706B" w:rsidRPr="00F529F4" w:rsidRDefault="00F8706B" w:rsidP="00A628CD">
            <w:pPr>
              <w:spacing w:line="240" w:lineRule="auto"/>
              <w:jc w:val="center"/>
              <w:rPr>
                <w:sz w:val="20"/>
                <w:szCs w:val="20"/>
              </w:rPr>
            </w:pPr>
            <w:r w:rsidRPr="00F529F4">
              <w:rPr>
                <w:sz w:val="20"/>
                <w:szCs w:val="20"/>
              </w:rPr>
              <w:t>p=0.353</w:t>
            </w:r>
          </w:p>
        </w:tc>
        <w:tc>
          <w:tcPr>
            <w:tcW w:w="1463" w:type="dxa"/>
            <w:tcBorders>
              <w:top w:val="nil"/>
              <w:bottom w:val="single" w:sz="2" w:space="0" w:color="auto"/>
            </w:tcBorders>
          </w:tcPr>
          <w:p w14:paraId="4A41BAF3" w14:textId="77777777" w:rsidR="00F8706B" w:rsidRPr="00F529F4" w:rsidRDefault="00F8706B" w:rsidP="00A628CD">
            <w:pPr>
              <w:spacing w:line="240" w:lineRule="auto"/>
              <w:jc w:val="center"/>
              <w:rPr>
                <w:sz w:val="20"/>
                <w:szCs w:val="20"/>
              </w:rPr>
            </w:pPr>
            <w:r w:rsidRPr="00F529F4">
              <w:rPr>
                <w:sz w:val="20"/>
                <w:szCs w:val="20"/>
              </w:rPr>
              <w:t>p=0.734</w:t>
            </w:r>
          </w:p>
        </w:tc>
        <w:tc>
          <w:tcPr>
            <w:tcW w:w="1463" w:type="dxa"/>
            <w:tcBorders>
              <w:top w:val="nil"/>
              <w:bottom w:val="single" w:sz="2" w:space="0" w:color="auto"/>
            </w:tcBorders>
          </w:tcPr>
          <w:p w14:paraId="56ADCA94" w14:textId="77777777" w:rsidR="00F8706B" w:rsidRPr="00F529F4" w:rsidRDefault="00F8706B" w:rsidP="00A628CD">
            <w:pPr>
              <w:spacing w:line="240" w:lineRule="auto"/>
              <w:jc w:val="center"/>
              <w:rPr>
                <w:sz w:val="20"/>
                <w:szCs w:val="20"/>
              </w:rPr>
            </w:pPr>
            <w:r w:rsidRPr="00F529F4">
              <w:rPr>
                <w:sz w:val="20"/>
                <w:szCs w:val="20"/>
              </w:rPr>
              <w:t>p=0.943</w:t>
            </w:r>
          </w:p>
        </w:tc>
        <w:tc>
          <w:tcPr>
            <w:tcW w:w="1463" w:type="dxa"/>
            <w:tcBorders>
              <w:top w:val="nil"/>
              <w:bottom w:val="single" w:sz="2" w:space="0" w:color="auto"/>
            </w:tcBorders>
          </w:tcPr>
          <w:p w14:paraId="6441627C" w14:textId="77777777" w:rsidR="00F8706B" w:rsidRPr="00F529F4" w:rsidRDefault="00F8706B" w:rsidP="00A628CD">
            <w:pPr>
              <w:spacing w:line="240" w:lineRule="auto"/>
              <w:jc w:val="center"/>
              <w:rPr>
                <w:sz w:val="20"/>
                <w:szCs w:val="20"/>
              </w:rPr>
            </w:pPr>
            <w:r w:rsidRPr="00F529F4">
              <w:rPr>
                <w:sz w:val="20"/>
                <w:szCs w:val="20"/>
              </w:rPr>
              <w:t>p=0.198</w:t>
            </w:r>
          </w:p>
        </w:tc>
        <w:tc>
          <w:tcPr>
            <w:tcW w:w="1463" w:type="dxa"/>
            <w:tcBorders>
              <w:top w:val="nil"/>
              <w:bottom w:val="single" w:sz="2" w:space="0" w:color="auto"/>
            </w:tcBorders>
          </w:tcPr>
          <w:p w14:paraId="3B6C1D44" w14:textId="77777777" w:rsidR="00F8706B" w:rsidRPr="00F529F4" w:rsidRDefault="00F8706B" w:rsidP="00A628CD">
            <w:pPr>
              <w:spacing w:line="240" w:lineRule="auto"/>
              <w:jc w:val="center"/>
              <w:rPr>
                <w:sz w:val="20"/>
                <w:szCs w:val="20"/>
              </w:rPr>
            </w:pPr>
            <w:r w:rsidRPr="00F529F4">
              <w:rPr>
                <w:sz w:val="20"/>
                <w:szCs w:val="20"/>
              </w:rPr>
              <w:t>p=0.754</w:t>
            </w:r>
          </w:p>
        </w:tc>
      </w:tr>
      <w:tr w:rsidR="00F8706B" w:rsidRPr="00F529F4" w14:paraId="5E68F72F" w14:textId="77777777" w:rsidTr="003A1E9E">
        <w:trPr>
          <w:trHeight w:val="20"/>
        </w:trPr>
        <w:tc>
          <w:tcPr>
            <w:tcW w:w="10464" w:type="dxa"/>
            <w:gridSpan w:val="6"/>
            <w:tcBorders>
              <w:top w:val="single" w:sz="2" w:space="0" w:color="auto"/>
              <w:bottom w:val="nil"/>
            </w:tcBorders>
            <w:vAlign w:val="center"/>
          </w:tcPr>
          <w:p w14:paraId="7B64A05D" w14:textId="77777777" w:rsidR="00F8706B" w:rsidRPr="00F529F4" w:rsidRDefault="00F8706B" w:rsidP="00A628CD">
            <w:pPr>
              <w:spacing w:line="240" w:lineRule="auto"/>
              <w:rPr>
                <w:sz w:val="20"/>
                <w:szCs w:val="20"/>
              </w:rPr>
            </w:pPr>
            <w:r w:rsidRPr="00F529F4">
              <w:rPr>
                <w:sz w:val="20"/>
                <w:szCs w:val="20"/>
              </w:rPr>
              <w:t>Primary work settings (ref: others)</w:t>
            </w:r>
          </w:p>
        </w:tc>
      </w:tr>
      <w:tr w:rsidR="00F8706B" w:rsidRPr="00F529F4" w14:paraId="07FAA95B" w14:textId="77777777" w:rsidTr="003A1E9E">
        <w:trPr>
          <w:trHeight w:val="60"/>
        </w:trPr>
        <w:tc>
          <w:tcPr>
            <w:tcW w:w="3150" w:type="dxa"/>
            <w:vMerge w:val="restart"/>
            <w:tcBorders>
              <w:top w:val="nil"/>
            </w:tcBorders>
            <w:vAlign w:val="center"/>
          </w:tcPr>
          <w:p w14:paraId="7BDFB963" w14:textId="77777777" w:rsidR="00F8706B" w:rsidRPr="00F529F4" w:rsidRDefault="00F8706B" w:rsidP="00A628CD">
            <w:pPr>
              <w:spacing w:line="240" w:lineRule="auto"/>
              <w:ind w:left="159"/>
              <w:rPr>
                <w:sz w:val="20"/>
                <w:szCs w:val="20"/>
              </w:rPr>
            </w:pPr>
            <w:r w:rsidRPr="00F529F4">
              <w:rPr>
                <w:sz w:val="20"/>
                <w:szCs w:val="20"/>
              </w:rPr>
              <w:t>community</w:t>
            </w:r>
          </w:p>
        </w:tc>
        <w:tc>
          <w:tcPr>
            <w:tcW w:w="1462" w:type="dxa"/>
            <w:tcBorders>
              <w:top w:val="nil"/>
              <w:bottom w:val="nil"/>
            </w:tcBorders>
          </w:tcPr>
          <w:p w14:paraId="50D7F9B5" w14:textId="77777777" w:rsidR="00F8706B" w:rsidRPr="00F529F4" w:rsidRDefault="00F8706B" w:rsidP="00A628CD">
            <w:pPr>
              <w:spacing w:line="240" w:lineRule="auto"/>
              <w:jc w:val="center"/>
              <w:rPr>
                <w:sz w:val="20"/>
                <w:szCs w:val="20"/>
              </w:rPr>
            </w:pPr>
            <w:r w:rsidRPr="00F529F4">
              <w:rPr>
                <w:sz w:val="20"/>
                <w:szCs w:val="20"/>
              </w:rPr>
              <w:t>0.96</w:t>
            </w:r>
          </w:p>
        </w:tc>
        <w:tc>
          <w:tcPr>
            <w:tcW w:w="1463" w:type="dxa"/>
            <w:tcBorders>
              <w:top w:val="nil"/>
              <w:bottom w:val="nil"/>
            </w:tcBorders>
          </w:tcPr>
          <w:p w14:paraId="08938094" w14:textId="77777777" w:rsidR="00F8706B" w:rsidRPr="00F529F4" w:rsidRDefault="00F8706B" w:rsidP="00A628CD">
            <w:pPr>
              <w:spacing w:line="240" w:lineRule="auto"/>
              <w:jc w:val="center"/>
              <w:rPr>
                <w:sz w:val="20"/>
                <w:szCs w:val="20"/>
              </w:rPr>
            </w:pPr>
            <w:r w:rsidRPr="00F529F4">
              <w:rPr>
                <w:sz w:val="20"/>
                <w:szCs w:val="20"/>
              </w:rPr>
              <w:t>0.71</w:t>
            </w:r>
          </w:p>
        </w:tc>
        <w:tc>
          <w:tcPr>
            <w:tcW w:w="1463" w:type="dxa"/>
            <w:tcBorders>
              <w:top w:val="nil"/>
              <w:bottom w:val="nil"/>
            </w:tcBorders>
          </w:tcPr>
          <w:p w14:paraId="1DB86FDB" w14:textId="77777777" w:rsidR="00F8706B" w:rsidRPr="00F529F4" w:rsidRDefault="00F8706B" w:rsidP="00A628CD">
            <w:pPr>
              <w:spacing w:line="240" w:lineRule="auto"/>
              <w:jc w:val="center"/>
              <w:rPr>
                <w:sz w:val="20"/>
                <w:szCs w:val="20"/>
              </w:rPr>
            </w:pPr>
            <w:r w:rsidRPr="00F529F4">
              <w:rPr>
                <w:sz w:val="20"/>
                <w:szCs w:val="20"/>
              </w:rPr>
              <w:t>0.59</w:t>
            </w:r>
          </w:p>
        </w:tc>
        <w:tc>
          <w:tcPr>
            <w:tcW w:w="1463" w:type="dxa"/>
            <w:tcBorders>
              <w:top w:val="nil"/>
              <w:bottom w:val="nil"/>
            </w:tcBorders>
          </w:tcPr>
          <w:p w14:paraId="47A7DFFA" w14:textId="77777777" w:rsidR="00F8706B" w:rsidRPr="00F529F4" w:rsidRDefault="00F8706B" w:rsidP="00A628CD">
            <w:pPr>
              <w:spacing w:line="240" w:lineRule="auto"/>
              <w:jc w:val="center"/>
              <w:rPr>
                <w:sz w:val="20"/>
                <w:szCs w:val="20"/>
              </w:rPr>
            </w:pPr>
            <w:r w:rsidRPr="00F529F4">
              <w:rPr>
                <w:sz w:val="20"/>
                <w:szCs w:val="20"/>
              </w:rPr>
              <w:t>1.44</w:t>
            </w:r>
          </w:p>
        </w:tc>
        <w:tc>
          <w:tcPr>
            <w:tcW w:w="1463" w:type="dxa"/>
            <w:tcBorders>
              <w:top w:val="nil"/>
              <w:bottom w:val="nil"/>
            </w:tcBorders>
          </w:tcPr>
          <w:p w14:paraId="0E48553C" w14:textId="77777777" w:rsidR="00F8706B" w:rsidRPr="00F529F4" w:rsidRDefault="00F8706B" w:rsidP="00A628CD">
            <w:pPr>
              <w:spacing w:line="240" w:lineRule="auto"/>
              <w:jc w:val="center"/>
              <w:rPr>
                <w:sz w:val="20"/>
                <w:szCs w:val="20"/>
              </w:rPr>
            </w:pPr>
            <w:r w:rsidRPr="00F529F4">
              <w:rPr>
                <w:sz w:val="20"/>
                <w:szCs w:val="20"/>
              </w:rPr>
              <w:t>0.44</w:t>
            </w:r>
          </w:p>
        </w:tc>
      </w:tr>
      <w:tr w:rsidR="00F8706B" w:rsidRPr="00F529F4" w14:paraId="7C7DD376" w14:textId="77777777" w:rsidTr="003A1E9E">
        <w:trPr>
          <w:trHeight w:val="20"/>
        </w:trPr>
        <w:tc>
          <w:tcPr>
            <w:tcW w:w="3150" w:type="dxa"/>
            <w:vMerge/>
            <w:vAlign w:val="center"/>
          </w:tcPr>
          <w:p w14:paraId="363FB145"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44807A29" w14:textId="77777777" w:rsidR="00F8706B" w:rsidRPr="00F529F4" w:rsidRDefault="00F8706B" w:rsidP="00A628CD">
            <w:pPr>
              <w:spacing w:line="240" w:lineRule="auto"/>
              <w:jc w:val="center"/>
              <w:rPr>
                <w:sz w:val="20"/>
                <w:szCs w:val="20"/>
              </w:rPr>
            </w:pPr>
            <w:r w:rsidRPr="00F529F4">
              <w:rPr>
                <w:sz w:val="20"/>
                <w:szCs w:val="20"/>
              </w:rPr>
              <w:t>[0.39, 2.40]</w:t>
            </w:r>
          </w:p>
        </w:tc>
        <w:tc>
          <w:tcPr>
            <w:tcW w:w="1463" w:type="dxa"/>
            <w:tcBorders>
              <w:top w:val="nil"/>
              <w:bottom w:val="nil"/>
            </w:tcBorders>
          </w:tcPr>
          <w:p w14:paraId="0FDB456C" w14:textId="77777777" w:rsidR="00F8706B" w:rsidRPr="00F529F4" w:rsidRDefault="00F8706B" w:rsidP="00A628CD">
            <w:pPr>
              <w:spacing w:line="240" w:lineRule="auto"/>
              <w:jc w:val="center"/>
              <w:rPr>
                <w:sz w:val="20"/>
                <w:szCs w:val="20"/>
              </w:rPr>
            </w:pPr>
            <w:r w:rsidRPr="00F529F4">
              <w:rPr>
                <w:sz w:val="20"/>
                <w:szCs w:val="20"/>
              </w:rPr>
              <w:t>[0.21, 2.42]</w:t>
            </w:r>
          </w:p>
        </w:tc>
        <w:tc>
          <w:tcPr>
            <w:tcW w:w="1463" w:type="dxa"/>
            <w:tcBorders>
              <w:top w:val="nil"/>
              <w:bottom w:val="nil"/>
            </w:tcBorders>
          </w:tcPr>
          <w:p w14:paraId="6A03017F" w14:textId="77777777" w:rsidR="00F8706B" w:rsidRPr="00F529F4" w:rsidRDefault="00F8706B" w:rsidP="00A628CD">
            <w:pPr>
              <w:spacing w:line="240" w:lineRule="auto"/>
              <w:jc w:val="center"/>
              <w:rPr>
                <w:sz w:val="20"/>
                <w:szCs w:val="20"/>
              </w:rPr>
            </w:pPr>
            <w:r w:rsidRPr="00F529F4">
              <w:rPr>
                <w:sz w:val="20"/>
                <w:szCs w:val="20"/>
              </w:rPr>
              <w:t>[0.24, 1.45]</w:t>
            </w:r>
          </w:p>
        </w:tc>
        <w:tc>
          <w:tcPr>
            <w:tcW w:w="1463" w:type="dxa"/>
            <w:tcBorders>
              <w:top w:val="nil"/>
              <w:bottom w:val="nil"/>
            </w:tcBorders>
          </w:tcPr>
          <w:p w14:paraId="105D46FF" w14:textId="77777777" w:rsidR="00F8706B" w:rsidRPr="00F529F4" w:rsidRDefault="00F8706B" w:rsidP="00A628CD">
            <w:pPr>
              <w:spacing w:line="240" w:lineRule="auto"/>
              <w:jc w:val="center"/>
              <w:rPr>
                <w:sz w:val="20"/>
                <w:szCs w:val="20"/>
              </w:rPr>
            </w:pPr>
            <w:r w:rsidRPr="00F529F4">
              <w:rPr>
                <w:sz w:val="20"/>
                <w:szCs w:val="20"/>
              </w:rPr>
              <w:t>[0.66, 3.12]</w:t>
            </w:r>
          </w:p>
        </w:tc>
        <w:tc>
          <w:tcPr>
            <w:tcW w:w="1463" w:type="dxa"/>
            <w:tcBorders>
              <w:top w:val="nil"/>
              <w:bottom w:val="nil"/>
            </w:tcBorders>
          </w:tcPr>
          <w:p w14:paraId="657960A7" w14:textId="77777777" w:rsidR="00F8706B" w:rsidRPr="00F529F4" w:rsidRDefault="00F8706B" w:rsidP="00A628CD">
            <w:pPr>
              <w:spacing w:line="240" w:lineRule="auto"/>
              <w:jc w:val="center"/>
              <w:rPr>
                <w:sz w:val="20"/>
                <w:szCs w:val="20"/>
              </w:rPr>
            </w:pPr>
            <w:r w:rsidRPr="00F529F4">
              <w:rPr>
                <w:sz w:val="20"/>
                <w:szCs w:val="20"/>
              </w:rPr>
              <w:t>[0.19, 1.02]</w:t>
            </w:r>
          </w:p>
        </w:tc>
      </w:tr>
      <w:tr w:rsidR="00F8706B" w:rsidRPr="00F529F4" w14:paraId="5D116CC5" w14:textId="77777777" w:rsidTr="003A1E9E">
        <w:trPr>
          <w:trHeight w:val="20"/>
        </w:trPr>
        <w:tc>
          <w:tcPr>
            <w:tcW w:w="3150" w:type="dxa"/>
            <w:vMerge/>
            <w:vAlign w:val="center"/>
          </w:tcPr>
          <w:p w14:paraId="02264C2F"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tcBorders>
          </w:tcPr>
          <w:p w14:paraId="1245535C" w14:textId="77777777" w:rsidR="00F8706B" w:rsidRPr="00F529F4" w:rsidRDefault="00F8706B" w:rsidP="00A628CD">
            <w:pPr>
              <w:spacing w:line="240" w:lineRule="auto"/>
              <w:jc w:val="center"/>
              <w:rPr>
                <w:sz w:val="20"/>
                <w:szCs w:val="20"/>
              </w:rPr>
            </w:pPr>
            <w:r w:rsidRPr="00F529F4">
              <w:rPr>
                <w:sz w:val="20"/>
                <w:szCs w:val="20"/>
              </w:rPr>
              <w:t>p=0.937</w:t>
            </w:r>
          </w:p>
        </w:tc>
        <w:tc>
          <w:tcPr>
            <w:tcW w:w="1463" w:type="dxa"/>
            <w:tcBorders>
              <w:top w:val="nil"/>
            </w:tcBorders>
          </w:tcPr>
          <w:p w14:paraId="089BB151" w14:textId="77777777" w:rsidR="00F8706B" w:rsidRPr="00F529F4" w:rsidRDefault="00F8706B" w:rsidP="00A628CD">
            <w:pPr>
              <w:spacing w:line="240" w:lineRule="auto"/>
              <w:jc w:val="center"/>
              <w:rPr>
                <w:sz w:val="20"/>
                <w:szCs w:val="20"/>
              </w:rPr>
            </w:pPr>
            <w:r w:rsidRPr="00F529F4">
              <w:rPr>
                <w:sz w:val="20"/>
                <w:szCs w:val="20"/>
              </w:rPr>
              <w:t>p=0.585</w:t>
            </w:r>
          </w:p>
        </w:tc>
        <w:tc>
          <w:tcPr>
            <w:tcW w:w="1463" w:type="dxa"/>
            <w:tcBorders>
              <w:top w:val="nil"/>
            </w:tcBorders>
          </w:tcPr>
          <w:p w14:paraId="57EE2014" w14:textId="77777777" w:rsidR="00F8706B" w:rsidRPr="00F529F4" w:rsidRDefault="00F8706B" w:rsidP="00A628CD">
            <w:pPr>
              <w:spacing w:line="240" w:lineRule="auto"/>
              <w:jc w:val="center"/>
              <w:rPr>
                <w:sz w:val="20"/>
                <w:szCs w:val="20"/>
              </w:rPr>
            </w:pPr>
            <w:r w:rsidRPr="00F529F4">
              <w:rPr>
                <w:sz w:val="20"/>
                <w:szCs w:val="20"/>
              </w:rPr>
              <w:t>p=0.25</w:t>
            </w:r>
          </w:p>
        </w:tc>
        <w:tc>
          <w:tcPr>
            <w:tcW w:w="1463" w:type="dxa"/>
            <w:tcBorders>
              <w:top w:val="nil"/>
            </w:tcBorders>
          </w:tcPr>
          <w:p w14:paraId="65518D2F" w14:textId="77777777" w:rsidR="00F8706B" w:rsidRPr="00F529F4" w:rsidRDefault="00F8706B" w:rsidP="00A628CD">
            <w:pPr>
              <w:spacing w:line="240" w:lineRule="auto"/>
              <w:jc w:val="center"/>
              <w:rPr>
                <w:sz w:val="20"/>
                <w:szCs w:val="20"/>
              </w:rPr>
            </w:pPr>
            <w:r w:rsidRPr="00F529F4">
              <w:rPr>
                <w:sz w:val="20"/>
                <w:szCs w:val="20"/>
              </w:rPr>
              <w:t>p=0.361</w:t>
            </w:r>
          </w:p>
        </w:tc>
        <w:tc>
          <w:tcPr>
            <w:tcW w:w="1463" w:type="dxa"/>
            <w:tcBorders>
              <w:top w:val="nil"/>
            </w:tcBorders>
          </w:tcPr>
          <w:p w14:paraId="04A22FD3" w14:textId="77777777" w:rsidR="00F8706B" w:rsidRPr="00F529F4" w:rsidRDefault="00F8706B" w:rsidP="00A628CD">
            <w:pPr>
              <w:spacing w:line="240" w:lineRule="auto"/>
              <w:jc w:val="center"/>
              <w:rPr>
                <w:sz w:val="20"/>
                <w:szCs w:val="20"/>
              </w:rPr>
            </w:pPr>
            <w:r w:rsidRPr="00F529F4">
              <w:rPr>
                <w:sz w:val="20"/>
                <w:szCs w:val="20"/>
              </w:rPr>
              <w:t>p=0.056</w:t>
            </w:r>
          </w:p>
        </w:tc>
      </w:tr>
      <w:tr w:rsidR="00F8706B" w:rsidRPr="00F529F4" w14:paraId="717A5112" w14:textId="77777777" w:rsidTr="003A1E9E">
        <w:trPr>
          <w:trHeight w:val="20"/>
        </w:trPr>
        <w:tc>
          <w:tcPr>
            <w:tcW w:w="3150" w:type="dxa"/>
            <w:vMerge w:val="restart"/>
            <w:vAlign w:val="center"/>
          </w:tcPr>
          <w:p w14:paraId="0086A779" w14:textId="77777777" w:rsidR="00F8706B" w:rsidRPr="00F529F4" w:rsidRDefault="00F8706B" w:rsidP="00A628CD">
            <w:pPr>
              <w:spacing w:line="240" w:lineRule="auto"/>
              <w:ind w:left="159"/>
              <w:rPr>
                <w:sz w:val="20"/>
                <w:szCs w:val="20"/>
              </w:rPr>
            </w:pPr>
            <w:r w:rsidRPr="00F529F4">
              <w:rPr>
                <w:sz w:val="20"/>
                <w:szCs w:val="20"/>
              </w:rPr>
              <w:t>hospital</w:t>
            </w:r>
          </w:p>
        </w:tc>
        <w:tc>
          <w:tcPr>
            <w:tcW w:w="1462" w:type="dxa"/>
            <w:tcBorders>
              <w:top w:val="single" w:sz="4" w:space="0" w:color="7F7F7F" w:themeColor="text1" w:themeTint="80"/>
              <w:bottom w:val="nil"/>
            </w:tcBorders>
          </w:tcPr>
          <w:p w14:paraId="48D381A2" w14:textId="77777777" w:rsidR="00F8706B" w:rsidRPr="00F529F4" w:rsidRDefault="00F8706B" w:rsidP="00A628CD">
            <w:pPr>
              <w:spacing w:line="240" w:lineRule="auto"/>
              <w:jc w:val="center"/>
              <w:rPr>
                <w:sz w:val="20"/>
                <w:szCs w:val="20"/>
              </w:rPr>
            </w:pPr>
            <w:r w:rsidRPr="00F529F4">
              <w:rPr>
                <w:sz w:val="20"/>
                <w:szCs w:val="20"/>
              </w:rPr>
              <w:t>1.20</w:t>
            </w:r>
          </w:p>
        </w:tc>
        <w:tc>
          <w:tcPr>
            <w:tcW w:w="1463" w:type="dxa"/>
            <w:tcBorders>
              <w:top w:val="single" w:sz="4" w:space="0" w:color="7F7F7F" w:themeColor="text1" w:themeTint="80"/>
              <w:bottom w:val="nil"/>
            </w:tcBorders>
          </w:tcPr>
          <w:p w14:paraId="7520F1ED" w14:textId="77777777" w:rsidR="00F8706B" w:rsidRPr="00F529F4" w:rsidRDefault="00F8706B" w:rsidP="00A628CD">
            <w:pPr>
              <w:spacing w:line="240" w:lineRule="auto"/>
              <w:jc w:val="center"/>
              <w:rPr>
                <w:sz w:val="20"/>
                <w:szCs w:val="20"/>
              </w:rPr>
            </w:pPr>
            <w:r w:rsidRPr="00F529F4">
              <w:rPr>
                <w:sz w:val="20"/>
                <w:szCs w:val="20"/>
              </w:rPr>
              <w:t>0.98</w:t>
            </w:r>
          </w:p>
        </w:tc>
        <w:tc>
          <w:tcPr>
            <w:tcW w:w="1463" w:type="dxa"/>
            <w:tcBorders>
              <w:top w:val="single" w:sz="4" w:space="0" w:color="7F7F7F" w:themeColor="text1" w:themeTint="80"/>
              <w:bottom w:val="nil"/>
            </w:tcBorders>
          </w:tcPr>
          <w:p w14:paraId="0BEE00BF" w14:textId="77777777" w:rsidR="00F8706B" w:rsidRPr="00F529F4" w:rsidRDefault="00F8706B" w:rsidP="00A628CD">
            <w:pPr>
              <w:spacing w:line="240" w:lineRule="auto"/>
              <w:jc w:val="center"/>
              <w:rPr>
                <w:sz w:val="20"/>
                <w:szCs w:val="20"/>
              </w:rPr>
            </w:pPr>
            <w:r w:rsidRPr="00F529F4">
              <w:rPr>
                <w:sz w:val="20"/>
                <w:szCs w:val="20"/>
              </w:rPr>
              <w:t>0.70</w:t>
            </w:r>
          </w:p>
        </w:tc>
        <w:tc>
          <w:tcPr>
            <w:tcW w:w="1463" w:type="dxa"/>
            <w:tcBorders>
              <w:top w:val="single" w:sz="4" w:space="0" w:color="7F7F7F" w:themeColor="text1" w:themeTint="80"/>
              <w:bottom w:val="nil"/>
            </w:tcBorders>
          </w:tcPr>
          <w:p w14:paraId="449F4560" w14:textId="77777777" w:rsidR="00F8706B" w:rsidRPr="00F529F4" w:rsidRDefault="00F8706B" w:rsidP="00A628CD">
            <w:pPr>
              <w:spacing w:line="240" w:lineRule="auto"/>
              <w:jc w:val="center"/>
              <w:rPr>
                <w:sz w:val="20"/>
                <w:szCs w:val="20"/>
              </w:rPr>
            </w:pPr>
            <w:r w:rsidRPr="00F529F4">
              <w:rPr>
                <w:sz w:val="20"/>
                <w:szCs w:val="20"/>
              </w:rPr>
              <w:t>1.49</w:t>
            </w:r>
          </w:p>
        </w:tc>
        <w:tc>
          <w:tcPr>
            <w:tcW w:w="1463" w:type="dxa"/>
            <w:tcBorders>
              <w:top w:val="single" w:sz="4" w:space="0" w:color="7F7F7F" w:themeColor="text1" w:themeTint="80"/>
              <w:bottom w:val="nil"/>
            </w:tcBorders>
          </w:tcPr>
          <w:p w14:paraId="2D35513D" w14:textId="77777777" w:rsidR="00F8706B" w:rsidRPr="00F529F4" w:rsidRDefault="00F8706B" w:rsidP="00A628CD">
            <w:pPr>
              <w:spacing w:line="240" w:lineRule="auto"/>
              <w:jc w:val="center"/>
              <w:rPr>
                <w:sz w:val="20"/>
                <w:szCs w:val="20"/>
              </w:rPr>
            </w:pPr>
            <w:r w:rsidRPr="00F529F4">
              <w:rPr>
                <w:sz w:val="20"/>
                <w:szCs w:val="20"/>
              </w:rPr>
              <w:t>0.38*</w:t>
            </w:r>
          </w:p>
        </w:tc>
      </w:tr>
      <w:tr w:rsidR="00F8706B" w:rsidRPr="00F529F4" w14:paraId="6000C808" w14:textId="77777777" w:rsidTr="003A1E9E">
        <w:trPr>
          <w:trHeight w:val="20"/>
        </w:trPr>
        <w:tc>
          <w:tcPr>
            <w:tcW w:w="3150" w:type="dxa"/>
            <w:vMerge/>
            <w:vAlign w:val="center"/>
          </w:tcPr>
          <w:p w14:paraId="7C851D6A"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19C671B5" w14:textId="77777777" w:rsidR="00F8706B" w:rsidRPr="00F529F4" w:rsidRDefault="00F8706B" w:rsidP="00A628CD">
            <w:pPr>
              <w:spacing w:line="240" w:lineRule="auto"/>
              <w:jc w:val="center"/>
              <w:rPr>
                <w:sz w:val="20"/>
                <w:szCs w:val="20"/>
              </w:rPr>
            </w:pPr>
            <w:r w:rsidRPr="00F529F4">
              <w:rPr>
                <w:sz w:val="20"/>
                <w:szCs w:val="20"/>
              </w:rPr>
              <w:t>[0.44, 3.23]</w:t>
            </w:r>
          </w:p>
        </w:tc>
        <w:tc>
          <w:tcPr>
            <w:tcW w:w="1463" w:type="dxa"/>
            <w:tcBorders>
              <w:top w:val="nil"/>
              <w:bottom w:val="nil"/>
            </w:tcBorders>
          </w:tcPr>
          <w:p w14:paraId="6D04EC84" w14:textId="77777777" w:rsidR="00F8706B" w:rsidRPr="00F529F4" w:rsidRDefault="00F8706B" w:rsidP="00A628CD">
            <w:pPr>
              <w:spacing w:line="240" w:lineRule="auto"/>
              <w:jc w:val="center"/>
              <w:rPr>
                <w:sz w:val="20"/>
                <w:szCs w:val="20"/>
              </w:rPr>
            </w:pPr>
            <w:r w:rsidRPr="00F529F4">
              <w:rPr>
                <w:sz w:val="20"/>
                <w:szCs w:val="20"/>
              </w:rPr>
              <w:t>[0.25, 3.82]</w:t>
            </w:r>
          </w:p>
        </w:tc>
        <w:tc>
          <w:tcPr>
            <w:tcW w:w="1463" w:type="dxa"/>
            <w:tcBorders>
              <w:top w:val="nil"/>
              <w:bottom w:val="nil"/>
            </w:tcBorders>
          </w:tcPr>
          <w:p w14:paraId="70F273E5" w14:textId="77777777" w:rsidR="00F8706B" w:rsidRPr="00F529F4" w:rsidRDefault="00F8706B" w:rsidP="00A628CD">
            <w:pPr>
              <w:spacing w:line="240" w:lineRule="auto"/>
              <w:jc w:val="center"/>
              <w:rPr>
                <w:sz w:val="20"/>
                <w:szCs w:val="20"/>
              </w:rPr>
            </w:pPr>
            <w:r w:rsidRPr="00F529F4">
              <w:rPr>
                <w:sz w:val="20"/>
                <w:szCs w:val="20"/>
              </w:rPr>
              <w:t>[0.27, 1.82]</w:t>
            </w:r>
          </w:p>
        </w:tc>
        <w:tc>
          <w:tcPr>
            <w:tcW w:w="1463" w:type="dxa"/>
            <w:tcBorders>
              <w:top w:val="nil"/>
              <w:bottom w:val="nil"/>
            </w:tcBorders>
          </w:tcPr>
          <w:p w14:paraId="2055006B" w14:textId="77777777" w:rsidR="00F8706B" w:rsidRPr="00F529F4" w:rsidRDefault="00F8706B" w:rsidP="00A628CD">
            <w:pPr>
              <w:spacing w:line="240" w:lineRule="auto"/>
              <w:jc w:val="center"/>
              <w:rPr>
                <w:sz w:val="20"/>
                <w:szCs w:val="20"/>
              </w:rPr>
            </w:pPr>
            <w:r w:rsidRPr="00F529F4">
              <w:rPr>
                <w:sz w:val="20"/>
                <w:szCs w:val="20"/>
              </w:rPr>
              <w:t>[0.66, 3.37]</w:t>
            </w:r>
          </w:p>
        </w:tc>
        <w:tc>
          <w:tcPr>
            <w:tcW w:w="1463" w:type="dxa"/>
            <w:tcBorders>
              <w:top w:val="nil"/>
              <w:bottom w:val="nil"/>
            </w:tcBorders>
          </w:tcPr>
          <w:p w14:paraId="77FDD5D2" w14:textId="77777777" w:rsidR="00F8706B" w:rsidRPr="00F529F4" w:rsidRDefault="00F8706B" w:rsidP="00A628CD">
            <w:pPr>
              <w:spacing w:line="240" w:lineRule="auto"/>
              <w:jc w:val="center"/>
              <w:rPr>
                <w:sz w:val="20"/>
                <w:szCs w:val="20"/>
              </w:rPr>
            </w:pPr>
            <w:r w:rsidRPr="00F529F4">
              <w:rPr>
                <w:sz w:val="20"/>
                <w:szCs w:val="20"/>
              </w:rPr>
              <w:t>[0.16, 0.90]</w:t>
            </w:r>
          </w:p>
        </w:tc>
      </w:tr>
      <w:tr w:rsidR="00F8706B" w:rsidRPr="00F529F4" w14:paraId="0F0503F9" w14:textId="77777777" w:rsidTr="003A1E9E">
        <w:trPr>
          <w:trHeight w:val="20"/>
        </w:trPr>
        <w:tc>
          <w:tcPr>
            <w:tcW w:w="3150" w:type="dxa"/>
            <w:vMerge/>
            <w:vAlign w:val="center"/>
          </w:tcPr>
          <w:p w14:paraId="1906C6BB"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4" w:space="0" w:color="7F7F7F" w:themeColor="text1" w:themeTint="80"/>
            </w:tcBorders>
          </w:tcPr>
          <w:p w14:paraId="3402B605" w14:textId="77777777" w:rsidR="00F8706B" w:rsidRPr="00F529F4" w:rsidRDefault="00F8706B" w:rsidP="00A628CD">
            <w:pPr>
              <w:spacing w:line="240" w:lineRule="auto"/>
              <w:jc w:val="center"/>
              <w:rPr>
                <w:sz w:val="20"/>
                <w:szCs w:val="20"/>
              </w:rPr>
            </w:pPr>
            <w:r w:rsidRPr="00F529F4">
              <w:rPr>
                <w:sz w:val="20"/>
                <w:szCs w:val="20"/>
              </w:rPr>
              <w:t>p=0.724</w:t>
            </w:r>
          </w:p>
        </w:tc>
        <w:tc>
          <w:tcPr>
            <w:tcW w:w="1463" w:type="dxa"/>
            <w:tcBorders>
              <w:top w:val="nil"/>
              <w:bottom w:val="single" w:sz="4" w:space="0" w:color="7F7F7F" w:themeColor="text1" w:themeTint="80"/>
            </w:tcBorders>
          </w:tcPr>
          <w:p w14:paraId="670DBF99" w14:textId="77777777" w:rsidR="00F8706B" w:rsidRPr="00F529F4" w:rsidRDefault="00F8706B" w:rsidP="00A628CD">
            <w:pPr>
              <w:spacing w:line="240" w:lineRule="auto"/>
              <w:jc w:val="center"/>
              <w:rPr>
                <w:sz w:val="20"/>
                <w:szCs w:val="20"/>
              </w:rPr>
            </w:pPr>
            <w:r w:rsidRPr="00F529F4">
              <w:rPr>
                <w:sz w:val="20"/>
                <w:szCs w:val="20"/>
              </w:rPr>
              <w:t>p=0.978</w:t>
            </w:r>
          </w:p>
        </w:tc>
        <w:tc>
          <w:tcPr>
            <w:tcW w:w="1463" w:type="dxa"/>
            <w:tcBorders>
              <w:top w:val="nil"/>
              <w:bottom w:val="single" w:sz="4" w:space="0" w:color="7F7F7F" w:themeColor="text1" w:themeTint="80"/>
            </w:tcBorders>
          </w:tcPr>
          <w:p w14:paraId="157C2BFF" w14:textId="77777777" w:rsidR="00F8706B" w:rsidRPr="00F529F4" w:rsidRDefault="00F8706B" w:rsidP="00A628CD">
            <w:pPr>
              <w:spacing w:line="240" w:lineRule="auto"/>
              <w:jc w:val="center"/>
              <w:rPr>
                <w:sz w:val="20"/>
                <w:szCs w:val="20"/>
              </w:rPr>
            </w:pPr>
            <w:r w:rsidRPr="00F529F4">
              <w:rPr>
                <w:sz w:val="20"/>
                <w:szCs w:val="20"/>
              </w:rPr>
              <w:t>p=0.466</w:t>
            </w:r>
          </w:p>
        </w:tc>
        <w:tc>
          <w:tcPr>
            <w:tcW w:w="1463" w:type="dxa"/>
            <w:tcBorders>
              <w:top w:val="nil"/>
              <w:bottom w:val="single" w:sz="4" w:space="0" w:color="7F7F7F" w:themeColor="text1" w:themeTint="80"/>
            </w:tcBorders>
          </w:tcPr>
          <w:p w14:paraId="57B0A030" w14:textId="77777777" w:rsidR="00F8706B" w:rsidRPr="00F529F4" w:rsidRDefault="00F8706B" w:rsidP="00A628CD">
            <w:pPr>
              <w:spacing w:line="240" w:lineRule="auto"/>
              <w:jc w:val="center"/>
              <w:rPr>
                <w:sz w:val="20"/>
                <w:szCs w:val="20"/>
              </w:rPr>
            </w:pPr>
            <w:r w:rsidRPr="00F529F4">
              <w:rPr>
                <w:sz w:val="20"/>
                <w:szCs w:val="20"/>
              </w:rPr>
              <w:t>p=0.333</w:t>
            </w:r>
          </w:p>
        </w:tc>
        <w:tc>
          <w:tcPr>
            <w:tcW w:w="1463" w:type="dxa"/>
            <w:tcBorders>
              <w:top w:val="nil"/>
              <w:bottom w:val="single" w:sz="4" w:space="0" w:color="7F7F7F" w:themeColor="text1" w:themeTint="80"/>
            </w:tcBorders>
          </w:tcPr>
          <w:p w14:paraId="2DFE4760" w14:textId="77777777" w:rsidR="00F8706B" w:rsidRPr="00F529F4" w:rsidRDefault="00F8706B" w:rsidP="00A628CD">
            <w:pPr>
              <w:spacing w:line="240" w:lineRule="auto"/>
              <w:jc w:val="center"/>
              <w:rPr>
                <w:sz w:val="20"/>
                <w:szCs w:val="20"/>
              </w:rPr>
            </w:pPr>
            <w:r w:rsidRPr="00F529F4">
              <w:rPr>
                <w:sz w:val="20"/>
                <w:szCs w:val="20"/>
              </w:rPr>
              <w:t>p=0.028</w:t>
            </w:r>
          </w:p>
        </w:tc>
      </w:tr>
      <w:tr w:rsidR="00F8706B" w:rsidRPr="00F529F4" w14:paraId="242B8244" w14:textId="77777777" w:rsidTr="003A1E9E">
        <w:trPr>
          <w:trHeight w:val="20"/>
        </w:trPr>
        <w:tc>
          <w:tcPr>
            <w:tcW w:w="3150" w:type="dxa"/>
            <w:vMerge w:val="restart"/>
            <w:vAlign w:val="center"/>
          </w:tcPr>
          <w:p w14:paraId="4E760F9E" w14:textId="77777777" w:rsidR="00F8706B" w:rsidRPr="00F529F4" w:rsidRDefault="00F8706B" w:rsidP="00A628CD">
            <w:pPr>
              <w:spacing w:line="240" w:lineRule="auto"/>
              <w:ind w:left="159"/>
              <w:rPr>
                <w:sz w:val="20"/>
                <w:szCs w:val="20"/>
              </w:rPr>
            </w:pPr>
            <w:r w:rsidRPr="00F529F4">
              <w:rPr>
                <w:sz w:val="20"/>
                <w:szCs w:val="20"/>
              </w:rPr>
              <w:t>private company</w:t>
            </w:r>
          </w:p>
        </w:tc>
        <w:tc>
          <w:tcPr>
            <w:tcW w:w="1462" w:type="dxa"/>
            <w:tcBorders>
              <w:bottom w:val="nil"/>
            </w:tcBorders>
          </w:tcPr>
          <w:p w14:paraId="22420807" w14:textId="77777777" w:rsidR="00F8706B" w:rsidRPr="00F529F4" w:rsidRDefault="00F8706B" w:rsidP="00A628CD">
            <w:pPr>
              <w:spacing w:line="240" w:lineRule="auto"/>
              <w:jc w:val="center"/>
              <w:rPr>
                <w:sz w:val="20"/>
                <w:szCs w:val="20"/>
              </w:rPr>
            </w:pPr>
            <w:r w:rsidRPr="00F529F4">
              <w:rPr>
                <w:sz w:val="20"/>
                <w:szCs w:val="20"/>
              </w:rPr>
              <w:t>1.87</w:t>
            </w:r>
          </w:p>
        </w:tc>
        <w:tc>
          <w:tcPr>
            <w:tcW w:w="1463" w:type="dxa"/>
            <w:tcBorders>
              <w:bottom w:val="nil"/>
            </w:tcBorders>
          </w:tcPr>
          <w:p w14:paraId="5A3AB009" w14:textId="77777777" w:rsidR="00F8706B" w:rsidRPr="00F529F4" w:rsidRDefault="00F8706B" w:rsidP="00A628CD">
            <w:pPr>
              <w:spacing w:line="240" w:lineRule="auto"/>
              <w:jc w:val="center"/>
              <w:rPr>
                <w:sz w:val="20"/>
                <w:szCs w:val="20"/>
              </w:rPr>
            </w:pPr>
            <w:r w:rsidRPr="00F529F4">
              <w:rPr>
                <w:sz w:val="20"/>
                <w:szCs w:val="20"/>
              </w:rPr>
              <w:t>1.39</w:t>
            </w:r>
          </w:p>
        </w:tc>
        <w:tc>
          <w:tcPr>
            <w:tcW w:w="1463" w:type="dxa"/>
            <w:tcBorders>
              <w:bottom w:val="nil"/>
            </w:tcBorders>
          </w:tcPr>
          <w:p w14:paraId="18802BA7" w14:textId="77777777" w:rsidR="00F8706B" w:rsidRPr="00F529F4" w:rsidRDefault="00F8706B" w:rsidP="00A628CD">
            <w:pPr>
              <w:spacing w:line="240" w:lineRule="auto"/>
              <w:jc w:val="center"/>
              <w:rPr>
                <w:sz w:val="20"/>
                <w:szCs w:val="20"/>
              </w:rPr>
            </w:pPr>
            <w:r w:rsidRPr="00F529F4">
              <w:rPr>
                <w:sz w:val="20"/>
                <w:szCs w:val="20"/>
              </w:rPr>
              <w:t>0.94</w:t>
            </w:r>
          </w:p>
        </w:tc>
        <w:tc>
          <w:tcPr>
            <w:tcW w:w="1463" w:type="dxa"/>
            <w:tcBorders>
              <w:bottom w:val="nil"/>
            </w:tcBorders>
          </w:tcPr>
          <w:p w14:paraId="08176C1B" w14:textId="77777777" w:rsidR="00F8706B" w:rsidRPr="00F529F4" w:rsidRDefault="00F8706B" w:rsidP="00A628CD">
            <w:pPr>
              <w:spacing w:line="240" w:lineRule="auto"/>
              <w:jc w:val="center"/>
              <w:rPr>
                <w:sz w:val="20"/>
                <w:szCs w:val="20"/>
              </w:rPr>
            </w:pPr>
            <w:r w:rsidRPr="00F529F4">
              <w:rPr>
                <w:sz w:val="20"/>
                <w:szCs w:val="20"/>
              </w:rPr>
              <w:t>0.86</w:t>
            </w:r>
          </w:p>
        </w:tc>
        <w:tc>
          <w:tcPr>
            <w:tcW w:w="1463" w:type="dxa"/>
            <w:tcBorders>
              <w:bottom w:val="nil"/>
            </w:tcBorders>
          </w:tcPr>
          <w:p w14:paraId="059AF166" w14:textId="77777777" w:rsidR="00F8706B" w:rsidRPr="00F529F4" w:rsidRDefault="00F8706B" w:rsidP="00A628CD">
            <w:pPr>
              <w:spacing w:line="240" w:lineRule="auto"/>
              <w:jc w:val="center"/>
              <w:rPr>
                <w:sz w:val="20"/>
                <w:szCs w:val="20"/>
              </w:rPr>
            </w:pPr>
            <w:r w:rsidRPr="00F529F4">
              <w:rPr>
                <w:sz w:val="20"/>
                <w:szCs w:val="20"/>
              </w:rPr>
              <w:t>0.57</w:t>
            </w:r>
          </w:p>
        </w:tc>
      </w:tr>
      <w:tr w:rsidR="00F8706B" w:rsidRPr="00F529F4" w14:paraId="5C02E805" w14:textId="77777777" w:rsidTr="003A1E9E">
        <w:trPr>
          <w:trHeight w:val="20"/>
        </w:trPr>
        <w:tc>
          <w:tcPr>
            <w:tcW w:w="3150" w:type="dxa"/>
            <w:vMerge/>
            <w:vAlign w:val="center"/>
          </w:tcPr>
          <w:p w14:paraId="343124A0"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5C56D142" w14:textId="77777777" w:rsidR="00F8706B" w:rsidRPr="00F529F4" w:rsidRDefault="00F8706B" w:rsidP="00A628CD">
            <w:pPr>
              <w:spacing w:line="240" w:lineRule="auto"/>
              <w:jc w:val="center"/>
              <w:rPr>
                <w:sz w:val="20"/>
                <w:szCs w:val="20"/>
              </w:rPr>
            </w:pPr>
            <w:r w:rsidRPr="00F529F4">
              <w:rPr>
                <w:sz w:val="20"/>
                <w:szCs w:val="20"/>
              </w:rPr>
              <w:t>[0.69, 5.05]</w:t>
            </w:r>
          </w:p>
        </w:tc>
        <w:tc>
          <w:tcPr>
            <w:tcW w:w="1463" w:type="dxa"/>
            <w:tcBorders>
              <w:top w:val="nil"/>
              <w:bottom w:val="nil"/>
            </w:tcBorders>
          </w:tcPr>
          <w:p w14:paraId="09A6C797" w14:textId="77777777" w:rsidR="00F8706B" w:rsidRPr="00F529F4" w:rsidRDefault="00F8706B" w:rsidP="00A628CD">
            <w:pPr>
              <w:spacing w:line="240" w:lineRule="auto"/>
              <w:jc w:val="center"/>
              <w:rPr>
                <w:sz w:val="20"/>
                <w:szCs w:val="20"/>
              </w:rPr>
            </w:pPr>
            <w:r w:rsidRPr="00F529F4">
              <w:rPr>
                <w:sz w:val="20"/>
                <w:szCs w:val="20"/>
              </w:rPr>
              <w:t>[0.41, 4.67]</w:t>
            </w:r>
          </w:p>
        </w:tc>
        <w:tc>
          <w:tcPr>
            <w:tcW w:w="1463" w:type="dxa"/>
            <w:tcBorders>
              <w:top w:val="nil"/>
              <w:bottom w:val="nil"/>
            </w:tcBorders>
          </w:tcPr>
          <w:p w14:paraId="5E43B3EF" w14:textId="77777777" w:rsidR="00F8706B" w:rsidRPr="00F529F4" w:rsidRDefault="00F8706B" w:rsidP="00A628CD">
            <w:pPr>
              <w:spacing w:line="240" w:lineRule="auto"/>
              <w:jc w:val="center"/>
              <w:rPr>
                <w:sz w:val="20"/>
                <w:szCs w:val="20"/>
              </w:rPr>
            </w:pPr>
            <w:r w:rsidRPr="00F529F4">
              <w:rPr>
                <w:sz w:val="20"/>
                <w:szCs w:val="20"/>
              </w:rPr>
              <w:t>[0.39, 2.29]</w:t>
            </w:r>
          </w:p>
        </w:tc>
        <w:tc>
          <w:tcPr>
            <w:tcW w:w="1463" w:type="dxa"/>
            <w:tcBorders>
              <w:top w:val="nil"/>
              <w:bottom w:val="nil"/>
            </w:tcBorders>
          </w:tcPr>
          <w:p w14:paraId="665ACDFC" w14:textId="77777777" w:rsidR="00F8706B" w:rsidRPr="00F529F4" w:rsidRDefault="00F8706B" w:rsidP="00A628CD">
            <w:pPr>
              <w:spacing w:line="240" w:lineRule="auto"/>
              <w:jc w:val="center"/>
              <w:rPr>
                <w:sz w:val="20"/>
                <w:szCs w:val="20"/>
              </w:rPr>
            </w:pPr>
            <w:r w:rsidRPr="00F529F4">
              <w:rPr>
                <w:sz w:val="20"/>
                <w:szCs w:val="20"/>
              </w:rPr>
              <w:t>[0.41, 1.79]</w:t>
            </w:r>
          </w:p>
        </w:tc>
        <w:tc>
          <w:tcPr>
            <w:tcW w:w="1463" w:type="dxa"/>
            <w:tcBorders>
              <w:top w:val="nil"/>
              <w:bottom w:val="nil"/>
            </w:tcBorders>
          </w:tcPr>
          <w:p w14:paraId="449D278B" w14:textId="77777777" w:rsidR="00F8706B" w:rsidRPr="00F529F4" w:rsidRDefault="00F8706B" w:rsidP="00A628CD">
            <w:pPr>
              <w:spacing w:line="240" w:lineRule="auto"/>
              <w:jc w:val="center"/>
              <w:rPr>
                <w:sz w:val="20"/>
                <w:szCs w:val="20"/>
              </w:rPr>
            </w:pPr>
            <w:r w:rsidRPr="00F529F4">
              <w:rPr>
                <w:sz w:val="20"/>
                <w:szCs w:val="20"/>
              </w:rPr>
              <w:t>[0.25, 1.31]</w:t>
            </w:r>
          </w:p>
        </w:tc>
      </w:tr>
      <w:tr w:rsidR="00F8706B" w:rsidRPr="00F529F4" w14:paraId="3A2B17F6" w14:textId="77777777" w:rsidTr="003A1E9E">
        <w:trPr>
          <w:trHeight w:val="20"/>
        </w:trPr>
        <w:tc>
          <w:tcPr>
            <w:tcW w:w="3150" w:type="dxa"/>
            <w:vMerge/>
            <w:vAlign w:val="center"/>
          </w:tcPr>
          <w:p w14:paraId="768BF090"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tcBorders>
          </w:tcPr>
          <w:p w14:paraId="7198C1F7" w14:textId="77777777" w:rsidR="00F8706B" w:rsidRPr="00F529F4" w:rsidRDefault="00F8706B" w:rsidP="00A628CD">
            <w:pPr>
              <w:spacing w:line="240" w:lineRule="auto"/>
              <w:jc w:val="center"/>
              <w:rPr>
                <w:sz w:val="20"/>
                <w:szCs w:val="20"/>
              </w:rPr>
            </w:pPr>
            <w:r w:rsidRPr="00F529F4">
              <w:rPr>
                <w:sz w:val="20"/>
                <w:szCs w:val="20"/>
              </w:rPr>
              <w:t>p=0.218</w:t>
            </w:r>
          </w:p>
        </w:tc>
        <w:tc>
          <w:tcPr>
            <w:tcW w:w="1463" w:type="dxa"/>
            <w:tcBorders>
              <w:top w:val="nil"/>
            </w:tcBorders>
          </w:tcPr>
          <w:p w14:paraId="0C56121A" w14:textId="77777777" w:rsidR="00F8706B" w:rsidRPr="00F529F4" w:rsidRDefault="00F8706B" w:rsidP="00A628CD">
            <w:pPr>
              <w:spacing w:line="240" w:lineRule="auto"/>
              <w:jc w:val="center"/>
              <w:rPr>
                <w:sz w:val="20"/>
                <w:szCs w:val="20"/>
              </w:rPr>
            </w:pPr>
            <w:r w:rsidRPr="00F529F4">
              <w:rPr>
                <w:sz w:val="20"/>
                <w:szCs w:val="20"/>
              </w:rPr>
              <w:t>p=0.596</w:t>
            </w:r>
          </w:p>
        </w:tc>
        <w:tc>
          <w:tcPr>
            <w:tcW w:w="1463" w:type="dxa"/>
            <w:tcBorders>
              <w:top w:val="nil"/>
            </w:tcBorders>
          </w:tcPr>
          <w:p w14:paraId="5D011C2D" w14:textId="77777777" w:rsidR="00F8706B" w:rsidRPr="00F529F4" w:rsidRDefault="00F8706B" w:rsidP="00A628CD">
            <w:pPr>
              <w:spacing w:line="240" w:lineRule="auto"/>
              <w:jc w:val="center"/>
              <w:rPr>
                <w:sz w:val="20"/>
                <w:szCs w:val="20"/>
              </w:rPr>
            </w:pPr>
            <w:r w:rsidRPr="00F529F4">
              <w:rPr>
                <w:sz w:val="20"/>
                <w:szCs w:val="20"/>
              </w:rPr>
              <w:t>p=0.892</w:t>
            </w:r>
          </w:p>
        </w:tc>
        <w:tc>
          <w:tcPr>
            <w:tcW w:w="1463" w:type="dxa"/>
            <w:tcBorders>
              <w:top w:val="nil"/>
            </w:tcBorders>
          </w:tcPr>
          <w:p w14:paraId="0EA2D50D" w14:textId="77777777" w:rsidR="00F8706B" w:rsidRPr="00F529F4" w:rsidRDefault="00F8706B" w:rsidP="00A628CD">
            <w:pPr>
              <w:spacing w:line="240" w:lineRule="auto"/>
              <w:jc w:val="center"/>
              <w:rPr>
                <w:sz w:val="20"/>
                <w:szCs w:val="20"/>
              </w:rPr>
            </w:pPr>
            <w:r w:rsidRPr="00F529F4">
              <w:rPr>
                <w:sz w:val="20"/>
                <w:szCs w:val="20"/>
              </w:rPr>
              <w:t>p=0.682</w:t>
            </w:r>
          </w:p>
        </w:tc>
        <w:tc>
          <w:tcPr>
            <w:tcW w:w="1463" w:type="dxa"/>
            <w:tcBorders>
              <w:top w:val="nil"/>
            </w:tcBorders>
          </w:tcPr>
          <w:p w14:paraId="17D3FA04" w14:textId="77777777" w:rsidR="00F8706B" w:rsidRPr="00F529F4" w:rsidRDefault="00F8706B" w:rsidP="00A628CD">
            <w:pPr>
              <w:spacing w:line="240" w:lineRule="auto"/>
              <w:jc w:val="center"/>
              <w:rPr>
                <w:sz w:val="20"/>
                <w:szCs w:val="20"/>
              </w:rPr>
            </w:pPr>
            <w:r w:rsidRPr="00F529F4">
              <w:rPr>
                <w:sz w:val="20"/>
                <w:szCs w:val="20"/>
              </w:rPr>
              <w:t>p=0.187</w:t>
            </w:r>
          </w:p>
        </w:tc>
      </w:tr>
      <w:tr w:rsidR="00F8706B" w:rsidRPr="00F529F4" w14:paraId="5D8BD54C" w14:textId="77777777" w:rsidTr="003A1E9E">
        <w:trPr>
          <w:trHeight w:val="20"/>
        </w:trPr>
        <w:tc>
          <w:tcPr>
            <w:tcW w:w="3150" w:type="dxa"/>
            <w:vMerge w:val="restart"/>
            <w:vAlign w:val="center"/>
          </w:tcPr>
          <w:p w14:paraId="22430E2A" w14:textId="77777777" w:rsidR="00F8706B" w:rsidRPr="00F529F4" w:rsidRDefault="00F8706B" w:rsidP="00A628CD">
            <w:pPr>
              <w:spacing w:line="240" w:lineRule="auto"/>
              <w:ind w:left="159"/>
              <w:rPr>
                <w:sz w:val="20"/>
                <w:szCs w:val="20"/>
              </w:rPr>
            </w:pPr>
            <w:r w:rsidRPr="00F529F4">
              <w:rPr>
                <w:sz w:val="20"/>
                <w:szCs w:val="20"/>
              </w:rPr>
              <w:t>university/ research</w:t>
            </w:r>
          </w:p>
        </w:tc>
        <w:tc>
          <w:tcPr>
            <w:tcW w:w="1462" w:type="dxa"/>
            <w:tcBorders>
              <w:top w:val="single" w:sz="4" w:space="0" w:color="7F7F7F" w:themeColor="text1" w:themeTint="80"/>
              <w:bottom w:val="nil"/>
            </w:tcBorders>
          </w:tcPr>
          <w:p w14:paraId="018313EA" w14:textId="77777777" w:rsidR="00F8706B" w:rsidRPr="00F529F4" w:rsidRDefault="00F8706B" w:rsidP="00A628CD">
            <w:pPr>
              <w:spacing w:line="240" w:lineRule="auto"/>
              <w:jc w:val="center"/>
              <w:rPr>
                <w:sz w:val="20"/>
                <w:szCs w:val="20"/>
              </w:rPr>
            </w:pPr>
            <w:r w:rsidRPr="00F529F4">
              <w:rPr>
                <w:sz w:val="20"/>
                <w:szCs w:val="20"/>
              </w:rPr>
              <w:t>0.94</w:t>
            </w:r>
          </w:p>
        </w:tc>
        <w:tc>
          <w:tcPr>
            <w:tcW w:w="1463" w:type="dxa"/>
            <w:tcBorders>
              <w:top w:val="single" w:sz="4" w:space="0" w:color="7F7F7F" w:themeColor="text1" w:themeTint="80"/>
              <w:bottom w:val="nil"/>
            </w:tcBorders>
          </w:tcPr>
          <w:p w14:paraId="1C9FA365" w14:textId="77777777" w:rsidR="00F8706B" w:rsidRPr="00F529F4" w:rsidRDefault="00F8706B" w:rsidP="00A628CD">
            <w:pPr>
              <w:spacing w:line="240" w:lineRule="auto"/>
              <w:jc w:val="center"/>
              <w:rPr>
                <w:sz w:val="20"/>
                <w:szCs w:val="20"/>
              </w:rPr>
            </w:pPr>
            <w:r w:rsidRPr="00F529F4">
              <w:rPr>
                <w:sz w:val="20"/>
                <w:szCs w:val="20"/>
              </w:rPr>
              <w:t>1.48</w:t>
            </w:r>
          </w:p>
        </w:tc>
        <w:tc>
          <w:tcPr>
            <w:tcW w:w="1463" w:type="dxa"/>
            <w:tcBorders>
              <w:top w:val="single" w:sz="4" w:space="0" w:color="7F7F7F" w:themeColor="text1" w:themeTint="80"/>
              <w:bottom w:val="nil"/>
            </w:tcBorders>
          </w:tcPr>
          <w:p w14:paraId="334C13B0" w14:textId="77777777" w:rsidR="00F8706B" w:rsidRPr="00F529F4" w:rsidRDefault="00F8706B" w:rsidP="00A628CD">
            <w:pPr>
              <w:spacing w:line="240" w:lineRule="auto"/>
              <w:jc w:val="center"/>
              <w:rPr>
                <w:sz w:val="20"/>
                <w:szCs w:val="20"/>
              </w:rPr>
            </w:pPr>
            <w:r w:rsidRPr="00F529F4">
              <w:rPr>
                <w:sz w:val="20"/>
                <w:szCs w:val="20"/>
              </w:rPr>
              <w:t>0.62</w:t>
            </w:r>
          </w:p>
        </w:tc>
        <w:tc>
          <w:tcPr>
            <w:tcW w:w="1463" w:type="dxa"/>
            <w:tcBorders>
              <w:top w:val="single" w:sz="4" w:space="0" w:color="7F7F7F" w:themeColor="text1" w:themeTint="80"/>
              <w:bottom w:val="nil"/>
            </w:tcBorders>
          </w:tcPr>
          <w:p w14:paraId="089C1C8C" w14:textId="77777777" w:rsidR="00F8706B" w:rsidRPr="00F529F4" w:rsidRDefault="00F8706B" w:rsidP="00A628CD">
            <w:pPr>
              <w:spacing w:line="240" w:lineRule="auto"/>
              <w:jc w:val="center"/>
              <w:rPr>
                <w:sz w:val="20"/>
                <w:szCs w:val="20"/>
              </w:rPr>
            </w:pPr>
            <w:r w:rsidRPr="00F529F4">
              <w:rPr>
                <w:sz w:val="20"/>
                <w:szCs w:val="20"/>
              </w:rPr>
              <w:t>1.38</w:t>
            </w:r>
          </w:p>
        </w:tc>
        <w:tc>
          <w:tcPr>
            <w:tcW w:w="1463" w:type="dxa"/>
            <w:tcBorders>
              <w:top w:val="single" w:sz="4" w:space="0" w:color="7F7F7F" w:themeColor="text1" w:themeTint="80"/>
              <w:bottom w:val="nil"/>
            </w:tcBorders>
          </w:tcPr>
          <w:p w14:paraId="67FFDB45" w14:textId="77777777" w:rsidR="00F8706B" w:rsidRPr="00F529F4" w:rsidRDefault="00F8706B" w:rsidP="00A628CD">
            <w:pPr>
              <w:spacing w:line="240" w:lineRule="auto"/>
              <w:jc w:val="center"/>
              <w:rPr>
                <w:sz w:val="20"/>
                <w:szCs w:val="20"/>
              </w:rPr>
            </w:pPr>
            <w:r w:rsidRPr="00F529F4">
              <w:rPr>
                <w:sz w:val="20"/>
                <w:szCs w:val="20"/>
              </w:rPr>
              <w:t>0.34*</w:t>
            </w:r>
          </w:p>
        </w:tc>
      </w:tr>
      <w:tr w:rsidR="00F8706B" w:rsidRPr="00F529F4" w14:paraId="76253D0F" w14:textId="77777777" w:rsidTr="003A1E9E">
        <w:trPr>
          <w:trHeight w:val="20"/>
        </w:trPr>
        <w:tc>
          <w:tcPr>
            <w:tcW w:w="3150" w:type="dxa"/>
            <w:vMerge/>
            <w:vAlign w:val="center"/>
          </w:tcPr>
          <w:p w14:paraId="5882A411"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26DD09C0" w14:textId="77777777" w:rsidR="00F8706B" w:rsidRPr="00F529F4" w:rsidRDefault="00F8706B" w:rsidP="00A628CD">
            <w:pPr>
              <w:spacing w:line="240" w:lineRule="auto"/>
              <w:jc w:val="center"/>
              <w:rPr>
                <w:sz w:val="20"/>
                <w:szCs w:val="20"/>
              </w:rPr>
            </w:pPr>
            <w:r w:rsidRPr="00F529F4">
              <w:rPr>
                <w:sz w:val="20"/>
                <w:szCs w:val="20"/>
              </w:rPr>
              <w:t>[0.39, 2.30]</w:t>
            </w:r>
          </w:p>
        </w:tc>
        <w:tc>
          <w:tcPr>
            <w:tcW w:w="1463" w:type="dxa"/>
            <w:tcBorders>
              <w:top w:val="nil"/>
              <w:bottom w:val="nil"/>
            </w:tcBorders>
          </w:tcPr>
          <w:p w14:paraId="08CBE1F8" w14:textId="77777777" w:rsidR="00F8706B" w:rsidRPr="00F529F4" w:rsidRDefault="00F8706B" w:rsidP="00A628CD">
            <w:pPr>
              <w:spacing w:line="240" w:lineRule="auto"/>
              <w:jc w:val="center"/>
              <w:rPr>
                <w:sz w:val="20"/>
                <w:szCs w:val="20"/>
              </w:rPr>
            </w:pPr>
            <w:r w:rsidRPr="00F529F4">
              <w:rPr>
                <w:sz w:val="20"/>
                <w:szCs w:val="20"/>
              </w:rPr>
              <w:t>[0.36, 6.17]</w:t>
            </w:r>
          </w:p>
        </w:tc>
        <w:tc>
          <w:tcPr>
            <w:tcW w:w="1463" w:type="dxa"/>
            <w:tcBorders>
              <w:top w:val="nil"/>
              <w:bottom w:val="nil"/>
            </w:tcBorders>
          </w:tcPr>
          <w:p w14:paraId="10A8AB0F" w14:textId="77777777" w:rsidR="00F8706B" w:rsidRPr="00F529F4" w:rsidRDefault="00F8706B" w:rsidP="00A628CD">
            <w:pPr>
              <w:spacing w:line="240" w:lineRule="auto"/>
              <w:jc w:val="center"/>
              <w:rPr>
                <w:sz w:val="20"/>
                <w:szCs w:val="20"/>
              </w:rPr>
            </w:pPr>
            <w:r w:rsidRPr="00F529F4">
              <w:rPr>
                <w:sz w:val="20"/>
                <w:szCs w:val="20"/>
              </w:rPr>
              <w:t>[0.25, 1.57]</w:t>
            </w:r>
          </w:p>
        </w:tc>
        <w:tc>
          <w:tcPr>
            <w:tcW w:w="1463" w:type="dxa"/>
            <w:tcBorders>
              <w:top w:val="nil"/>
              <w:bottom w:val="nil"/>
            </w:tcBorders>
          </w:tcPr>
          <w:p w14:paraId="31B70843" w14:textId="77777777" w:rsidR="00F8706B" w:rsidRPr="00F529F4" w:rsidRDefault="00F8706B" w:rsidP="00A628CD">
            <w:pPr>
              <w:spacing w:line="240" w:lineRule="auto"/>
              <w:jc w:val="center"/>
              <w:rPr>
                <w:sz w:val="20"/>
                <w:szCs w:val="20"/>
              </w:rPr>
            </w:pPr>
            <w:r w:rsidRPr="00F529F4">
              <w:rPr>
                <w:sz w:val="20"/>
                <w:szCs w:val="20"/>
              </w:rPr>
              <w:t>[0.64, 2.99]</w:t>
            </w:r>
          </w:p>
        </w:tc>
        <w:tc>
          <w:tcPr>
            <w:tcW w:w="1463" w:type="dxa"/>
            <w:tcBorders>
              <w:top w:val="nil"/>
              <w:bottom w:val="nil"/>
            </w:tcBorders>
          </w:tcPr>
          <w:p w14:paraId="55C4B374" w14:textId="77777777" w:rsidR="00F8706B" w:rsidRPr="00F529F4" w:rsidRDefault="00F8706B" w:rsidP="00A628CD">
            <w:pPr>
              <w:spacing w:line="240" w:lineRule="auto"/>
              <w:jc w:val="center"/>
              <w:rPr>
                <w:sz w:val="20"/>
                <w:szCs w:val="20"/>
              </w:rPr>
            </w:pPr>
            <w:r w:rsidRPr="00F529F4">
              <w:rPr>
                <w:sz w:val="20"/>
                <w:szCs w:val="20"/>
              </w:rPr>
              <w:t>[0.14, 0.82]</w:t>
            </w:r>
          </w:p>
        </w:tc>
      </w:tr>
      <w:tr w:rsidR="00F8706B" w:rsidRPr="00F529F4" w14:paraId="6052A761" w14:textId="77777777" w:rsidTr="003A1E9E">
        <w:trPr>
          <w:trHeight w:val="20"/>
        </w:trPr>
        <w:tc>
          <w:tcPr>
            <w:tcW w:w="3150" w:type="dxa"/>
            <w:vMerge/>
            <w:vAlign w:val="center"/>
          </w:tcPr>
          <w:p w14:paraId="0DA45313"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7413C5A8" w14:textId="77777777" w:rsidR="00F8706B" w:rsidRPr="00F529F4" w:rsidRDefault="00F8706B" w:rsidP="00A628CD">
            <w:pPr>
              <w:spacing w:line="240" w:lineRule="auto"/>
              <w:jc w:val="center"/>
              <w:rPr>
                <w:sz w:val="20"/>
                <w:szCs w:val="20"/>
              </w:rPr>
            </w:pPr>
            <w:r w:rsidRPr="00F529F4">
              <w:rPr>
                <w:sz w:val="20"/>
                <w:szCs w:val="20"/>
              </w:rPr>
              <w:t>p=0.893</w:t>
            </w:r>
          </w:p>
        </w:tc>
        <w:tc>
          <w:tcPr>
            <w:tcW w:w="1463" w:type="dxa"/>
            <w:tcBorders>
              <w:top w:val="nil"/>
              <w:bottom w:val="single" w:sz="2" w:space="0" w:color="auto"/>
            </w:tcBorders>
          </w:tcPr>
          <w:p w14:paraId="3592C25B" w14:textId="77777777" w:rsidR="00F8706B" w:rsidRPr="00F529F4" w:rsidRDefault="00F8706B" w:rsidP="00A628CD">
            <w:pPr>
              <w:spacing w:line="240" w:lineRule="auto"/>
              <w:jc w:val="center"/>
              <w:rPr>
                <w:sz w:val="20"/>
                <w:szCs w:val="20"/>
              </w:rPr>
            </w:pPr>
            <w:r w:rsidRPr="00F529F4">
              <w:rPr>
                <w:sz w:val="20"/>
                <w:szCs w:val="20"/>
              </w:rPr>
              <w:t>p=0.587</w:t>
            </w:r>
          </w:p>
        </w:tc>
        <w:tc>
          <w:tcPr>
            <w:tcW w:w="1463" w:type="dxa"/>
            <w:tcBorders>
              <w:top w:val="nil"/>
              <w:bottom w:val="single" w:sz="2" w:space="0" w:color="auto"/>
            </w:tcBorders>
          </w:tcPr>
          <w:p w14:paraId="5A36EE81" w14:textId="77777777" w:rsidR="00F8706B" w:rsidRPr="00F529F4" w:rsidRDefault="00F8706B" w:rsidP="00A628CD">
            <w:pPr>
              <w:spacing w:line="240" w:lineRule="auto"/>
              <w:jc w:val="center"/>
              <w:rPr>
                <w:sz w:val="20"/>
                <w:szCs w:val="20"/>
              </w:rPr>
            </w:pPr>
            <w:r w:rsidRPr="00F529F4">
              <w:rPr>
                <w:sz w:val="20"/>
                <w:szCs w:val="20"/>
              </w:rPr>
              <w:t>p=0.318</w:t>
            </w:r>
          </w:p>
        </w:tc>
        <w:tc>
          <w:tcPr>
            <w:tcW w:w="1463" w:type="dxa"/>
            <w:tcBorders>
              <w:top w:val="nil"/>
              <w:bottom w:val="single" w:sz="2" w:space="0" w:color="auto"/>
            </w:tcBorders>
          </w:tcPr>
          <w:p w14:paraId="0868B5B7" w14:textId="77777777" w:rsidR="00F8706B" w:rsidRPr="00F529F4" w:rsidRDefault="00F8706B" w:rsidP="00A628CD">
            <w:pPr>
              <w:spacing w:line="240" w:lineRule="auto"/>
              <w:jc w:val="center"/>
              <w:rPr>
                <w:sz w:val="20"/>
                <w:szCs w:val="20"/>
              </w:rPr>
            </w:pPr>
            <w:r w:rsidRPr="00F529F4">
              <w:rPr>
                <w:sz w:val="20"/>
                <w:szCs w:val="20"/>
              </w:rPr>
              <w:t>p=0.417</w:t>
            </w:r>
          </w:p>
        </w:tc>
        <w:tc>
          <w:tcPr>
            <w:tcW w:w="1463" w:type="dxa"/>
            <w:tcBorders>
              <w:top w:val="nil"/>
              <w:bottom w:val="single" w:sz="2" w:space="0" w:color="auto"/>
            </w:tcBorders>
          </w:tcPr>
          <w:p w14:paraId="340FE1B5" w14:textId="77777777" w:rsidR="00F8706B" w:rsidRPr="00F529F4" w:rsidRDefault="00F8706B" w:rsidP="00A628CD">
            <w:pPr>
              <w:spacing w:line="240" w:lineRule="auto"/>
              <w:jc w:val="center"/>
              <w:rPr>
                <w:sz w:val="20"/>
                <w:szCs w:val="20"/>
              </w:rPr>
            </w:pPr>
            <w:r w:rsidRPr="00F529F4">
              <w:rPr>
                <w:sz w:val="20"/>
                <w:szCs w:val="20"/>
              </w:rPr>
              <w:t>p=0.016</w:t>
            </w:r>
          </w:p>
        </w:tc>
      </w:tr>
      <w:tr w:rsidR="00F8706B" w:rsidRPr="00F529F4" w14:paraId="65A3F07C" w14:textId="77777777" w:rsidTr="003A1E9E">
        <w:trPr>
          <w:trHeight w:val="20"/>
        </w:trPr>
        <w:tc>
          <w:tcPr>
            <w:tcW w:w="3150" w:type="dxa"/>
            <w:vMerge w:val="restart"/>
            <w:tcBorders>
              <w:top w:val="single" w:sz="2" w:space="0" w:color="auto"/>
              <w:bottom w:val="nil"/>
            </w:tcBorders>
            <w:vAlign w:val="center"/>
          </w:tcPr>
          <w:p w14:paraId="5DEC3124" w14:textId="77777777" w:rsidR="00F8706B" w:rsidRPr="00F529F4" w:rsidRDefault="00F8706B" w:rsidP="00A628CD">
            <w:pPr>
              <w:spacing w:line="240" w:lineRule="auto"/>
              <w:rPr>
                <w:sz w:val="20"/>
                <w:szCs w:val="20"/>
              </w:rPr>
            </w:pPr>
            <w:r w:rsidRPr="00F529F4">
              <w:rPr>
                <w:sz w:val="20"/>
                <w:szCs w:val="20"/>
              </w:rPr>
              <w:t>Fear</w:t>
            </w:r>
          </w:p>
        </w:tc>
        <w:tc>
          <w:tcPr>
            <w:tcW w:w="1462" w:type="dxa"/>
            <w:tcBorders>
              <w:top w:val="single" w:sz="2" w:space="0" w:color="auto"/>
              <w:bottom w:val="nil"/>
            </w:tcBorders>
          </w:tcPr>
          <w:p w14:paraId="49262A6A" w14:textId="77777777" w:rsidR="00F8706B" w:rsidRPr="00F529F4" w:rsidRDefault="00F8706B" w:rsidP="00A628CD">
            <w:pPr>
              <w:spacing w:line="240" w:lineRule="auto"/>
              <w:jc w:val="center"/>
              <w:rPr>
                <w:sz w:val="20"/>
                <w:szCs w:val="20"/>
              </w:rPr>
            </w:pPr>
            <w:r w:rsidRPr="00F529F4">
              <w:rPr>
                <w:sz w:val="20"/>
                <w:szCs w:val="20"/>
              </w:rPr>
              <w:t>1.11*</w:t>
            </w:r>
          </w:p>
        </w:tc>
        <w:tc>
          <w:tcPr>
            <w:tcW w:w="1463" w:type="dxa"/>
            <w:tcBorders>
              <w:top w:val="single" w:sz="2" w:space="0" w:color="auto"/>
              <w:bottom w:val="nil"/>
            </w:tcBorders>
          </w:tcPr>
          <w:p w14:paraId="5835F368" w14:textId="77777777" w:rsidR="00F8706B" w:rsidRPr="00F529F4" w:rsidRDefault="00F8706B" w:rsidP="00A628CD">
            <w:pPr>
              <w:spacing w:line="240" w:lineRule="auto"/>
              <w:jc w:val="center"/>
              <w:rPr>
                <w:sz w:val="20"/>
                <w:szCs w:val="20"/>
              </w:rPr>
            </w:pPr>
            <w:r w:rsidRPr="00F529F4">
              <w:rPr>
                <w:sz w:val="20"/>
                <w:szCs w:val="20"/>
              </w:rPr>
              <w:t>1.17*</w:t>
            </w:r>
          </w:p>
        </w:tc>
        <w:tc>
          <w:tcPr>
            <w:tcW w:w="1463" w:type="dxa"/>
            <w:tcBorders>
              <w:top w:val="single" w:sz="2" w:space="0" w:color="auto"/>
              <w:bottom w:val="nil"/>
            </w:tcBorders>
          </w:tcPr>
          <w:p w14:paraId="28C7C0E3" w14:textId="77777777" w:rsidR="00F8706B" w:rsidRPr="00F529F4" w:rsidRDefault="00F8706B" w:rsidP="00A628CD">
            <w:pPr>
              <w:spacing w:line="240" w:lineRule="auto"/>
              <w:jc w:val="center"/>
              <w:rPr>
                <w:sz w:val="20"/>
                <w:szCs w:val="20"/>
              </w:rPr>
            </w:pPr>
            <w:r w:rsidRPr="00F529F4">
              <w:rPr>
                <w:sz w:val="20"/>
                <w:szCs w:val="20"/>
              </w:rPr>
              <w:t>1.10*</w:t>
            </w:r>
          </w:p>
        </w:tc>
        <w:tc>
          <w:tcPr>
            <w:tcW w:w="1463" w:type="dxa"/>
            <w:tcBorders>
              <w:top w:val="single" w:sz="2" w:space="0" w:color="auto"/>
              <w:bottom w:val="nil"/>
            </w:tcBorders>
          </w:tcPr>
          <w:p w14:paraId="123F91B8" w14:textId="77777777" w:rsidR="00F8706B" w:rsidRPr="00F529F4" w:rsidRDefault="00F8706B" w:rsidP="00A628CD">
            <w:pPr>
              <w:spacing w:line="240" w:lineRule="auto"/>
              <w:jc w:val="center"/>
              <w:rPr>
                <w:sz w:val="20"/>
                <w:szCs w:val="20"/>
              </w:rPr>
            </w:pPr>
            <w:r w:rsidRPr="00F529F4">
              <w:rPr>
                <w:sz w:val="20"/>
                <w:szCs w:val="20"/>
              </w:rPr>
              <w:t>0.96</w:t>
            </w:r>
          </w:p>
        </w:tc>
        <w:tc>
          <w:tcPr>
            <w:tcW w:w="1463" w:type="dxa"/>
            <w:tcBorders>
              <w:top w:val="single" w:sz="2" w:space="0" w:color="auto"/>
              <w:bottom w:val="nil"/>
            </w:tcBorders>
          </w:tcPr>
          <w:p w14:paraId="2BC5FDBC" w14:textId="77777777" w:rsidR="00F8706B" w:rsidRPr="00F529F4" w:rsidRDefault="00F8706B" w:rsidP="00A628CD">
            <w:pPr>
              <w:spacing w:line="240" w:lineRule="auto"/>
              <w:jc w:val="center"/>
              <w:rPr>
                <w:sz w:val="20"/>
                <w:szCs w:val="20"/>
              </w:rPr>
            </w:pPr>
            <w:r w:rsidRPr="00F529F4">
              <w:rPr>
                <w:sz w:val="20"/>
                <w:szCs w:val="20"/>
              </w:rPr>
              <w:t>1.10*</w:t>
            </w:r>
          </w:p>
        </w:tc>
      </w:tr>
      <w:tr w:rsidR="00F8706B" w:rsidRPr="00F529F4" w14:paraId="3AC8C0E5" w14:textId="77777777" w:rsidTr="003A1E9E">
        <w:trPr>
          <w:trHeight w:val="20"/>
        </w:trPr>
        <w:tc>
          <w:tcPr>
            <w:tcW w:w="3150" w:type="dxa"/>
            <w:vMerge/>
            <w:vAlign w:val="center"/>
          </w:tcPr>
          <w:p w14:paraId="5D4DA10F"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06289864" w14:textId="77777777" w:rsidR="00F8706B" w:rsidRPr="00F529F4" w:rsidRDefault="00F8706B" w:rsidP="00A628CD">
            <w:pPr>
              <w:spacing w:line="240" w:lineRule="auto"/>
              <w:jc w:val="center"/>
              <w:rPr>
                <w:sz w:val="20"/>
                <w:szCs w:val="20"/>
              </w:rPr>
            </w:pPr>
            <w:r w:rsidRPr="00F529F4">
              <w:rPr>
                <w:sz w:val="20"/>
                <w:szCs w:val="20"/>
              </w:rPr>
              <w:t>[1.01, 1.22]</w:t>
            </w:r>
          </w:p>
        </w:tc>
        <w:tc>
          <w:tcPr>
            <w:tcW w:w="1463" w:type="dxa"/>
            <w:tcBorders>
              <w:top w:val="nil"/>
              <w:bottom w:val="nil"/>
            </w:tcBorders>
          </w:tcPr>
          <w:p w14:paraId="5E6AE2EF" w14:textId="77777777" w:rsidR="00F8706B" w:rsidRPr="00F529F4" w:rsidRDefault="00F8706B" w:rsidP="00A628CD">
            <w:pPr>
              <w:spacing w:line="240" w:lineRule="auto"/>
              <w:jc w:val="center"/>
              <w:rPr>
                <w:sz w:val="20"/>
                <w:szCs w:val="20"/>
              </w:rPr>
            </w:pPr>
            <w:r w:rsidRPr="00F529F4">
              <w:rPr>
                <w:sz w:val="20"/>
                <w:szCs w:val="20"/>
              </w:rPr>
              <w:t>[1.03, 1.32]</w:t>
            </w:r>
          </w:p>
        </w:tc>
        <w:tc>
          <w:tcPr>
            <w:tcW w:w="1463" w:type="dxa"/>
            <w:tcBorders>
              <w:top w:val="nil"/>
              <w:bottom w:val="nil"/>
            </w:tcBorders>
          </w:tcPr>
          <w:p w14:paraId="4590C3EA" w14:textId="77777777" w:rsidR="00F8706B" w:rsidRPr="00F529F4" w:rsidRDefault="00F8706B" w:rsidP="00A628CD">
            <w:pPr>
              <w:spacing w:line="240" w:lineRule="auto"/>
              <w:jc w:val="center"/>
              <w:rPr>
                <w:sz w:val="20"/>
                <w:szCs w:val="20"/>
              </w:rPr>
            </w:pPr>
            <w:r w:rsidRPr="00F529F4">
              <w:rPr>
                <w:sz w:val="20"/>
                <w:szCs w:val="20"/>
              </w:rPr>
              <w:t>[1.00, 1.21]</w:t>
            </w:r>
          </w:p>
        </w:tc>
        <w:tc>
          <w:tcPr>
            <w:tcW w:w="1463" w:type="dxa"/>
            <w:tcBorders>
              <w:top w:val="nil"/>
              <w:bottom w:val="nil"/>
            </w:tcBorders>
          </w:tcPr>
          <w:p w14:paraId="5DB8C0B9" w14:textId="77777777" w:rsidR="00F8706B" w:rsidRPr="00F529F4" w:rsidRDefault="00F8706B" w:rsidP="00A628CD">
            <w:pPr>
              <w:spacing w:line="240" w:lineRule="auto"/>
              <w:jc w:val="center"/>
              <w:rPr>
                <w:sz w:val="20"/>
                <w:szCs w:val="20"/>
              </w:rPr>
            </w:pPr>
            <w:r w:rsidRPr="00F529F4">
              <w:rPr>
                <w:sz w:val="20"/>
                <w:szCs w:val="20"/>
              </w:rPr>
              <w:t>[0.88, 1.05]</w:t>
            </w:r>
          </w:p>
        </w:tc>
        <w:tc>
          <w:tcPr>
            <w:tcW w:w="1463" w:type="dxa"/>
            <w:tcBorders>
              <w:top w:val="nil"/>
              <w:bottom w:val="nil"/>
            </w:tcBorders>
          </w:tcPr>
          <w:p w14:paraId="13C65572" w14:textId="77777777" w:rsidR="00F8706B" w:rsidRPr="00F529F4" w:rsidRDefault="00F8706B" w:rsidP="00A628CD">
            <w:pPr>
              <w:spacing w:line="240" w:lineRule="auto"/>
              <w:jc w:val="center"/>
              <w:rPr>
                <w:sz w:val="20"/>
                <w:szCs w:val="20"/>
              </w:rPr>
            </w:pPr>
            <w:r w:rsidRPr="00F529F4">
              <w:rPr>
                <w:sz w:val="20"/>
                <w:szCs w:val="20"/>
              </w:rPr>
              <w:t>[1.01, 1.19]</w:t>
            </w:r>
          </w:p>
        </w:tc>
      </w:tr>
      <w:tr w:rsidR="00F8706B" w:rsidRPr="00F529F4" w14:paraId="6F2CAC48" w14:textId="77777777" w:rsidTr="003A1E9E">
        <w:trPr>
          <w:trHeight w:val="20"/>
        </w:trPr>
        <w:tc>
          <w:tcPr>
            <w:tcW w:w="3150" w:type="dxa"/>
            <w:vMerge/>
            <w:vAlign w:val="center"/>
          </w:tcPr>
          <w:p w14:paraId="429CD9CC"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4" w:space="0" w:color="7F7F7F" w:themeColor="text1" w:themeTint="80"/>
            </w:tcBorders>
          </w:tcPr>
          <w:p w14:paraId="165C4153" w14:textId="77777777" w:rsidR="00F8706B" w:rsidRPr="00F529F4" w:rsidRDefault="00F8706B" w:rsidP="00A628CD">
            <w:pPr>
              <w:spacing w:line="240" w:lineRule="auto"/>
              <w:jc w:val="center"/>
              <w:rPr>
                <w:sz w:val="20"/>
                <w:szCs w:val="20"/>
              </w:rPr>
            </w:pPr>
            <w:r w:rsidRPr="00F529F4">
              <w:rPr>
                <w:sz w:val="20"/>
                <w:szCs w:val="20"/>
              </w:rPr>
              <w:t>p=0.036</w:t>
            </w:r>
          </w:p>
        </w:tc>
        <w:tc>
          <w:tcPr>
            <w:tcW w:w="1463" w:type="dxa"/>
            <w:tcBorders>
              <w:top w:val="nil"/>
              <w:bottom w:val="single" w:sz="4" w:space="0" w:color="7F7F7F" w:themeColor="text1" w:themeTint="80"/>
            </w:tcBorders>
          </w:tcPr>
          <w:p w14:paraId="6C42DB4D" w14:textId="77777777" w:rsidR="00F8706B" w:rsidRPr="00F529F4" w:rsidRDefault="00F8706B" w:rsidP="00A628CD">
            <w:pPr>
              <w:spacing w:line="240" w:lineRule="auto"/>
              <w:jc w:val="center"/>
              <w:rPr>
                <w:sz w:val="20"/>
                <w:szCs w:val="20"/>
              </w:rPr>
            </w:pPr>
            <w:r w:rsidRPr="00F529F4">
              <w:rPr>
                <w:sz w:val="20"/>
                <w:szCs w:val="20"/>
              </w:rPr>
              <w:t>p=0.014</w:t>
            </w:r>
          </w:p>
        </w:tc>
        <w:tc>
          <w:tcPr>
            <w:tcW w:w="1463" w:type="dxa"/>
            <w:tcBorders>
              <w:top w:val="nil"/>
              <w:bottom w:val="single" w:sz="4" w:space="0" w:color="7F7F7F" w:themeColor="text1" w:themeTint="80"/>
            </w:tcBorders>
          </w:tcPr>
          <w:p w14:paraId="5BE4041E" w14:textId="77777777" w:rsidR="00F8706B" w:rsidRPr="00F529F4" w:rsidRDefault="00F8706B" w:rsidP="00A628CD">
            <w:pPr>
              <w:spacing w:line="240" w:lineRule="auto"/>
              <w:jc w:val="center"/>
              <w:rPr>
                <w:sz w:val="20"/>
                <w:szCs w:val="20"/>
              </w:rPr>
            </w:pPr>
            <w:r w:rsidRPr="00F529F4">
              <w:rPr>
                <w:sz w:val="20"/>
                <w:szCs w:val="20"/>
              </w:rPr>
              <w:t>p=0.046</w:t>
            </w:r>
          </w:p>
        </w:tc>
        <w:tc>
          <w:tcPr>
            <w:tcW w:w="1463" w:type="dxa"/>
            <w:tcBorders>
              <w:top w:val="nil"/>
              <w:bottom w:val="single" w:sz="4" w:space="0" w:color="7F7F7F" w:themeColor="text1" w:themeTint="80"/>
            </w:tcBorders>
          </w:tcPr>
          <w:p w14:paraId="557EE982" w14:textId="77777777" w:rsidR="00F8706B" w:rsidRPr="00F529F4" w:rsidRDefault="00F8706B" w:rsidP="00A628CD">
            <w:pPr>
              <w:spacing w:line="240" w:lineRule="auto"/>
              <w:jc w:val="center"/>
              <w:rPr>
                <w:sz w:val="20"/>
                <w:szCs w:val="20"/>
              </w:rPr>
            </w:pPr>
            <w:r w:rsidRPr="00F529F4">
              <w:rPr>
                <w:sz w:val="20"/>
                <w:szCs w:val="20"/>
              </w:rPr>
              <w:t>p=0.338</w:t>
            </w:r>
          </w:p>
        </w:tc>
        <w:tc>
          <w:tcPr>
            <w:tcW w:w="1463" w:type="dxa"/>
            <w:tcBorders>
              <w:top w:val="nil"/>
              <w:bottom w:val="single" w:sz="4" w:space="0" w:color="7F7F7F" w:themeColor="text1" w:themeTint="80"/>
            </w:tcBorders>
          </w:tcPr>
          <w:p w14:paraId="00D10EAD" w14:textId="77777777" w:rsidR="00F8706B" w:rsidRPr="00F529F4" w:rsidRDefault="00F8706B" w:rsidP="00A628CD">
            <w:pPr>
              <w:spacing w:line="240" w:lineRule="auto"/>
              <w:jc w:val="center"/>
              <w:rPr>
                <w:sz w:val="20"/>
                <w:szCs w:val="20"/>
              </w:rPr>
            </w:pPr>
            <w:r w:rsidRPr="00F529F4">
              <w:rPr>
                <w:sz w:val="20"/>
                <w:szCs w:val="20"/>
              </w:rPr>
              <w:t>p=0.025</w:t>
            </w:r>
          </w:p>
        </w:tc>
      </w:tr>
      <w:tr w:rsidR="00F8706B" w:rsidRPr="00F529F4" w14:paraId="7CB43AD9" w14:textId="77777777" w:rsidTr="003A1E9E">
        <w:trPr>
          <w:trHeight w:val="20"/>
        </w:trPr>
        <w:tc>
          <w:tcPr>
            <w:tcW w:w="3150" w:type="dxa"/>
            <w:vMerge w:val="restart"/>
            <w:tcBorders>
              <w:top w:val="single" w:sz="4" w:space="0" w:color="7F7F7F" w:themeColor="text1" w:themeTint="80"/>
              <w:bottom w:val="nil"/>
            </w:tcBorders>
            <w:vAlign w:val="center"/>
          </w:tcPr>
          <w:p w14:paraId="1FDA3128" w14:textId="77777777" w:rsidR="00F8706B" w:rsidRPr="00F529F4" w:rsidRDefault="00F8706B" w:rsidP="00A628CD">
            <w:pPr>
              <w:spacing w:line="240" w:lineRule="auto"/>
              <w:rPr>
                <w:sz w:val="20"/>
                <w:szCs w:val="20"/>
              </w:rPr>
            </w:pPr>
            <w:r w:rsidRPr="00F529F4">
              <w:rPr>
                <w:sz w:val="20"/>
                <w:szCs w:val="20"/>
              </w:rPr>
              <w:t>Knowledge</w:t>
            </w:r>
          </w:p>
        </w:tc>
        <w:tc>
          <w:tcPr>
            <w:tcW w:w="1462" w:type="dxa"/>
            <w:tcBorders>
              <w:top w:val="single" w:sz="4" w:space="0" w:color="7F7F7F" w:themeColor="text1" w:themeTint="80"/>
              <w:bottom w:val="nil"/>
            </w:tcBorders>
          </w:tcPr>
          <w:p w14:paraId="109C993C" w14:textId="77777777" w:rsidR="00F8706B" w:rsidRPr="00F529F4" w:rsidRDefault="00F8706B" w:rsidP="00A628CD">
            <w:pPr>
              <w:spacing w:line="240" w:lineRule="auto"/>
              <w:jc w:val="center"/>
              <w:rPr>
                <w:sz w:val="20"/>
                <w:szCs w:val="20"/>
              </w:rPr>
            </w:pPr>
            <w:r w:rsidRPr="00F529F4">
              <w:rPr>
                <w:sz w:val="20"/>
                <w:szCs w:val="20"/>
              </w:rPr>
              <w:t>0.92</w:t>
            </w:r>
          </w:p>
        </w:tc>
        <w:tc>
          <w:tcPr>
            <w:tcW w:w="1463" w:type="dxa"/>
            <w:tcBorders>
              <w:top w:val="single" w:sz="4" w:space="0" w:color="7F7F7F" w:themeColor="text1" w:themeTint="80"/>
              <w:bottom w:val="nil"/>
            </w:tcBorders>
          </w:tcPr>
          <w:p w14:paraId="62AF5422" w14:textId="77777777" w:rsidR="00F8706B" w:rsidRPr="00F529F4" w:rsidRDefault="00F8706B" w:rsidP="00A628CD">
            <w:pPr>
              <w:spacing w:line="240" w:lineRule="auto"/>
              <w:jc w:val="center"/>
              <w:rPr>
                <w:sz w:val="20"/>
                <w:szCs w:val="20"/>
              </w:rPr>
            </w:pPr>
            <w:r w:rsidRPr="00F529F4">
              <w:rPr>
                <w:sz w:val="20"/>
                <w:szCs w:val="20"/>
              </w:rPr>
              <w:t>1.09</w:t>
            </w:r>
          </w:p>
        </w:tc>
        <w:tc>
          <w:tcPr>
            <w:tcW w:w="1463" w:type="dxa"/>
            <w:tcBorders>
              <w:top w:val="single" w:sz="4" w:space="0" w:color="7F7F7F" w:themeColor="text1" w:themeTint="80"/>
              <w:bottom w:val="nil"/>
            </w:tcBorders>
          </w:tcPr>
          <w:p w14:paraId="7B3B852C" w14:textId="77777777" w:rsidR="00F8706B" w:rsidRPr="00F529F4" w:rsidRDefault="00F8706B" w:rsidP="00A628CD">
            <w:pPr>
              <w:spacing w:line="240" w:lineRule="auto"/>
              <w:jc w:val="center"/>
              <w:rPr>
                <w:sz w:val="20"/>
                <w:szCs w:val="20"/>
              </w:rPr>
            </w:pPr>
            <w:r w:rsidRPr="00F529F4">
              <w:rPr>
                <w:sz w:val="20"/>
                <w:szCs w:val="20"/>
              </w:rPr>
              <w:t>1.05</w:t>
            </w:r>
          </w:p>
        </w:tc>
        <w:tc>
          <w:tcPr>
            <w:tcW w:w="1463" w:type="dxa"/>
            <w:tcBorders>
              <w:top w:val="single" w:sz="4" w:space="0" w:color="7F7F7F" w:themeColor="text1" w:themeTint="80"/>
              <w:bottom w:val="nil"/>
            </w:tcBorders>
          </w:tcPr>
          <w:p w14:paraId="3570ED9C" w14:textId="77777777" w:rsidR="00F8706B" w:rsidRPr="00F529F4" w:rsidRDefault="00F8706B" w:rsidP="00A628CD">
            <w:pPr>
              <w:spacing w:line="240" w:lineRule="auto"/>
              <w:jc w:val="center"/>
              <w:rPr>
                <w:sz w:val="20"/>
                <w:szCs w:val="20"/>
              </w:rPr>
            </w:pPr>
            <w:r w:rsidRPr="00F529F4">
              <w:rPr>
                <w:sz w:val="20"/>
                <w:szCs w:val="20"/>
              </w:rPr>
              <w:t>1.09</w:t>
            </w:r>
          </w:p>
        </w:tc>
        <w:tc>
          <w:tcPr>
            <w:tcW w:w="1463" w:type="dxa"/>
            <w:tcBorders>
              <w:top w:val="single" w:sz="4" w:space="0" w:color="7F7F7F" w:themeColor="text1" w:themeTint="80"/>
              <w:bottom w:val="nil"/>
            </w:tcBorders>
          </w:tcPr>
          <w:p w14:paraId="485840A1" w14:textId="77777777" w:rsidR="00F8706B" w:rsidRPr="00F529F4" w:rsidRDefault="00F8706B" w:rsidP="00A628CD">
            <w:pPr>
              <w:spacing w:line="240" w:lineRule="auto"/>
              <w:jc w:val="center"/>
              <w:rPr>
                <w:sz w:val="20"/>
                <w:szCs w:val="20"/>
              </w:rPr>
            </w:pPr>
            <w:r w:rsidRPr="00F529F4">
              <w:rPr>
                <w:sz w:val="20"/>
                <w:szCs w:val="20"/>
              </w:rPr>
              <w:t>1.05</w:t>
            </w:r>
          </w:p>
        </w:tc>
      </w:tr>
      <w:tr w:rsidR="00F8706B" w:rsidRPr="00F529F4" w14:paraId="268CDFAB" w14:textId="77777777" w:rsidTr="003A1E9E">
        <w:trPr>
          <w:trHeight w:val="20"/>
        </w:trPr>
        <w:tc>
          <w:tcPr>
            <w:tcW w:w="3150" w:type="dxa"/>
            <w:vMerge/>
            <w:vAlign w:val="center"/>
          </w:tcPr>
          <w:p w14:paraId="29429949"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7AFF4222" w14:textId="77777777" w:rsidR="00F8706B" w:rsidRPr="00F529F4" w:rsidRDefault="00F8706B" w:rsidP="00A628CD">
            <w:pPr>
              <w:spacing w:line="240" w:lineRule="auto"/>
              <w:jc w:val="center"/>
              <w:rPr>
                <w:sz w:val="20"/>
                <w:szCs w:val="20"/>
              </w:rPr>
            </w:pPr>
            <w:r w:rsidRPr="00F529F4">
              <w:rPr>
                <w:sz w:val="20"/>
                <w:szCs w:val="20"/>
              </w:rPr>
              <w:t>[0.77, 1.09]</w:t>
            </w:r>
          </w:p>
        </w:tc>
        <w:tc>
          <w:tcPr>
            <w:tcW w:w="1463" w:type="dxa"/>
            <w:tcBorders>
              <w:top w:val="nil"/>
              <w:bottom w:val="nil"/>
            </w:tcBorders>
          </w:tcPr>
          <w:p w14:paraId="2D991088" w14:textId="77777777" w:rsidR="00F8706B" w:rsidRPr="00F529F4" w:rsidRDefault="00F8706B" w:rsidP="00A628CD">
            <w:pPr>
              <w:spacing w:line="240" w:lineRule="auto"/>
              <w:jc w:val="center"/>
              <w:rPr>
                <w:sz w:val="20"/>
                <w:szCs w:val="20"/>
              </w:rPr>
            </w:pPr>
            <w:r w:rsidRPr="00F529F4">
              <w:rPr>
                <w:sz w:val="20"/>
                <w:szCs w:val="20"/>
              </w:rPr>
              <w:t>[0.88, 1.36]</w:t>
            </w:r>
          </w:p>
        </w:tc>
        <w:tc>
          <w:tcPr>
            <w:tcW w:w="1463" w:type="dxa"/>
            <w:tcBorders>
              <w:top w:val="nil"/>
              <w:bottom w:val="nil"/>
            </w:tcBorders>
          </w:tcPr>
          <w:p w14:paraId="641C06BF" w14:textId="77777777" w:rsidR="00F8706B" w:rsidRPr="00F529F4" w:rsidRDefault="00F8706B" w:rsidP="00A628CD">
            <w:pPr>
              <w:spacing w:line="240" w:lineRule="auto"/>
              <w:jc w:val="center"/>
              <w:rPr>
                <w:sz w:val="20"/>
                <w:szCs w:val="20"/>
              </w:rPr>
            </w:pPr>
            <w:r w:rsidRPr="00F529F4">
              <w:rPr>
                <w:sz w:val="20"/>
                <w:szCs w:val="20"/>
              </w:rPr>
              <w:t>[0.90, 1.22]</w:t>
            </w:r>
          </w:p>
        </w:tc>
        <w:tc>
          <w:tcPr>
            <w:tcW w:w="1463" w:type="dxa"/>
            <w:tcBorders>
              <w:top w:val="nil"/>
              <w:bottom w:val="nil"/>
            </w:tcBorders>
          </w:tcPr>
          <w:p w14:paraId="223BC952" w14:textId="77777777" w:rsidR="00F8706B" w:rsidRPr="00F529F4" w:rsidRDefault="00F8706B" w:rsidP="00A628CD">
            <w:pPr>
              <w:spacing w:line="240" w:lineRule="auto"/>
              <w:jc w:val="center"/>
              <w:rPr>
                <w:sz w:val="20"/>
                <w:szCs w:val="20"/>
              </w:rPr>
            </w:pPr>
            <w:r w:rsidRPr="00F529F4">
              <w:rPr>
                <w:sz w:val="20"/>
                <w:szCs w:val="20"/>
              </w:rPr>
              <w:t>[0.95, 1.25]</w:t>
            </w:r>
          </w:p>
        </w:tc>
        <w:tc>
          <w:tcPr>
            <w:tcW w:w="1463" w:type="dxa"/>
            <w:tcBorders>
              <w:top w:val="nil"/>
              <w:bottom w:val="nil"/>
            </w:tcBorders>
          </w:tcPr>
          <w:p w14:paraId="6AA712E6" w14:textId="77777777" w:rsidR="00F8706B" w:rsidRPr="00F529F4" w:rsidRDefault="00F8706B" w:rsidP="00A628CD">
            <w:pPr>
              <w:spacing w:line="240" w:lineRule="auto"/>
              <w:jc w:val="center"/>
              <w:rPr>
                <w:sz w:val="20"/>
                <w:szCs w:val="20"/>
              </w:rPr>
            </w:pPr>
            <w:r w:rsidRPr="00F529F4">
              <w:rPr>
                <w:sz w:val="20"/>
                <w:szCs w:val="20"/>
              </w:rPr>
              <w:t>[0.92, 1.20]</w:t>
            </w:r>
          </w:p>
        </w:tc>
      </w:tr>
      <w:tr w:rsidR="00F8706B" w:rsidRPr="00F529F4" w14:paraId="112FD850" w14:textId="77777777" w:rsidTr="003A1E9E">
        <w:trPr>
          <w:trHeight w:val="20"/>
        </w:trPr>
        <w:tc>
          <w:tcPr>
            <w:tcW w:w="3150" w:type="dxa"/>
            <w:vMerge/>
            <w:vAlign w:val="center"/>
          </w:tcPr>
          <w:p w14:paraId="056D5BFF"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4F6EF3F1" w14:textId="77777777" w:rsidR="00F8706B" w:rsidRPr="00F529F4" w:rsidRDefault="00F8706B" w:rsidP="00A628CD">
            <w:pPr>
              <w:spacing w:line="240" w:lineRule="auto"/>
              <w:jc w:val="center"/>
              <w:rPr>
                <w:sz w:val="20"/>
                <w:szCs w:val="20"/>
              </w:rPr>
            </w:pPr>
            <w:r w:rsidRPr="00F529F4">
              <w:rPr>
                <w:sz w:val="20"/>
                <w:szCs w:val="20"/>
              </w:rPr>
              <w:t>p=0.331</w:t>
            </w:r>
          </w:p>
        </w:tc>
        <w:tc>
          <w:tcPr>
            <w:tcW w:w="1463" w:type="dxa"/>
            <w:tcBorders>
              <w:top w:val="nil"/>
              <w:bottom w:val="single" w:sz="2" w:space="0" w:color="auto"/>
            </w:tcBorders>
          </w:tcPr>
          <w:p w14:paraId="6E914821" w14:textId="77777777" w:rsidR="00F8706B" w:rsidRPr="00F529F4" w:rsidRDefault="00F8706B" w:rsidP="00A628CD">
            <w:pPr>
              <w:spacing w:line="240" w:lineRule="auto"/>
              <w:jc w:val="center"/>
              <w:rPr>
                <w:sz w:val="20"/>
                <w:szCs w:val="20"/>
              </w:rPr>
            </w:pPr>
            <w:r w:rsidRPr="00F529F4">
              <w:rPr>
                <w:sz w:val="20"/>
                <w:szCs w:val="20"/>
              </w:rPr>
              <w:t>p=0.42</w:t>
            </w:r>
          </w:p>
        </w:tc>
        <w:tc>
          <w:tcPr>
            <w:tcW w:w="1463" w:type="dxa"/>
            <w:tcBorders>
              <w:top w:val="nil"/>
              <w:bottom w:val="single" w:sz="2" w:space="0" w:color="auto"/>
            </w:tcBorders>
          </w:tcPr>
          <w:p w14:paraId="56890330" w14:textId="77777777" w:rsidR="00F8706B" w:rsidRPr="00F529F4" w:rsidRDefault="00F8706B" w:rsidP="00A628CD">
            <w:pPr>
              <w:spacing w:line="240" w:lineRule="auto"/>
              <w:jc w:val="center"/>
              <w:rPr>
                <w:sz w:val="20"/>
                <w:szCs w:val="20"/>
              </w:rPr>
            </w:pPr>
            <w:r w:rsidRPr="00F529F4">
              <w:rPr>
                <w:sz w:val="20"/>
                <w:szCs w:val="20"/>
              </w:rPr>
              <w:t>p=0.563</w:t>
            </w:r>
          </w:p>
        </w:tc>
        <w:tc>
          <w:tcPr>
            <w:tcW w:w="1463" w:type="dxa"/>
            <w:tcBorders>
              <w:top w:val="nil"/>
              <w:bottom w:val="single" w:sz="2" w:space="0" w:color="auto"/>
            </w:tcBorders>
          </w:tcPr>
          <w:p w14:paraId="614C232D" w14:textId="77777777" w:rsidR="00F8706B" w:rsidRPr="00F529F4" w:rsidRDefault="00F8706B" w:rsidP="00A628CD">
            <w:pPr>
              <w:spacing w:line="240" w:lineRule="auto"/>
              <w:jc w:val="center"/>
              <w:rPr>
                <w:sz w:val="20"/>
                <w:szCs w:val="20"/>
              </w:rPr>
            </w:pPr>
            <w:r w:rsidRPr="00F529F4">
              <w:rPr>
                <w:sz w:val="20"/>
                <w:szCs w:val="20"/>
              </w:rPr>
              <w:t>p=0.213</w:t>
            </w:r>
          </w:p>
        </w:tc>
        <w:tc>
          <w:tcPr>
            <w:tcW w:w="1463" w:type="dxa"/>
            <w:tcBorders>
              <w:top w:val="nil"/>
              <w:bottom w:val="single" w:sz="2" w:space="0" w:color="auto"/>
            </w:tcBorders>
          </w:tcPr>
          <w:p w14:paraId="40EE4DEA" w14:textId="77777777" w:rsidR="00F8706B" w:rsidRPr="00F529F4" w:rsidRDefault="00F8706B" w:rsidP="00A628CD">
            <w:pPr>
              <w:spacing w:line="240" w:lineRule="auto"/>
              <w:jc w:val="center"/>
              <w:rPr>
                <w:sz w:val="20"/>
                <w:szCs w:val="20"/>
              </w:rPr>
            </w:pPr>
            <w:r w:rsidRPr="00F529F4">
              <w:rPr>
                <w:sz w:val="20"/>
                <w:szCs w:val="20"/>
              </w:rPr>
              <w:t>p=0.483</w:t>
            </w:r>
          </w:p>
        </w:tc>
      </w:tr>
      <w:tr w:rsidR="00F8706B" w:rsidRPr="00F529F4" w14:paraId="16E0A66C" w14:textId="77777777" w:rsidTr="003A1E9E">
        <w:trPr>
          <w:trHeight w:val="20"/>
        </w:trPr>
        <w:tc>
          <w:tcPr>
            <w:tcW w:w="3150" w:type="dxa"/>
            <w:vMerge w:val="restart"/>
            <w:tcBorders>
              <w:top w:val="single" w:sz="2" w:space="0" w:color="auto"/>
            </w:tcBorders>
            <w:vAlign w:val="center"/>
          </w:tcPr>
          <w:p w14:paraId="738A216B" w14:textId="77777777" w:rsidR="00F8706B" w:rsidRPr="00F529F4" w:rsidRDefault="00F8706B" w:rsidP="00A628CD">
            <w:pPr>
              <w:spacing w:line="240" w:lineRule="auto"/>
              <w:rPr>
                <w:sz w:val="20"/>
                <w:szCs w:val="20"/>
              </w:rPr>
            </w:pPr>
            <w:r w:rsidRPr="00F529F4">
              <w:rPr>
                <w:sz w:val="20"/>
                <w:szCs w:val="20"/>
              </w:rPr>
              <w:t>General collective responsibility</w:t>
            </w:r>
          </w:p>
        </w:tc>
        <w:tc>
          <w:tcPr>
            <w:tcW w:w="1462" w:type="dxa"/>
            <w:tcBorders>
              <w:top w:val="single" w:sz="2" w:space="0" w:color="auto"/>
              <w:bottom w:val="nil"/>
            </w:tcBorders>
          </w:tcPr>
          <w:p w14:paraId="1530F418" w14:textId="77777777" w:rsidR="00F8706B" w:rsidRPr="00F529F4" w:rsidRDefault="00F8706B" w:rsidP="00A628CD">
            <w:pPr>
              <w:spacing w:line="240" w:lineRule="auto"/>
              <w:jc w:val="center"/>
              <w:rPr>
                <w:sz w:val="20"/>
                <w:szCs w:val="20"/>
              </w:rPr>
            </w:pPr>
            <w:r w:rsidRPr="00F529F4">
              <w:rPr>
                <w:sz w:val="20"/>
                <w:szCs w:val="20"/>
              </w:rPr>
              <w:t>0.79</w:t>
            </w:r>
          </w:p>
        </w:tc>
        <w:tc>
          <w:tcPr>
            <w:tcW w:w="1463" w:type="dxa"/>
            <w:tcBorders>
              <w:top w:val="single" w:sz="2" w:space="0" w:color="auto"/>
              <w:bottom w:val="nil"/>
            </w:tcBorders>
          </w:tcPr>
          <w:p w14:paraId="1210F7B1" w14:textId="77777777" w:rsidR="00F8706B" w:rsidRPr="00F529F4" w:rsidRDefault="00F8706B" w:rsidP="00A628CD">
            <w:pPr>
              <w:spacing w:line="240" w:lineRule="auto"/>
              <w:jc w:val="center"/>
              <w:rPr>
                <w:sz w:val="20"/>
                <w:szCs w:val="20"/>
              </w:rPr>
            </w:pPr>
            <w:r w:rsidRPr="00F529F4">
              <w:rPr>
                <w:sz w:val="20"/>
                <w:szCs w:val="20"/>
              </w:rPr>
              <w:t>2.47*</w:t>
            </w:r>
          </w:p>
        </w:tc>
        <w:tc>
          <w:tcPr>
            <w:tcW w:w="1463" w:type="dxa"/>
            <w:tcBorders>
              <w:top w:val="single" w:sz="2" w:space="0" w:color="auto"/>
              <w:bottom w:val="nil"/>
            </w:tcBorders>
          </w:tcPr>
          <w:p w14:paraId="2FFAF2E8" w14:textId="77777777" w:rsidR="00F8706B" w:rsidRPr="00F529F4" w:rsidRDefault="00F8706B" w:rsidP="00A628CD">
            <w:pPr>
              <w:spacing w:line="240" w:lineRule="auto"/>
              <w:jc w:val="center"/>
              <w:rPr>
                <w:sz w:val="20"/>
                <w:szCs w:val="20"/>
              </w:rPr>
            </w:pPr>
            <w:r w:rsidRPr="00F529F4">
              <w:rPr>
                <w:sz w:val="20"/>
                <w:szCs w:val="20"/>
              </w:rPr>
              <w:t>1.06</w:t>
            </w:r>
          </w:p>
        </w:tc>
        <w:tc>
          <w:tcPr>
            <w:tcW w:w="1463" w:type="dxa"/>
            <w:tcBorders>
              <w:top w:val="single" w:sz="2" w:space="0" w:color="auto"/>
              <w:bottom w:val="nil"/>
            </w:tcBorders>
          </w:tcPr>
          <w:p w14:paraId="49456B33" w14:textId="77777777" w:rsidR="00F8706B" w:rsidRPr="00F529F4" w:rsidRDefault="00F8706B" w:rsidP="00A628CD">
            <w:pPr>
              <w:spacing w:line="240" w:lineRule="auto"/>
              <w:jc w:val="center"/>
              <w:rPr>
                <w:sz w:val="20"/>
                <w:szCs w:val="20"/>
              </w:rPr>
            </w:pPr>
            <w:r w:rsidRPr="00F529F4">
              <w:rPr>
                <w:sz w:val="20"/>
                <w:szCs w:val="20"/>
              </w:rPr>
              <w:t>1.12</w:t>
            </w:r>
          </w:p>
        </w:tc>
        <w:tc>
          <w:tcPr>
            <w:tcW w:w="1463" w:type="dxa"/>
            <w:tcBorders>
              <w:top w:val="single" w:sz="2" w:space="0" w:color="auto"/>
              <w:bottom w:val="nil"/>
            </w:tcBorders>
          </w:tcPr>
          <w:p w14:paraId="072E50DB" w14:textId="77777777" w:rsidR="00F8706B" w:rsidRPr="00F529F4" w:rsidRDefault="00F8706B" w:rsidP="00A628CD">
            <w:pPr>
              <w:spacing w:line="240" w:lineRule="auto"/>
              <w:jc w:val="center"/>
              <w:rPr>
                <w:sz w:val="20"/>
                <w:szCs w:val="20"/>
              </w:rPr>
            </w:pPr>
            <w:r w:rsidRPr="00F529F4">
              <w:rPr>
                <w:sz w:val="20"/>
                <w:szCs w:val="20"/>
              </w:rPr>
              <w:t>0.79</w:t>
            </w:r>
          </w:p>
        </w:tc>
      </w:tr>
      <w:tr w:rsidR="00F8706B" w:rsidRPr="00F529F4" w14:paraId="72554E31" w14:textId="77777777" w:rsidTr="003A1E9E">
        <w:trPr>
          <w:trHeight w:val="20"/>
        </w:trPr>
        <w:tc>
          <w:tcPr>
            <w:tcW w:w="3150" w:type="dxa"/>
            <w:vMerge/>
            <w:vAlign w:val="center"/>
          </w:tcPr>
          <w:p w14:paraId="435D2DF0"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68B82C92" w14:textId="77777777" w:rsidR="00F8706B" w:rsidRPr="00F529F4" w:rsidRDefault="00F8706B" w:rsidP="00A628CD">
            <w:pPr>
              <w:spacing w:line="240" w:lineRule="auto"/>
              <w:jc w:val="center"/>
              <w:rPr>
                <w:sz w:val="20"/>
                <w:szCs w:val="20"/>
              </w:rPr>
            </w:pPr>
            <w:r w:rsidRPr="00F529F4">
              <w:rPr>
                <w:sz w:val="20"/>
                <w:szCs w:val="20"/>
              </w:rPr>
              <w:t>[0.41, 1.53]</w:t>
            </w:r>
          </w:p>
        </w:tc>
        <w:tc>
          <w:tcPr>
            <w:tcW w:w="1463" w:type="dxa"/>
            <w:tcBorders>
              <w:top w:val="nil"/>
              <w:bottom w:val="nil"/>
            </w:tcBorders>
          </w:tcPr>
          <w:p w14:paraId="7C92DBD0" w14:textId="77777777" w:rsidR="00F8706B" w:rsidRPr="00F529F4" w:rsidRDefault="00F8706B" w:rsidP="00A628CD">
            <w:pPr>
              <w:spacing w:line="240" w:lineRule="auto"/>
              <w:jc w:val="center"/>
              <w:rPr>
                <w:sz w:val="20"/>
                <w:szCs w:val="20"/>
              </w:rPr>
            </w:pPr>
            <w:r w:rsidRPr="00F529F4">
              <w:rPr>
                <w:sz w:val="20"/>
                <w:szCs w:val="20"/>
              </w:rPr>
              <w:t>[1.08, 5.66]</w:t>
            </w:r>
          </w:p>
        </w:tc>
        <w:tc>
          <w:tcPr>
            <w:tcW w:w="1463" w:type="dxa"/>
            <w:tcBorders>
              <w:top w:val="nil"/>
              <w:bottom w:val="nil"/>
            </w:tcBorders>
          </w:tcPr>
          <w:p w14:paraId="2907C7A7" w14:textId="77777777" w:rsidR="00F8706B" w:rsidRPr="00F529F4" w:rsidRDefault="00F8706B" w:rsidP="00A628CD">
            <w:pPr>
              <w:spacing w:line="240" w:lineRule="auto"/>
              <w:jc w:val="center"/>
              <w:rPr>
                <w:sz w:val="20"/>
                <w:szCs w:val="20"/>
              </w:rPr>
            </w:pPr>
            <w:r w:rsidRPr="00F529F4">
              <w:rPr>
                <w:sz w:val="20"/>
                <w:szCs w:val="20"/>
              </w:rPr>
              <w:t>[0.57, 1.97]</w:t>
            </w:r>
          </w:p>
        </w:tc>
        <w:tc>
          <w:tcPr>
            <w:tcW w:w="1463" w:type="dxa"/>
            <w:tcBorders>
              <w:top w:val="nil"/>
              <w:bottom w:val="nil"/>
            </w:tcBorders>
          </w:tcPr>
          <w:p w14:paraId="2A832CB5" w14:textId="77777777" w:rsidR="00F8706B" w:rsidRPr="00F529F4" w:rsidRDefault="00F8706B" w:rsidP="00A628CD">
            <w:pPr>
              <w:spacing w:line="240" w:lineRule="auto"/>
              <w:jc w:val="center"/>
              <w:rPr>
                <w:sz w:val="20"/>
                <w:szCs w:val="20"/>
              </w:rPr>
            </w:pPr>
            <w:r w:rsidRPr="00F529F4">
              <w:rPr>
                <w:sz w:val="20"/>
                <w:szCs w:val="20"/>
              </w:rPr>
              <w:t>[0.63, 1.96]</w:t>
            </w:r>
          </w:p>
        </w:tc>
        <w:tc>
          <w:tcPr>
            <w:tcW w:w="1463" w:type="dxa"/>
            <w:tcBorders>
              <w:top w:val="nil"/>
              <w:bottom w:val="nil"/>
            </w:tcBorders>
          </w:tcPr>
          <w:p w14:paraId="0556E9D5" w14:textId="77777777" w:rsidR="00F8706B" w:rsidRPr="00F529F4" w:rsidRDefault="00F8706B" w:rsidP="00A628CD">
            <w:pPr>
              <w:spacing w:line="240" w:lineRule="auto"/>
              <w:jc w:val="center"/>
              <w:rPr>
                <w:sz w:val="20"/>
                <w:szCs w:val="20"/>
              </w:rPr>
            </w:pPr>
            <w:r w:rsidRPr="00F529F4">
              <w:rPr>
                <w:sz w:val="20"/>
                <w:szCs w:val="20"/>
              </w:rPr>
              <w:t>[0.45, 1.39]</w:t>
            </w:r>
          </w:p>
        </w:tc>
      </w:tr>
      <w:tr w:rsidR="00F8706B" w:rsidRPr="00F529F4" w14:paraId="01D28AC3" w14:textId="77777777" w:rsidTr="003A1E9E">
        <w:trPr>
          <w:trHeight w:val="20"/>
        </w:trPr>
        <w:tc>
          <w:tcPr>
            <w:tcW w:w="3150" w:type="dxa"/>
            <w:vMerge/>
            <w:vAlign w:val="center"/>
          </w:tcPr>
          <w:p w14:paraId="4DA5A862"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673997BC" w14:textId="77777777" w:rsidR="00F8706B" w:rsidRPr="00F529F4" w:rsidRDefault="00F8706B" w:rsidP="00A628CD">
            <w:pPr>
              <w:spacing w:line="240" w:lineRule="auto"/>
              <w:jc w:val="center"/>
              <w:rPr>
                <w:sz w:val="20"/>
                <w:szCs w:val="20"/>
              </w:rPr>
            </w:pPr>
            <w:r w:rsidRPr="00F529F4">
              <w:rPr>
                <w:sz w:val="20"/>
                <w:szCs w:val="20"/>
              </w:rPr>
              <w:t>p=0.487</w:t>
            </w:r>
          </w:p>
        </w:tc>
        <w:tc>
          <w:tcPr>
            <w:tcW w:w="1463" w:type="dxa"/>
            <w:tcBorders>
              <w:top w:val="nil"/>
              <w:bottom w:val="single" w:sz="2" w:space="0" w:color="auto"/>
            </w:tcBorders>
          </w:tcPr>
          <w:p w14:paraId="277EE2DC" w14:textId="77777777" w:rsidR="00F8706B" w:rsidRPr="00F529F4" w:rsidRDefault="00F8706B" w:rsidP="00A628CD">
            <w:pPr>
              <w:spacing w:line="240" w:lineRule="auto"/>
              <w:jc w:val="center"/>
              <w:rPr>
                <w:sz w:val="20"/>
                <w:szCs w:val="20"/>
              </w:rPr>
            </w:pPr>
            <w:r w:rsidRPr="00F529F4">
              <w:rPr>
                <w:sz w:val="20"/>
                <w:szCs w:val="20"/>
              </w:rPr>
              <w:t>p=0.032</w:t>
            </w:r>
          </w:p>
        </w:tc>
        <w:tc>
          <w:tcPr>
            <w:tcW w:w="1463" w:type="dxa"/>
            <w:tcBorders>
              <w:top w:val="nil"/>
              <w:bottom w:val="single" w:sz="2" w:space="0" w:color="auto"/>
            </w:tcBorders>
          </w:tcPr>
          <w:p w14:paraId="49D1EA69" w14:textId="77777777" w:rsidR="00F8706B" w:rsidRPr="00F529F4" w:rsidRDefault="00F8706B" w:rsidP="00A628CD">
            <w:pPr>
              <w:spacing w:line="240" w:lineRule="auto"/>
              <w:jc w:val="center"/>
              <w:rPr>
                <w:sz w:val="20"/>
                <w:szCs w:val="20"/>
              </w:rPr>
            </w:pPr>
            <w:r w:rsidRPr="00F529F4">
              <w:rPr>
                <w:sz w:val="20"/>
                <w:szCs w:val="20"/>
              </w:rPr>
              <w:t>p=0.854</w:t>
            </w:r>
          </w:p>
        </w:tc>
        <w:tc>
          <w:tcPr>
            <w:tcW w:w="1463" w:type="dxa"/>
            <w:tcBorders>
              <w:top w:val="nil"/>
              <w:bottom w:val="single" w:sz="2" w:space="0" w:color="auto"/>
            </w:tcBorders>
          </w:tcPr>
          <w:p w14:paraId="151AABD8" w14:textId="77777777" w:rsidR="00F8706B" w:rsidRPr="00F529F4" w:rsidRDefault="00F8706B" w:rsidP="00A628CD">
            <w:pPr>
              <w:spacing w:line="240" w:lineRule="auto"/>
              <w:jc w:val="center"/>
              <w:rPr>
                <w:sz w:val="20"/>
                <w:szCs w:val="20"/>
              </w:rPr>
            </w:pPr>
            <w:r w:rsidRPr="00F529F4">
              <w:rPr>
                <w:sz w:val="20"/>
                <w:szCs w:val="20"/>
              </w:rPr>
              <w:t>p=0.704</w:t>
            </w:r>
          </w:p>
        </w:tc>
        <w:tc>
          <w:tcPr>
            <w:tcW w:w="1463" w:type="dxa"/>
            <w:tcBorders>
              <w:top w:val="nil"/>
              <w:bottom w:val="single" w:sz="2" w:space="0" w:color="auto"/>
            </w:tcBorders>
          </w:tcPr>
          <w:p w14:paraId="3B3F2DF3" w14:textId="77777777" w:rsidR="00F8706B" w:rsidRPr="00F529F4" w:rsidRDefault="00F8706B" w:rsidP="00A628CD">
            <w:pPr>
              <w:spacing w:line="240" w:lineRule="auto"/>
              <w:jc w:val="center"/>
              <w:rPr>
                <w:sz w:val="20"/>
                <w:szCs w:val="20"/>
              </w:rPr>
            </w:pPr>
            <w:r w:rsidRPr="00F529F4">
              <w:rPr>
                <w:sz w:val="20"/>
                <w:szCs w:val="20"/>
              </w:rPr>
              <w:t>p=0.414</w:t>
            </w:r>
          </w:p>
        </w:tc>
      </w:tr>
      <w:tr w:rsidR="00F8706B" w:rsidRPr="00F529F4" w14:paraId="2589CD4E" w14:textId="77777777" w:rsidTr="003A1E9E">
        <w:trPr>
          <w:trHeight w:val="20"/>
        </w:trPr>
        <w:tc>
          <w:tcPr>
            <w:tcW w:w="3150" w:type="dxa"/>
            <w:vMerge w:val="restart"/>
            <w:vAlign w:val="center"/>
          </w:tcPr>
          <w:p w14:paraId="05221942" w14:textId="77777777" w:rsidR="00F8706B" w:rsidRPr="00F529F4" w:rsidRDefault="00F8706B" w:rsidP="00A628CD">
            <w:pPr>
              <w:spacing w:line="240" w:lineRule="auto"/>
              <w:rPr>
                <w:sz w:val="20"/>
                <w:szCs w:val="20"/>
              </w:rPr>
            </w:pPr>
            <w:r w:rsidRPr="00F529F4">
              <w:rPr>
                <w:sz w:val="20"/>
                <w:szCs w:val="20"/>
              </w:rPr>
              <w:t>Obligated collective responsibility</w:t>
            </w:r>
          </w:p>
        </w:tc>
        <w:tc>
          <w:tcPr>
            <w:tcW w:w="1462" w:type="dxa"/>
            <w:tcBorders>
              <w:top w:val="single" w:sz="2" w:space="0" w:color="auto"/>
              <w:bottom w:val="nil"/>
            </w:tcBorders>
          </w:tcPr>
          <w:p w14:paraId="082FB839" w14:textId="77777777" w:rsidR="00F8706B" w:rsidRPr="00F529F4" w:rsidRDefault="00F8706B" w:rsidP="00A628CD">
            <w:pPr>
              <w:spacing w:line="240" w:lineRule="auto"/>
              <w:jc w:val="center"/>
              <w:rPr>
                <w:sz w:val="20"/>
                <w:szCs w:val="20"/>
              </w:rPr>
            </w:pPr>
            <w:r w:rsidRPr="00F529F4">
              <w:rPr>
                <w:sz w:val="20"/>
                <w:szCs w:val="20"/>
              </w:rPr>
              <w:t>2.07*</w:t>
            </w:r>
          </w:p>
        </w:tc>
        <w:tc>
          <w:tcPr>
            <w:tcW w:w="1463" w:type="dxa"/>
            <w:tcBorders>
              <w:top w:val="single" w:sz="2" w:space="0" w:color="auto"/>
              <w:bottom w:val="nil"/>
            </w:tcBorders>
          </w:tcPr>
          <w:p w14:paraId="29BB1281" w14:textId="77777777" w:rsidR="00F8706B" w:rsidRPr="00F529F4" w:rsidRDefault="00F8706B" w:rsidP="00A628CD">
            <w:pPr>
              <w:spacing w:line="240" w:lineRule="auto"/>
              <w:jc w:val="center"/>
              <w:rPr>
                <w:sz w:val="20"/>
                <w:szCs w:val="20"/>
              </w:rPr>
            </w:pPr>
            <w:r w:rsidRPr="00F529F4">
              <w:rPr>
                <w:sz w:val="20"/>
                <w:szCs w:val="20"/>
              </w:rPr>
              <w:t>4.18***</w:t>
            </w:r>
          </w:p>
        </w:tc>
        <w:tc>
          <w:tcPr>
            <w:tcW w:w="1463" w:type="dxa"/>
            <w:tcBorders>
              <w:top w:val="single" w:sz="2" w:space="0" w:color="auto"/>
              <w:bottom w:val="nil"/>
            </w:tcBorders>
          </w:tcPr>
          <w:p w14:paraId="08C1A51A" w14:textId="77777777" w:rsidR="00F8706B" w:rsidRPr="00F529F4" w:rsidRDefault="00F8706B" w:rsidP="00A628CD">
            <w:pPr>
              <w:spacing w:line="240" w:lineRule="auto"/>
              <w:jc w:val="center"/>
              <w:rPr>
                <w:sz w:val="20"/>
                <w:szCs w:val="20"/>
              </w:rPr>
            </w:pPr>
            <w:r w:rsidRPr="00F529F4">
              <w:rPr>
                <w:sz w:val="20"/>
                <w:szCs w:val="20"/>
              </w:rPr>
              <w:t>2.06*</w:t>
            </w:r>
          </w:p>
        </w:tc>
        <w:tc>
          <w:tcPr>
            <w:tcW w:w="1463" w:type="dxa"/>
            <w:tcBorders>
              <w:top w:val="single" w:sz="2" w:space="0" w:color="auto"/>
              <w:bottom w:val="nil"/>
            </w:tcBorders>
          </w:tcPr>
          <w:p w14:paraId="07E798E9" w14:textId="77777777" w:rsidR="00F8706B" w:rsidRPr="00F529F4" w:rsidRDefault="00F8706B" w:rsidP="00A628CD">
            <w:pPr>
              <w:spacing w:line="240" w:lineRule="auto"/>
              <w:jc w:val="center"/>
              <w:rPr>
                <w:sz w:val="20"/>
                <w:szCs w:val="20"/>
              </w:rPr>
            </w:pPr>
            <w:r w:rsidRPr="00F529F4">
              <w:rPr>
                <w:sz w:val="20"/>
                <w:szCs w:val="20"/>
              </w:rPr>
              <w:t>1.47</w:t>
            </w:r>
          </w:p>
        </w:tc>
        <w:tc>
          <w:tcPr>
            <w:tcW w:w="1463" w:type="dxa"/>
            <w:tcBorders>
              <w:top w:val="single" w:sz="2" w:space="0" w:color="auto"/>
              <w:bottom w:val="nil"/>
            </w:tcBorders>
          </w:tcPr>
          <w:p w14:paraId="5AE1DA8A" w14:textId="77777777" w:rsidR="00F8706B" w:rsidRPr="00F529F4" w:rsidRDefault="00F8706B" w:rsidP="00A628CD">
            <w:pPr>
              <w:spacing w:line="240" w:lineRule="auto"/>
              <w:jc w:val="center"/>
              <w:rPr>
                <w:sz w:val="20"/>
                <w:szCs w:val="20"/>
              </w:rPr>
            </w:pPr>
            <w:r w:rsidRPr="00F529F4">
              <w:rPr>
                <w:sz w:val="20"/>
                <w:szCs w:val="20"/>
              </w:rPr>
              <w:t>1.62</w:t>
            </w:r>
          </w:p>
        </w:tc>
      </w:tr>
      <w:tr w:rsidR="00F8706B" w:rsidRPr="00F529F4" w14:paraId="6035D5C1" w14:textId="77777777" w:rsidTr="003A1E9E">
        <w:trPr>
          <w:trHeight w:val="20"/>
        </w:trPr>
        <w:tc>
          <w:tcPr>
            <w:tcW w:w="3150" w:type="dxa"/>
            <w:vMerge/>
            <w:vAlign w:val="center"/>
          </w:tcPr>
          <w:p w14:paraId="3295F5C4"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3E021E2B" w14:textId="77777777" w:rsidR="00F8706B" w:rsidRPr="00F529F4" w:rsidRDefault="00F8706B" w:rsidP="00A628CD">
            <w:pPr>
              <w:spacing w:line="240" w:lineRule="auto"/>
              <w:jc w:val="center"/>
              <w:rPr>
                <w:sz w:val="20"/>
                <w:szCs w:val="20"/>
              </w:rPr>
            </w:pPr>
            <w:r w:rsidRPr="00F529F4">
              <w:rPr>
                <w:sz w:val="20"/>
                <w:szCs w:val="20"/>
              </w:rPr>
              <w:t>[1.14, 3.74]</w:t>
            </w:r>
          </w:p>
        </w:tc>
        <w:tc>
          <w:tcPr>
            <w:tcW w:w="1463" w:type="dxa"/>
            <w:tcBorders>
              <w:top w:val="nil"/>
              <w:bottom w:val="nil"/>
            </w:tcBorders>
          </w:tcPr>
          <w:p w14:paraId="724C39C6" w14:textId="77777777" w:rsidR="00F8706B" w:rsidRPr="00F529F4" w:rsidRDefault="00F8706B" w:rsidP="00A628CD">
            <w:pPr>
              <w:spacing w:line="240" w:lineRule="auto"/>
              <w:jc w:val="center"/>
              <w:rPr>
                <w:sz w:val="20"/>
                <w:szCs w:val="20"/>
              </w:rPr>
            </w:pPr>
            <w:r w:rsidRPr="00F529F4">
              <w:rPr>
                <w:sz w:val="20"/>
                <w:szCs w:val="20"/>
              </w:rPr>
              <w:t>[1.95, 8.95]</w:t>
            </w:r>
          </w:p>
        </w:tc>
        <w:tc>
          <w:tcPr>
            <w:tcW w:w="1463" w:type="dxa"/>
            <w:tcBorders>
              <w:top w:val="nil"/>
              <w:bottom w:val="nil"/>
            </w:tcBorders>
          </w:tcPr>
          <w:p w14:paraId="71515F2E" w14:textId="77777777" w:rsidR="00F8706B" w:rsidRPr="00F529F4" w:rsidRDefault="00F8706B" w:rsidP="00A628CD">
            <w:pPr>
              <w:spacing w:line="240" w:lineRule="auto"/>
              <w:jc w:val="center"/>
              <w:rPr>
                <w:sz w:val="20"/>
                <w:szCs w:val="20"/>
              </w:rPr>
            </w:pPr>
            <w:r w:rsidRPr="00F529F4">
              <w:rPr>
                <w:sz w:val="20"/>
                <w:szCs w:val="20"/>
              </w:rPr>
              <w:t>[1.15, 3.66]</w:t>
            </w:r>
          </w:p>
        </w:tc>
        <w:tc>
          <w:tcPr>
            <w:tcW w:w="1463" w:type="dxa"/>
            <w:tcBorders>
              <w:top w:val="nil"/>
              <w:bottom w:val="nil"/>
            </w:tcBorders>
          </w:tcPr>
          <w:p w14:paraId="59BD6A76" w14:textId="77777777" w:rsidR="00F8706B" w:rsidRPr="00F529F4" w:rsidRDefault="00F8706B" w:rsidP="00A628CD">
            <w:pPr>
              <w:spacing w:line="240" w:lineRule="auto"/>
              <w:jc w:val="center"/>
              <w:rPr>
                <w:sz w:val="20"/>
                <w:szCs w:val="20"/>
              </w:rPr>
            </w:pPr>
            <w:r w:rsidRPr="00F529F4">
              <w:rPr>
                <w:sz w:val="20"/>
                <w:szCs w:val="20"/>
              </w:rPr>
              <w:t>[0.86, 2.51]</w:t>
            </w:r>
          </w:p>
        </w:tc>
        <w:tc>
          <w:tcPr>
            <w:tcW w:w="1463" w:type="dxa"/>
            <w:tcBorders>
              <w:top w:val="nil"/>
              <w:bottom w:val="nil"/>
            </w:tcBorders>
          </w:tcPr>
          <w:p w14:paraId="52AA095B" w14:textId="77777777" w:rsidR="00F8706B" w:rsidRPr="00F529F4" w:rsidRDefault="00F8706B" w:rsidP="00A628CD">
            <w:pPr>
              <w:spacing w:line="240" w:lineRule="auto"/>
              <w:jc w:val="center"/>
              <w:rPr>
                <w:sz w:val="20"/>
                <w:szCs w:val="20"/>
              </w:rPr>
            </w:pPr>
            <w:r w:rsidRPr="00F529F4">
              <w:rPr>
                <w:sz w:val="20"/>
                <w:szCs w:val="20"/>
              </w:rPr>
              <w:t>[0.96, 2.75]</w:t>
            </w:r>
          </w:p>
        </w:tc>
      </w:tr>
      <w:tr w:rsidR="00F8706B" w:rsidRPr="00F529F4" w14:paraId="51690FE5" w14:textId="77777777" w:rsidTr="003A1E9E">
        <w:trPr>
          <w:trHeight w:val="20"/>
        </w:trPr>
        <w:tc>
          <w:tcPr>
            <w:tcW w:w="3150" w:type="dxa"/>
            <w:vMerge/>
            <w:vAlign w:val="center"/>
          </w:tcPr>
          <w:p w14:paraId="0C5623F5"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5FAE357C" w14:textId="77777777" w:rsidR="00F8706B" w:rsidRPr="00F529F4" w:rsidRDefault="00F8706B" w:rsidP="00A628CD">
            <w:pPr>
              <w:spacing w:line="240" w:lineRule="auto"/>
              <w:jc w:val="center"/>
              <w:rPr>
                <w:sz w:val="20"/>
                <w:szCs w:val="20"/>
              </w:rPr>
            </w:pPr>
            <w:r w:rsidRPr="00F529F4">
              <w:rPr>
                <w:sz w:val="20"/>
                <w:szCs w:val="20"/>
              </w:rPr>
              <w:t>p=0.016</w:t>
            </w:r>
          </w:p>
        </w:tc>
        <w:tc>
          <w:tcPr>
            <w:tcW w:w="1463" w:type="dxa"/>
            <w:tcBorders>
              <w:top w:val="nil"/>
              <w:bottom w:val="single" w:sz="2" w:space="0" w:color="auto"/>
            </w:tcBorders>
          </w:tcPr>
          <w:p w14:paraId="3946BAD3" w14:textId="77777777" w:rsidR="00F8706B" w:rsidRPr="00F529F4" w:rsidRDefault="00F8706B" w:rsidP="00A628CD">
            <w:pPr>
              <w:spacing w:line="240" w:lineRule="auto"/>
              <w:jc w:val="center"/>
              <w:rPr>
                <w:sz w:val="20"/>
                <w:szCs w:val="20"/>
              </w:rPr>
            </w:pPr>
            <w:r w:rsidRPr="00F529F4">
              <w:rPr>
                <w:sz w:val="20"/>
                <w:szCs w:val="20"/>
              </w:rPr>
              <w:t>p&lt;0.001</w:t>
            </w:r>
          </w:p>
        </w:tc>
        <w:tc>
          <w:tcPr>
            <w:tcW w:w="1463" w:type="dxa"/>
            <w:tcBorders>
              <w:top w:val="nil"/>
              <w:bottom w:val="single" w:sz="2" w:space="0" w:color="auto"/>
            </w:tcBorders>
          </w:tcPr>
          <w:p w14:paraId="697A1641" w14:textId="77777777" w:rsidR="00F8706B" w:rsidRPr="00F529F4" w:rsidRDefault="00F8706B" w:rsidP="00A628CD">
            <w:pPr>
              <w:spacing w:line="240" w:lineRule="auto"/>
              <w:jc w:val="center"/>
              <w:rPr>
                <w:sz w:val="20"/>
                <w:szCs w:val="20"/>
              </w:rPr>
            </w:pPr>
            <w:r w:rsidRPr="00F529F4">
              <w:rPr>
                <w:sz w:val="20"/>
                <w:szCs w:val="20"/>
              </w:rPr>
              <w:t>p=0.015</w:t>
            </w:r>
          </w:p>
        </w:tc>
        <w:tc>
          <w:tcPr>
            <w:tcW w:w="1463" w:type="dxa"/>
            <w:tcBorders>
              <w:top w:val="nil"/>
              <w:bottom w:val="single" w:sz="2" w:space="0" w:color="auto"/>
            </w:tcBorders>
          </w:tcPr>
          <w:p w14:paraId="0BB4A125" w14:textId="77777777" w:rsidR="00F8706B" w:rsidRPr="00F529F4" w:rsidRDefault="00F8706B" w:rsidP="00A628CD">
            <w:pPr>
              <w:spacing w:line="240" w:lineRule="auto"/>
              <w:jc w:val="center"/>
              <w:rPr>
                <w:sz w:val="20"/>
                <w:szCs w:val="20"/>
              </w:rPr>
            </w:pPr>
            <w:r w:rsidRPr="00F529F4">
              <w:rPr>
                <w:sz w:val="20"/>
                <w:szCs w:val="20"/>
              </w:rPr>
              <w:t>p=0.155</w:t>
            </w:r>
          </w:p>
        </w:tc>
        <w:tc>
          <w:tcPr>
            <w:tcW w:w="1463" w:type="dxa"/>
            <w:tcBorders>
              <w:top w:val="nil"/>
              <w:bottom w:val="single" w:sz="2" w:space="0" w:color="auto"/>
            </w:tcBorders>
          </w:tcPr>
          <w:p w14:paraId="2B96C0A4" w14:textId="77777777" w:rsidR="00F8706B" w:rsidRPr="00F529F4" w:rsidRDefault="00F8706B" w:rsidP="00A628CD">
            <w:pPr>
              <w:spacing w:line="240" w:lineRule="auto"/>
              <w:jc w:val="center"/>
              <w:rPr>
                <w:sz w:val="20"/>
                <w:szCs w:val="20"/>
              </w:rPr>
            </w:pPr>
            <w:r w:rsidRPr="00F529F4">
              <w:rPr>
                <w:sz w:val="20"/>
                <w:szCs w:val="20"/>
              </w:rPr>
              <w:t>p=0.073</w:t>
            </w:r>
          </w:p>
        </w:tc>
      </w:tr>
      <w:tr w:rsidR="00F8706B" w:rsidRPr="00F529F4" w14:paraId="3D3B325F" w14:textId="77777777" w:rsidTr="003A1E9E">
        <w:trPr>
          <w:trHeight w:val="20"/>
        </w:trPr>
        <w:tc>
          <w:tcPr>
            <w:tcW w:w="3150" w:type="dxa"/>
            <w:vMerge w:val="restart"/>
            <w:vAlign w:val="center"/>
          </w:tcPr>
          <w:p w14:paraId="4693A67F" w14:textId="77777777" w:rsidR="00F8706B" w:rsidRPr="00F529F4" w:rsidRDefault="00F8706B" w:rsidP="00A628CD">
            <w:pPr>
              <w:spacing w:line="240" w:lineRule="auto"/>
              <w:rPr>
                <w:sz w:val="20"/>
                <w:szCs w:val="20"/>
              </w:rPr>
            </w:pPr>
            <w:r w:rsidRPr="00F529F4">
              <w:rPr>
                <w:sz w:val="20"/>
                <w:szCs w:val="20"/>
              </w:rPr>
              <w:t>Confidence</w:t>
            </w:r>
          </w:p>
        </w:tc>
        <w:tc>
          <w:tcPr>
            <w:tcW w:w="1462" w:type="dxa"/>
            <w:tcBorders>
              <w:top w:val="single" w:sz="2" w:space="0" w:color="auto"/>
              <w:bottom w:val="nil"/>
            </w:tcBorders>
          </w:tcPr>
          <w:p w14:paraId="29673BF7" w14:textId="77777777" w:rsidR="00F8706B" w:rsidRPr="00F529F4" w:rsidRDefault="00F8706B" w:rsidP="00A628CD">
            <w:pPr>
              <w:spacing w:line="240" w:lineRule="auto"/>
              <w:jc w:val="center"/>
              <w:rPr>
                <w:sz w:val="20"/>
                <w:szCs w:val="20"/>
              </w:rPr>
            </w:pPr>
            <w:r w:rsidRPr="00F529F4">
              <w:rPr>
                <w:sz w:val="20"/>
                <w:szCs w:val="20"/>
              </w:rPr>
              <w:t>1.10</w:t>
            </w:r>
          </w:p>
        </w:tc>
        <w:tc>
          <w:tcPr>
            <w:tcW w:w="1463" w:type="dxa"/>
            <w:tcBorders>
              <w:top w:val="single" w:sz="2" w:space="0" w:color="auto"/>
              <w:bottom w:val="nil"/>
            </w:tcBorders>
          </w:tcPr>
          <w:p w14:paraId="787446CC" w14:textId="77777777" w:rsidR="00F8706B" w:rsidRPr="00F529F4" w:rsidRDefault="00F8706B" w:rsidP="00A628CD">
            <w:pPr>
              <w:spacing w:line="240" w:lineRule="auto"/>
              <w:jc w:val="center"/>
              <w:rPr>
                <w:sz w:val="20"/>
                <w:szCs w:val="20"/>
              </w:rPr>
            </w:pPr>
            <w:r w:rsidRPr="00F529F4">
              <w:rPr>
                <w:sz w:val="20"/>
                <w:szCs w:val="20"/>
              </w:rPr>
              <w:t>1.46</w:t>
            </w:r>
          </w:p>
        </w:tc>
        <w:tc>
          <w:tcPr>
            <w:tcW w:w="1463" w:type="dxa"/>
            <w:tcBorders>
              <w:top w:val="single" w:sz="2" w:space="0" w:color="auto"/>
              <w:bottom w:val="nil"/>
            </w:tcBorders>
          </w:tcPr>
          <w:p w14:paraId="1FCCF8AC" w14:textId="77777777" w:rsidR="00F8706B" w:rsidRPr="00F529F4" w:rsidRDefault="00F8706B" w:rsidP="00A628CD">
            <w:pPr>
              <w:spacing w:line="240" w:lineRule="auto"/>
              <w:jc w:val="center"/>
              <w:rPr>
                <w:sz w:val="20"/>
                <w:szCs w:val="20"/>
              </w:rPr>
            </w:pPr>
            <w:r w:rsidRPr="00F529F4">
              <w:rPr>
                <w:sz w:val="20"/>
                <w:szCs w:val="20"/>
              </w:rPr>
              <w:t>1.77*</w:t>
            </w:r>
          </w:p>
        </w:tc>
        <w:tc>
          <w:tcPr>
            <w:tcW w:w="1463" w:type="dxa"/>
            <w:tcBorders>
              <w:top w:val="single" w:sz="2" w:space="0" w:color="auto"/>
              <w:bottom w:val="nil"/>
            </w:tcBorders>
          </w:tcPr>
          <w:p w14:paraId="156C9C01" w14:textId="77777777" w:rsidR="00F8706B" w:rsidRPr="00F529F4" w:rsidRDefault="00F8706B" w:rsidP="00A628CD">
            <w:pPr>
              <w:spacing w:line="240" w:lineRule="auto"/>
              <w:jc w:val="center"/>
              <w:rPr>
                <w:sz w:val="20"/>
                <w:szCs w:val="20"/>
              </w:rPr>
            </w:pPr>
            <w:r w:rsidRPr="00F529F4">
              <w:rPr>
                <w:sz w:val="20"/>
                <w:szCs w:val="20"/>
              </w:rPr>
              <w:t>0.93</w:t>
            </w:r>
          </w:p>
        </w:tc>
        <w:tc>
          <w:tcPr>
            <w:tcW w:w="1463" w:type="dxa"/>
            <w:tcBorders>
              <w:top w:val="single" w:sz="2" w:space="0" w:color="auto"/>
              <w:bottom w:val="nil"/>
            </w:tcBorders>
          </w:tcPr>
          <w:p w14:paraId="02A98AB7" w14:textId="77777777" w:rsidR="00F8706B" w:rsidRPr="00F529F4" w:rsidRDefault="00F8706B" w:rsidP="00A628CD">
            <w:pPr>
              <w:spacing w:line="240" w:lineRule="auto"/>
              <w:jc w:val="center"/>
              <w:rPr>
                <w:sz w:val="20"/>
                <w:szCs w:val="20"/>
              </w:rPr>
            </w:pPr>
            <w:r w:rsidRPr="00F529F4">
              <w:rPr>
                <w:sz w:val="20"/>
                <w:szCs w:val="20"/>
              </w:rPr>
              <w:t>1.49</w:t>
            </w:r>
          </w:p>
        </w:tc>
      </w:tr>
      <w:tr w:rsidR="00F8706B" w:rsidRPr="00F529F4" w14:paraId="39FF3811" w14:textId="77777777" w:rsidTr="003A1E9E">
        <w:trPr>
          <w:trHeight w:val="20"/>
        </w:trPr>
        <w:tc>
          <w:tcPr>
            <w:tcW w:w="3150" w:type="dxa"/>
            <w:vMerge/>
            <w:vAlign w:val="center"/>
          </w:tcPr>
          <w:p w14:paraId="23084094"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0EA244FC" w14:textId="77777777" w:rsidR="00F8706B" w:rsidRPr="00F529F4" w:rsidRDefault="00F8706B" w:rsidP="00A628CD">
            <w:pPr>
              <w:spacing w:line="240" w:lineRule="auto"/>
              <w:jc w:val="center"/>
              <w:rPr>
                <w:sz w:val="20"/>
                <w:szCs w:val="20"/>
              </w:rPr>
            </w:pPr>
            <w:r w:rsidRPr="00F529F4">
              <w:rPr>
                <w:sz w:val="20"/>
                <w:szCs w:val="20"/>
              </w:rPr>
              <w:t>[0.69, 1.75]</w:t>
            </w:r>
          </w:p>
        </w:tc>
        <w:tc>
          <w:tcPr>
            <w:tcW w:w="1463" w:type="dxa"/>
            <w:tcBorders>
              <w:top w:val="nil"/>
              <w:bottom w:val="nil"/>
            </w:tcBorders>
          </w:tcPr>
          <w:p w14:paraId="023D3B83" w14:textId="77777777" w:rsidR="00F8706B" w:rsidRPr="00F529F4" w:rsidRDefault="00F8706B" w:rsidP="00A628CD">
            <w:pPr>
              <w:spacing w:line="240" w:lineRule="auto"/>
              <w:jc w:val="center"/>
              <w:rPr>
                <w:sz w:val="20"/>
                <w:szCs w:val="20"/>
              </w:rPr>
            </w:pPr>
            <w:r w:rsidRPr="00F529F4">
              <w:rPr>
                <w:sz w:val="20"/>
                <w:szCs w:val="20"/>
              </w:rPr>
              <w:t>[0.81, 2.61]</w:t>
            </w:r>
          </w:p>
        </w:tc>
        <w:tc>
          <w:tcPr>
            <w:tcW w:w="1463" w:type="dxa"/>
            <w:tcBorders>
              <w:top w:val="nil"/>
              <w:bottom w:val="nil"/>
            </w:tcBorders>
          </w:tcPr>
          <w:p w14:paraId="0220BA67" w14:textId="77777777" w:rsidR="00F8706B" w:rsidRPr="00F529F4" w:rsidRDefault="00F8706B" w:rsidP="00A628CD">
            <w:pPr>
              <w:spacing w:line="240" w:lineRule="auto"/>
              <w:jc w:val="center"/>
              <w:rPr>
                <w:sz w:val="20"/>
                <w:szCs w:val="20"/>
              </w:rPr>
            </w:pPr>
            <w:r w:rsidRPr="00F529F4">
              <w:rPr>
                <w:sz w:val="20"/>
                <w:szCs w:val="20"/>
              </w:rPr>
              <w:t>[1.13, 2.78]</w:t>
            </w:r>
          </w:p>
        </w:tc>
        <w:tc>
          <w:tcPr>
            <w:tcW w:w="1463" w:type="dxa"/>
            <w:tcBorders>
              <w:top w:val="nil"/>
              <w:bottom w:val="nil"/>
            </w:tcBorders>
          </w:tcPr>
          <w:p w14:paraId="3C9BC289" w14:textId="77777777" w:rsidR="00F8706B" w:rsidRPr="00F529F4" w:rsidRDefault="00F8706B" w:rsidP="00A628CD">
            <w:pPr>
              <w:spacing w:line="240" w:lineRule="auto"/>
              <w:jc w:val="center"/>
              <w:rPr>
                <w:sz w:val="20"/>
                <w:szCs w:val="20"/>
              </w:rPr>
            </w:pPr>
            <w:r w:rsidRPr="00F529F4">
              <w:rPr>
                <w:sz w:val="20"/>
                <w:szCs w:val="20"/>
              </w:rPr>
              <w:t>[0.62, 1.38]</w:t>
            </w:r>
          </w:p>
        </w:tc>
        <w:tc>
          <w:tcPr>
            <w:tcW w:w="1463" w:type="dxa"/>
            <w:tcBorders>
              <w:top w:val="nil"/>
              <w:bottom w:val="nil"/>
            </w:tcBorders>
          </w:tcPr>
          <w:p w14:paraId="3E82C653" w14:textId="77777777" w:rsidR="00F8706B" w:rsidRPr="00F529F4" w:rsidRDefault="00F8706B" w:rsidP="00A628CD">
            <w:pPr>
              <w:spacing w:line="240" w:lineRule="auto"/>
              <w:jc w:val="center"/>
              <w:rPr>
                <w:sz w:val="20"/>
                <w:szCs w:val="20"/>
              </w:rPr>
            </w:pPr>
            <w:r w:rsidRPr="00F529F4">
              <w:rPr>
                <w:sz w:val="20"/>
                <w:szCs w:val="20"/>
              </w:rPr>
              <w:t>[1.00, 2.23]</w:t>
            </w:r>
          </w:p>
        </w:tc>
      </w:tr>
      <w:tr w:rsidR="00F8706B" w:rsidRPr="00F529F4" w14:paraId="47CC6E21" w14:textId="77777777" w:rsidTr="003A1E9E">
        <w:trPr>
          <w:trHeight w:val="20"/>
        </w:trPr>
        <w:tc>
          <w:tcPr>
            <w:tcW w:w="3150" w:type="dxa"/>
            <w:vMerge/>
            <w:vAlign w:val="center"/>
          </w:tcPr>
          <w:p w14:paraId="0F16BCD2"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tcBorders>
          </w:tcPr>
          <w:p w14:paraId="76567331" w14:textId="77777777" w:rsidR="00F8706B" w:rsidRPr="00F529F4" w:rsidRDefault="00F8706B" w:rsidP="00A628CD">
            <w:pPr>
              <w:spacing w:line="240" w:lineRule="auto"/>
              <w:jc w:val="center"/>
              <w:rPr>
                <w:sz w:val="20"/>
                <w:szCs w:val="20"/>
              </w:rPr>
            </w:pPr>
            <w:r w:rsidRPr="00F529F4">
              <w:rPr>
                <w:sz w:val="20"/>
                <w:szCs w:val="20"/>
              </w:rPr>
              <w:t>p=0.68</w:t>
            </w:r>
          </w:p>
        </w:tc>
        <w:tc>
          <w:tcPr>
            <w:tcW w:w="1463" w:type="dxa"/>
            <w:tcBorders>
              <w:top w:val="nil"/>
            </w:tcBorders>
          </w:tcPr>
          <w:p w14:paraId="6D8E13C3" w14:textId="77777777" w:rsidR="00F8706B" w:rsidRPr="00F529F4" w:rsidRDefault="00F8706B" w:rsidP="00A628CD">
            <w:pPr>
              <w:spacing w:line="240" w:lineRule="auto"/>
              <w:jc w:val="center"/>
              <w:rPr>
                <w:sz w:val="20"/>
                <w:szCs w:val="20"/>
              </w:rPr>
            </w:pPr>
            <w:r w:rsidRPr="00F529F4">
              <w:rPr>
                <w:sz w:val="20"/>
                <w:szCs w:val="20"/>
              </w:rPr>
              <w:t>p=0.207</w:t>
            </w:r>
          </w:p>
        </w:tc>
        <w:tc>
          <w:tcPr>
            <w:tcW w:w="1463" w:type="dxa"/>
            <w:tcBorders>
              <w:top w:val="nil"/>
            </w:tcBorders>
          </w:tcPr>
          <w:p w14:paraId="7E990E81" w14:textId="77777777" w:rsidR="00F8706B" w:rsidRPr="00F529F4" w:rsidRDefault="00F8706B" w:rsidP="00A628CD">
            <w:pPr>
              <w:spacing w:line="240" w:lineRule="auto"/>
              <w:jc w:val="center"/>
              <w:rPr>
                <w:sz w:val="20"/>
                <w:szCs w:val="20"/>
              </w:rPr>
            </w:pPr>
            <w:r w:rsidRPr="00F529F4">
              <w:rPr>
                <w:sz w:val="20"/>
                <w:szCs w:val="20"/>
              </w:rPr>
              <w:t>p=0.012</w:t>
            </w:r>
          </w:p>
        </w:tc>
        <w:tc>
          <w:tcPr>
            <w:tcW w:w="1463" w:type="dxa"/>
            <w:tcBorders>
              <w:top w:val="nil"/>
            </w:tcBorders>
          </w:tcPr>
          <w:p w14:paraId="50CE7601" w14:textId="77777777" w:rsidR="00F8706B" w:rsidRPr="00F529F4" w:rsidRDefault="00F8706B" w:rsidP="00A628CD">
            <w:pPr>
              <w:spacing w:line="240" w:lineRule="auto"/>
              <w:jc w:val="center"/>
              <w:rPr>
                <w:sz w:val="20"/>
                <w:szCs w:val="20"/>
              </w:rPr>
            </w:pPr>
            <w:r w:rsidRPr="00F529F4">
              <w:rPr>
                <w:sz w:val="20"/>
                <w:szCs w:val="20"/>
              </w:rPr>
              <w:t>p=0.714</w:t>
            </w:r>
          </w:p>
        </w:tc>
        <w:tc>
          <w:tcPr>
            <w:tcW w:w="1463" w:type="dxa"/>
            <w:tcBorders>
              <w:top w:val="nil"/>
            </w:tcBorders>
          </w:tcPr>
          <w:p w14:paraId="1B91EA0B" w14:textId="77777777" w:rsidR="00F8706B" w:rsidRPr="00F529F4" w:rsidRDefault="00F8706B" w:rsidP="00A628CD">
            <w:pPr>
              <w:spacing w:line="240" w:lineRule="auto"/>
              <w:jc w:val="center"/>
              <w:rPr>
                <w:sz w:val="20"/>
                <w:szCs w:val="20"/>
              </w:rPr>
            </w:pPr>
            <w:r w:rsidRPr="00F529F4">
              <w:rPr>
                <w:sz w:val="20"/>
                <w:szCs w:val="20"/>
              </w:rPr>
              <w:t>p=0.052</w:t>
            </w:r>
          </w:p>
        </w:tc>
      </w:tr>
      <w:tr w:rsidR="00F8706B" w:rsidRPr="00F529F4" w14:paraId="70F98762" w14:textId="77777777" w:rsidTr="003A1E9E">
        <w:trPr>
          <w:trHeight w:val="20"/>
        </w:trPr>
        <w:tc>
          <w:tcPr>
            <w:tcW w:w="3150" w:type="dxa"/>
            <w:vMerge w:val="restart"/>
            <w:vAlign w:val="center"/>
          </w:tcPr>
          <w:p w14:paraId="08A9C26E" w14:textId="77777777" w:rsidR="00F8706B" w:rsidRPr="00F529F4" w:rsidRDefault="00F8706B" w:rsidP="00A628CD">
            <w:pPr>
              <w:spacing w:line="240" w:lineRule="auto"/>
              <w:rPr>
                <w:sz w:val="20"/>
                <w:szCs w:val="20"/>
              </w:rPr>
            </w:pPr>
            <w:r w:rsidRPr="00F529F4">
              <w:rPr>
                <w:sz w:val="20"/>
                <w:szCs w:val="20"/>
              </w:rPr>
              <w:t>Constraints</w:t>
            </w:r>
          </w:p>
        </w:tc>
        <w:tc>
          <w:tcPr>
            <w:tcW w:w="1462" w:type="dxa"/>
            <w:tcBorders>
              <w:top w:val="single" w:sz="4" w:space="0" w:color="7F7F7F" w:themeColor="text1" w:themeTint="80"/>
              <w:bottom w:val="nil"/>
            </w:tcBorders>
          </w:tcPr>
          <w:p w14:paraId="7394B2A6" w14:textId="77777777" w:rsidR="00F8706B" w:rsidRPr="00F529F4" w:rsidRDefault="00F8706B" w:rsidP="00A628CD">
            <w:pPr>
              <w:spacing w:line="240" w:lineRule="auto"/>
              <w:jc w:val="center"/>
              <w:rPr>
                <w:sz w:val="20"/>
                <w:szCs w:val="20"/>
              </w:rPr>
            </w:pPr>
            <w:r w:rsidRPr="00F529F4">
              <w:rPr>
                <w:sz w:val="20"/>
                <w:szCs w:val="20"/>
              </w:rPr>
              <w:t>0.93</w:t>
            </w:r>
          </w:p>
        </w:tc>
        <w:tc>
          <w:tcPr>
            <w:tcW w:w="1463" w:type="dxa"/>
            <w:tcBorders>
              <w:top w:val="single" w:sz="4" w:space="0" w:color="7F7F7F" w:themeColor="text1" w:themeTint="80"/>
              <w:bottom w:val="nil"/>
            </w:tcBorders>
          </w:tcPr>
          <w:p w14:paraId="2A968F74" w14:textId="77777777" w:rsidR="00F8706B" w:rsidRPr="00F529F4" w:rsidRDefault="00F8706B" w:rsidP="00A628CD">
            <w:pPr>
              <w:spacing w:line="240" w:lineRule="auto"/>
              <w:jc w:val="center"/>
              <w:rPr>
                <w:sz w:val="20"/>
                <w:szCs w:val="20"/>
              </w:rPr>
            </w:pPr>
            <w:r w:rsidRPr="00F529F4">
              <w:rPr>
                <w:sz w:val="20"/>
                <w:szCs w:val="20"/>
              </w:rPr>
              <w:t>0.72</w:t>
            </w:r>
          </w:p>
        </w:tc>
        <w:tc>
          <w:tcPr>
            <w:tcW w:w="1463" w:type="dxa"/>
            <w:tcBorders>
              <w:top w:val="single" w:sz="4" w:space="0" w:color="7F7F7F" w:themeColor="text1" w:themeTint="80"/>
              <w:bottom w:val="nil"/>
            </w:tcBorders>
          </w:tcPr>
          <w:p w14:paraId="6D0A266F" w14:textId="77777777" w:rsidR="00F8706B" w:rsidRPr="00F529F4" w:rsidRDefault="00F8706B" w:rsidP="00A628CD">
            <w:pPr>
              <w:spacing w:line="240" w:lineRule="auto"/>
              <w:jc w:val="center"/>
              <w:rPr>
                <w:sz w:val="20"/>
                <w:szCs w:val="20"/>
              </w:rPr>
            </w:pPr>
            <w:r w:rsidRPr="00F529F4">
              <w:rPr>
                <w:sz w:val="20"/>
                <w:szCs w:val="20"/>
              </w:rPr>
              <w:t>0.89</w:t>
            </w:r>
          </w:p>
        </w:tc>
        <w:tc>
          <w:tcPr>
            <w:tcW w:w="1463" w:type="dxa"/>
            <w:tcBorders>
              <w:top w:val="single" w:sz="4" w:space="0" w:color="7F7F7F" w:themeColor="text1" w:themeTint="80"/>
              <w:bottom w:val="nil"/>
            </w:tcBorders>
          </w:tcPr>
          <w:p w14:paraId="39717399" w14:textId="77777777" w:rsidR="00F8706B" w:rsidRPr="00F529F4" w:rsidRDefault="00F8706B" w:rsidP="00A628CD">
            <w:pPr>
              <w:spacing w:line="240" w:lineRule="auto"/>
              <w:jc w:val="center"/>
              <w:rPr>
                <w:sz w:val="20"/>
                <w:szCs w:val="20"/>
              </w:rPr>
            </w:pPr>
            <w:r w:rsidRPr="00F529F4">
              <w:rPr>
                <w:sz w:val="20"/>
                <w:szCs w:val="20"/>
              </w:rPr>
              <w:t>0.88</w:t>
            </w:r>
          </w:p>
        </w:tc>
        <w:tc>
          <w:tcPr>
            <w:tcW w:w="1463" w:type="dxa"/>
            <w:tcBorders>
              <w:top w:val="single" w:sz="4" w:space="0" w:color="7F7F7F" w:themeColor="text1" w:themeTint="80"/>
              <w:bottom w:val="nil"/>
            </w:tcBorders>
          </w:tcPr>
          <w:p w14:paraId="506C9769" w14:textId="77777777" w:rsidR="00F8706B" w:rsidRPr="00F529F4" w:rsidRDefault="00F8706B" w:rsidP="00A628CD">
            <w:pPr>
              <w:spacing w:line="240" w:lineRule="auto"/>
              <w:jc w:val="center"/>
              <w:rPr>
                <w:sz w:val="20"/>
                <w:szCs w:val="20"/>
              </w:rPr>
            </w:pPr>
            <w:r w:rsidRPr="00F529F4">
              <w:rPr>
                <w:sz w:val="20"/>
                <w:szCs w:val="20"/>
              </w:rPr>
              <w:t>1.01</w:t>
            </w:r>
          </w:p>
        </w:tc>
      </w:tr>
      <w:tr w:rsidR="00F8706B" w:rsidRPr="00F529F4" w14:paraId="65F97111" w14:textId="77777777" w:rsidTr="003A1E9E">
        <w:trPr>
          <w:trHeight w:val="20"/>
        </w:trPr>
        <w:tc>
          <w:tcPr>
            <w:tcW w:w="3150" w:type="dxa"/>
            <w:vMerge/>
            <w:vAlign w:val="center"/>
          </w:tcPr>
          <w:p w14:paraId="2FCBBE8D"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3659FC1E" w14:textId="77777777" w:rsidR="00F8706B" w:rsidRPr="00F529F4" w:rsidRDefault="00F8706B" w:rsidP="00A628CD">
            <w:pPr>
              <w:spacing w:line="240" w:lineRule="auto"/>
              <w:jc w:val="center"/>
              <w:rPr>
                <w:sz w:val="20"/>
                <w:szCs w:val="20"/>
              </w:rPr>
            </w:pPr>
            <w:r w:rsidRPr="00F529F4">
              <w:rPr>
                <w:sz w:val="20"/>
                <w:szCs w:val="20"/>
              </w:rPr>
              <w:t>[0.59, 1.46]</w:t>
            </w:r>
          </w:p>
        </w:tc>
        <w:tc>
          <w:tcPr>
            <w:tcW w:w="1463" w:type="dxa"/>
            <w:tcBorders>
              <w:top w:val="nil"/>
              <w:bottom w:val="nil"/>
            </w:tcBorders>
          </w:tcPr>
          <w:p w14:paraId="3529DD05" w14:textId="77777777" w:rsidR="00F8706B" w:rsidRPr="00F529F4" w:rsidRDefault="00F8706B" w:rsidP="00A628CD">
            <w:pPr>
              <w:spacing w:line="240" w:lineRule="auto"/>
              <w:jc w:val="center"/>
              <w:rPr>
                <w:sz w:val="20"/>
                <w:szCs w:val="20"/>
              </w:rPr>
            </w:pPr>
            <w:r w:rsidRPr="00F529F4">
              <w:rPr>
                <w:sz w:val="20"/>
                <w:szCs w:val="20"/>
              </w:rPr>
              <w:t>[0.40, 1.28]</w:t>
            </w:r>
          </w:p>
        </w:tc>
        <w:tc>
          <w:tcPr>
            <w:tcW w:w="1463" w:type="dxa"/>
            <w:tcBorders>
              <w:top w:val="nil"/>
              <w:bottom w:val="nil"/>
            </w:tcBorders>
          </w:tcPr>
          <w:p w14:paraId="2210E5A8" w14:textId="77777777" w:rsidR="00F8706B" w:rsidRPr="00F529F4" w:rsidRDefault="00F8706B" w:rsidP="00A628CD">
            <w:pPr>
              <w:spacing w:line="240" w:lineRule="auto"/>
              <w:jc w:val="center"/>
              <w:rPr>
                <w:sz w:val="20"/>
                <w:szCs w:val="20"/>
              </w:rPr>
            </w:pPr>
            <w:r w:rsidRPr="00F529F4">
              <w:rPr>
                <w:sz w:val="20"/>
                <w:szCs w:val="20"/>
              </w:rPr>
              <w:t>[0.57, 1.41]</w:t>
            </w:r>
          </w:p>
        </w:tc>
        <w:tc>
          <w:tcPr>
            <w:tcW w:w="1463" w:type="dxa"/>
            <w:tcBorders>
              <w:top w:val="nil"/>
              <w:bottom w:val="nil"/>
            </w:tcBorders>
          </w:tcPr>
          <w:p w14:paraId="7D471387" w14:textId="77777777" w:rsidR="00F8706B" w:rsidRPr="00F529F4" w:rsidRDefault="00F8706B" w:rsidP="00A628CD">
            <w:pPr>
              <w:spacing w:line="240" w:lineRule="auto"/>
              <w:jc w:val="center"/>
              <w:rPr>
                <w:sz w:val="20"/>
                <w:szCs w:val="20"/>
              </w:rPr>
            </w:pPr>
            <w:r w:rsidRPr="00F529F4">
              <w:rPr>
                <w:sz w:val="20"/>
                <w:szCs w:val="20"/>
              </w:rPr>
              <w:t>[0.58, 1.32]</w:t>
            </w:r>
          </w:p>
        </w:tc>
        <w:tc>
          <w:tcPr>
            <w:tcW w:w="1463" w:type="dxa"/>
            <w:tcBorders>
              <w:top w:val="nil"/>
              <w:bottom w:val="nil"/>
            </w:tcBorders>
          </w:tcPr>
          <w:p w14:paraId="2AC51669" w14:textId="77777777" w:rsidR="00F8706B" w:rsidRPr="00F529F4" w:rsidRDefault="00F8706B" w:rsidP="00A628CD">
            <w:pPr>
              <w:spacing w:line="240" w:lineRule="auto"/>
              <w:jc w:val="center"/>
              <w:rPr>
                <w:sz w:val="20"/>
                <w:szCs w:val="20"/>
              </w:rPr>
            </w:pPr>
            <w:r w:rsidRPr="00F529F4">
              <w:rPr>
                <w:sz w:val="20"/>
                <w:szCs w:val="20"/>
              </w:rPr>
              <w:t>[0.68, 1.52]</w:t>
            </w:r>
          </w:p>
        </w:tc>
      </w:tr>
      <w:tr w:rsidR="00F8706B" w:rsidRPr="00F529F4" w14:paraId="738B4EE9" w14:textId="77777777" w:rsidTr="003A1E9E">
        <w:trPr>
          <w:trHeight w:val="20"/>
        </w:trPr>
        <w:tc>
          <w:tcPr>
            <w:tcW w:w="3150" w:type="dxa"/>
            <w:vMerge/>
            <w:vAlign w:val="center"/>
          </w:tcPr>
          <w:p w14:paraId="2D73787C"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single" w:sz="2" w:space="0" w:color="auto"/>
            </w:tcBorders>
          </w:tcPr>
          <w:p w14:paraId="41E208AF" w14:textId="77777777" w:rsidR="00F8706B" w:rsidRPr="00F529F4" w:rsidRDefault="00F8706B" w:rsidP="00A628CD">
            <w:pPr>
              <w:spacing w:line="240" w:lineRule="auto"/>
              <w:jc w:val="center"/>
              <w:rPr>
                <w:sz w:val="20"/>
                <w:szCs w:val="20"/>
              </w:rPr>
            </w:pPr>
            <w:r w:rsidRPr="00F529F4">
              <w:rPr>
                <w:sz w:val="20"/>
                <w:szCs w:val="20"/>
              </w:rPr>
              <w:t>p=0.74</w:t>
            </w:r>
          </w:p>
        </w:tc>
        <w:tc>
          <w:tcPr>
            <w:tcW w:w="1463" w:type="dxa"/>
            <w:tcBorders>
              <w:top w:val="nil"/>
              <w:bottom w:val="single" w:sz="2" w:space="0" w:color="auto"/>
            </w:tcBorders>
          </w:tcPr>
          <w:p w14:paraId="17740109" w14:textId="77777777" w:rsidR="00F8706B" w:rsidRPr="00F529F4" w:rsidRDefault="00F8706B" w:rsidP="00A628CD">
            <w:pPr>
              <w:spacing w:line="240" w:lineRule="auto"/>
              <w:jc w:val="center"/>
              <w:rPr>
                <w:sz w:val="20"/>
                <w:szCs w:val="20"/>
              </w:rPr>
            </w:pPr>
            <w:r w:rsidRPr="00F529F4">
              <w:rPr>
                <w:sz w:val="20"/>
                <w:szCs w:val="20"/>
              </w:rPr>
              <w:t>p=0.267</w:t>
            </w:r>
          </w:p>
        </w:tc>
        <w:tc>
          <w:tcPr>
            <w:tcW w:w="1463" w:type="dxa"/>
            <w:tcBorders>
              <w:top w:val="nil"/>
              <w:bottom w:val="single" w:sz="2" w:space="0" w:color="auto"/>
            </w:tcBorders>
          </w:tcPr>
          <w:p w14:paraId="5858797B" w14:textId="77777777" w:rsidR="00F8706B" w:rsidRPr="00F529F4" w:rsidRDefault="00F8706B" w:rsidP="00A628CD">
            <w:pPr>
              <w:spacing w:line="240" w:lineRule="auto"/>
              <w:jc w:val="center"/>
              <w:rPr>
                <w:sz w:val="20"/>
                <w:szCs w:val="20"/>
              </w:rPr>
            </w:pPr>
            <w:r w:rsidRPr="00F529F4">
              <w:rPr>
                <w:sz w:val="20"/>
                <w:szCs w:val="20"/>
              </w:rPr>
              <w:t>p=0.629</w:t>
            </w:r>
          </w:p>
        </w:tc>
        <w:tc>
          <w:tcPr>
            <w:tcW w:w="1463" w:type="dxa"/>
            <w:tcBorders>
              <w:top w:val="nil"/>
              <w:bottom w:val="single" w:sz="2" w:space="0" w:color="auto"/>
            </w:tcBorders>
          </w:tcPr>
          <w:p w14:paraId="55393AE6" w14:textId="77777777" w:rsidR="00F8706B" w:rsidRPr="00F529F4" w:rsidRDefault="00F8706B" w:rsidP="00A628CD">
            <w:pPr>
              <w:spacing w:line="240" w:lineRule="auto"/>
              <w:jc w:val="center"/>
              <w:rPr>
                <w:sz w:val="20"/>
                <w:szCs w:val="20"/>
              </w:rPr>
            </w:pPr>
            <w:r w:rsidRPr="00F529F4">
              <w:rPr>
                <w:sz w:val="20"/>
                <w:szCs w:val="20"/>
              </w:rPr>
              <w:t>p=0.53</w:t>
            </w:r>
          </w:p>
        </w:tc>
        <w:tc>
          <w:tcPr>
            <w:tcW w:w="1463" w:type="dxa"/>
            <w:tcBorders>
              <w:top w:val="nil"/>
              <w:bottom w:val="single" w:sz="2" w:space="0" w:color="auto"/>
            </w:tcBorders>
          </w:tcPr>
          <w:p w14:paraId="0F9573E2" w14:textId="77777777" w:rsidR="00F8706B" w:rsidRPr="00F529F4" w:rsidRDefault="00F8706B" w:rsidP="00A628CD">
            <w:pPr>
              <w:spacing w:line="240" w:lineRule="auto"/>
              <w:jc w:val="center"/>
              <w:rPr>
                <w:sz w:val="20"/>
                <w:szCs w:val="20"/>
              </w:rPr>
            </w:pPr>
            <w:r w:rsidRPr="00F529F4">
              <w:rPr>
                <w:sz w:val="20"/>
                <w:szCs w:val="20"/>
              </w:rPr>
              <w:t>p=0.943</w:t>
            </w:r>
          </w:p>
        </w:tc>
      </w:tr>
      <w:tr w:rsidR="00F8706B" w:rsidRPr="00F529F4" w14:paraId="48343D73" w14:textId="77777777" w:rsidTr="003A1E9E">
        <w:trPr>
          <w:trHeight w:val="20"/>
        </w:trPr>
        <w:sdt>
          <w:sdtPr>
            <w:tag w:val="goog_rdk_6"/>
            <w:id w:val="1336890210"/>
          </w:sdtPr>
          <w:sdtContent>
            <w:tc>
              <w:tcPr>
                <w:tcW w:w="3150" w:type="dxa"/>
                <w:vMerge w:val="restart"/>
                <w:tcBorders>
                  <w:top w:val="nil"/>
                  <w:bottom w:val="nil"/>
                </w:tcBorders>
                <w:vAlign w:val="center"/>
              </w:tcPr>
              <w:p w14:paraId="425F281F" w14:textId="77777777" w:rsidR="00F8706B" w:rsidRPr="00F529F4" w:rsidRDefault="00F8706B" w:rsidP="00A628CD">
                <w:pPr>
                  <w:spacing w:line="240" w:lineRule="auto"/>
                  <w:rPr>
                    <w:sz w:val="20"/>
                    <w:szCs w:val="20"/>
                  </w:rPr>
                </w:pPr>
                <w:r w:rsidRPr="00F529F4">
                  <w:rPr>
                    <w:sz w:val="20"/>
                    <w:szCs w:val="20"/>
                  </w:rPr>
                  <w:t>Complacency</w:t>
                </w:r>
              </w:p>
            </w:tc>
          </w:sdtContent>
        </w:sdt>
        <w:sdt>
          <w:sdtPr>
            <w:tag w:val="goog_rdk_7"/>
            <w:id w:val="1071593386"/>
          </w:sdtPr>
          <w:sdtContent>
            <w:tc>
              <w:tcPr>
                <w:tcW w:w="1462" w:type="dxa"/>
                <w:tcBorders>
                  <w:top w:val="single" w:sz="2" w:space="0" w:color="auto"/>
                  <w:bottom w:val="nil"/>
                </w:tcBorders>
              </w:tcPr>
              <w:p w14:paraId="57930141" w14:textId="77777777" w:rsidR="00F8706B" w:rsidRPr="00F529F4" w:rsidRDefault="00F8706B" w:rsidP="00A628CD">
                <w:pPr>
                  <w:spacing w:line="240" w:lineRule="auto"/>
                  <w:jc w:val="center"/>
                  <w:rPr>
                    <w:sz w:val="20"/>
                    <w:szCs w:val="20"/>
                  </w:rPr>
                </w:pPr>
                <w:r w:rsidRPr="00F529F4">
                  <w:rPr>
                    <w:sz w:val="20"/>
                    <w:szCs w:val="20"/>
                  </w:rPr>
                  <w:t>1.13</w:t>
                </w:r>
              </w:p>
            </w:tc>
          </w:sdtContent>
        </w:sdt>
        <w:sdt>
          <w:sdtPr>
            <w:tag w:val="goog_rdk_8"/>
            <w:id w:val="-379503597"/>
          </w:sdtPr>
          <w:sdtContent>
            <w:tc>
              <w:tcPr>
                <w:tcW w:w="1463" w:type="dxa"/>
                <w:tcBorders>
                  <w:top w:val="single" w:sz="2" w:space="0" w:color="auto"/>
                  <w:bottom w:val="nil"/>
                </w:tcBorders>
              </w:tcPr>
              <w:p w14:paraId="3DA40C34" w14:textId="77777777" w:rsidR="00F8706B" w:rsidRPr="00F529F4" w:rsidRDefault="00F8706B" w:rsidP="00A628CD">
                <w:pPr>
                  <w:spacing w:line="240" w:lineRule="auto"/>
                  <w:jc w:val="center"/>
                  <w:rPr>
                    <w:sz w:val="20"/>
                    <w:szCs w:val="20"/>
                  </w:rPr>
                </w:pPr>
                <w:r w:rsidRPr="00F529F4">
                  <w:rPr>
                    <w:sz w:val="20"/>
                    <w:szCs w:val="20"/>
                  </w:rPr>
                  <w:t>0.72</w:t>
                </w:r>
              </w:p>
            </w:tc>
          </w:sdtContent>
        </w:sdt>
        <w:sdt>
          <w:sdtPr>
            <w:tag w:val="goog_rdk_9"/>
            <w:id w:val="1747131178"/>
          </w:sdtPr>
          <w:sdtContent>
            <w:tc>
              <w:tcPr>
                <w:tcW w:w="1463" w:type="dxa"/>
                <w:tcBorders>
                  <w:top w:val="single" w:sz="2" w:space="0" w:color="auto"/>
                  <w:bottom w:val="nil"/>
                </w:tcBorders>
              </w:tcPr>
              <w:p w14:paraId="59750ED1" w14:textId="77777777" w:rsidR="00F8706B" w:rsidRPr="00F529F4" w:rsidRDefault="00F8706B" w:rsidP="00A628CD">
                <w:pPr>
                  <w:spacing w:line="240" w:lineRule="auto"/>
                  <w:jc w:val="center"/>
                  <w:rPr>
                    <w:sz w:val="20"/>
                    <w:szCs w:val="20"/>
                  </w:rPr>
                </w:pPr>
                <w:r w:rsidRPr="00F529F4">
                  <w:rPr>
                    <w:sz w:val="20"/>
                    <w:szCs w:val="20"/>
                  </w:rPr>
                  <w:t>1.33</w:t>
                </w:r>
              </w:p>
            </w:tc>
          </w:sdtContent>
        </w:sdt>
        <w:sdt>
          <w:sdtPr>
            <w:tag w:val="goog_rdk_10"/>
            <w:id w:val="-1503671711"/>
          </w:sdtPr>
          <w:sdtContent>
            <w:tc>
              <w:tcPr>
                <w:tcW w:w="1463" w:type="dxa"/>
                <w:tcBorders>
                  <w:top w:val="single" w:sz="2" w:space="0" w:color="auto"/>
                  <w:bottom w:val="nil"/>
                </w:tcBorders>
              </w:tcPr>
              <w:p w14:paraId="7AC63F4A" w14:textId="77777777" w:rsidR="00F8706B" w:rsidRPr="00F529F4" w:rsidRDefault="00F8706B" w:rsidP="00A628CD">
                <w:pPr>
                  <w:spacing w:line="240" w:lineRule="auto"/>
                  <w:jc w:val="center"/>
                  <w:rPr>
                    <w:sz w:val="20"/>
                    <w:szCs w:val="20"/>
                  </w:rPr>
                </w:pPr>
                <w:r w:rsidRPr="00F529F4">
                  <w:rPr>
                    <w:sz w:val="20"/>
                    <w:szCs w:val="20"/>
                  </w:rPr>
                  <w:t>1.02</w:t>
                </w:r>
              </w:p>
            </w:tc>
          </w:sdtContent>
        </w:sdt>
        <w:sdt>
          <w:sdtPr>
            <w:tag w:val="goog_rdk_11"/>
            <w:id w:val="-1003354569"/>
          </w:sdtPr>
          <w:sdtContent>
            <w:tc>
              <w:tcPr>
                <w:tcW w:w="1463" w:type="dxa"/>
                <w:tcBorders>
                  <w:top w:val="single" w:sz="2" w:space="0" w:color="auto"/>
                  <w:bottom w:val="nil"/>
                </w:tcBorders>
              </w:tcPr>
              <w:p w14:paraId="2276F225" w14:textId="77777777" w:rsidR="00F8706B" w:rsidRPr="00F529F4" w:rsidRDefault="00F8706B" w:rsidP="00A628CD">
                <w:pPr>
                  <w:spacing w:line="240" w:lineRule="auto"/>
                  <w:jc w:val="center"/>
                  <w:rPr>
                    <w:sz w:val="20"/>
                    <w:szCs w:val="20"/>
                  </w:rPr>
                </w:pPr>
                <w:r w:rsidRPr="00F529F4">
                  <w:rPr>
                    <w:sz w:val="20"/>
                    <w:szCs w:val="20"/>
                  </w:rPr>
                  <w:t>1.31*</w:t>
                </w:r>
              </w:p>
            </w:tc>
          </w:sdtContent>
        </w:sdt>
      </w:tr>
      <w:tr w:rsidR="00F8706B" w:rsidRPr="00F529F4" w14:paraId="4E1F22B0" w14:textId="77777777" w:rsidTr="003A1E9E">
        <w:trPr>
          <w:trHeight w:val="20"/>
        </w:trPr>
        <w:tc>
          <w:tcPr>
            <w:tcW w:w="3150" w:type="dxa"/>
            <w:vMerge/>
            <w:vAlign w:val="center"/>
          </w:tcPr>
          <w:p w14:paraId="17262D9C" w14:textId="77777777" w:rsidR="00F8706B" w:rsidRPr="00F529F4" w:rsidRDefault="00F8706B" w:rsidP="00A628CD">
            <w:pPr>
              <w:widowControl w:val="0"/>
              <w:pBdr>
                <w:top w:val="nil"/>
                <w:left w:val="nil"/>
                <w:bottom w:val="nil"/>
                <w:right w:val="nil"/>
                <w:between w:val="nil"/>
              </w:pBdr>
              <w:spacing w:line="240" w:lineRule="auto"/>
              <w:rPr>
                <w:sz w:val="20"/>
                <w:szCs w:val="20"/>
              </w:rPr>
            </w:pPr>
          </w:p>
        </w:tc>
        <w:tc>
          <w:tcPr>
            <w:tcW w:w="1462" w:type="dxa"/>
            <w:tcBorders>
              <w:top w:val="nil"/>
              <w:bottom w:val="nil"/>
            </w:tcBorders>
          </w:tcPr>
          <w:p w14:paraId="2EB0826E" w14:textId="77777777" w:rsidR="00F8706B" w:rsidRPr="00F529F4" w:rsidRDefault="00F8706B" w:rsidP="00A628CD">
            <w:pPr>
              <w:spacing w:line="240" w:lineRule="auto"/>
              <w:jc w:val="center"/>
              <w:rPr>
                <w:sz w:val="20"/>
                <w:szCs w:val="20"/>
              </w:rPr>
            </w:pPr>
            <w:r w:rsidRPr="00F529F4">
              <w:rPr>
                <w:sz w:val="20"/>
                <w:szCs w:val="20"/>
              </w:rPr>
              <w:t>[0.85, 1.50]</w:t>
            </w:r>
          </w:p>
        </w:tc>
        <w:tc>
          <w:tcPr>
            <w:tcW w:w="1463" w:type="dxa"/>
            <w:tcBorders>
              <w:top w:val="nil"/>
              <w:bottom w:val="nil"/>
            </w:tcBorders>
          </w:tcPr>
          <w:p w14:paraId="448877BF" w14:textId="77777777" w:rsidR="00F8706B" w:rsidRPr="00F529F4" w:rsidRDefault="00F8706B" w:rsidP="00A628CD">
            <w:pPr>
              <w:spacing w:line="240" w:lineRule="auto"/>
              <w:jc w:val="center"/>
              <w:rPr>
                <w:sz w:val="20"/>
                <w:szCs w:val="20"/>
              </w:rPr>
            </w:pPr>
            <w:r w:rsidRPr="00F529F4">
              <w:rPr>
                <w:sz w:val="20"/>
                <w:szCs w:val="20"/>
              </w:rPr>
              <w:t>[0.45, 1.15]</w:t>
            </w:r>
          </w:p>
        </w:tc>
        <w:tc>
          <w:tcPr>
            <w:tcW w:w="1463" w:type="dxa"/>
            <w:tcBorders>
              <w:top w:val="nil"/>
              <w:bottom w:val="nil"/>
            </w:tcBorders>
          </w:tcPr>
          <w:p w14:paraId="4266C6A9" w14:textId="77777777" w:rsidR="00F8706B" w:rsidRPr="00F529F4" w:rsidRDefault="00F8706B" w:rsidP="00A628CD">
            <w:pPr>
              <w:spacing w:line="240" w:lineRule="auto"/>
              <w:jc w:val="center"/>
              <w:rPr>
                <w:sz w:val="20"/>
                <w:szCs w:val="20"/>
              </w:rPr>
            </w:pPr>
            <w:r w:rsidRPr="00F529F4">
              <w:rPr>
                <w:sz w:val="20"/>
                <w:szCs w:val="20"/>
              </w:rPr>
              <w:t>[1.00, 1.79]</w:t>
            </w:r>
          </w:p>
        </w:tc>
        <w:tc>
          <w:tcPr>
            <w:tcW w:w="1463" w:type="dxa"/>
            <w:tcBorders>
              <w:top w:val="nil"/>
              <w:bottom w:val="nil"/>
            </w:tcBorders>
          </w:tcPr>
          <w:p w14:paraId="7BE006ED" w14:textId="77777777" w:rsidR="00F8706B" w:rsidRPr="00F529F4" w:rsidRDefault="00F8706B" w:rsidP="00A628CD">
            <w:pPr>
              <w:spacing w:line="240" w:lineRule="auto"/>
              <w:jc w:val="center"/>
              <w:rPr>
                <w:sz w:val="20"/>
                <w:szCs w:val="20"/>
              </w:rPr>
            </w:pPr>
            <w:r w:rsidRPr="00F529F4">
              <w:rPr>
                <w:sz w:val="20"/>
                <w:szCs w:val="20"/>
              </w:rPr>
              <w:t>[0.80, 1.30]</w:t>
            </w:r>
          </w:p>
        </w:tc>
        <w:tc>
          <w:tcPr>
            <w:tcW w:w="1463" w:type="dxa"/>
            <w:tcBorders>
              <w:top w:val="nil"/>
              <w:bottom w:val="nil"/>
            </w:tcBorders>
          </w:tcPr>
          <w:p w14:paraId="5C76A184" w14:textId="77777777" w:rsidR="00F8706B" w:rsidRPr="00F529F4" w:rsidRDefault="00F8706B" w:rsidP="00A628CD">
            <w:pPr>
              <w:spacing w:line="240" w:lineRule="auto"/>
              <w:jc w:val="center"/>
              <w:rPr>
                <w:sz w:val="20"/>
                <w:szCs w:val="20"/>
              </w:rPr>
            </w:pPr>
            <w:r w:rsidRPr="00F529F4">
              <w:rPr>
                <w:sz w:val="20"/>
                <w:szCs w:val="20"/>
              </w:rPr>
              <w:t>[1.03, 1.68]</w:t>
            </w:r>
          </w:p>
        </w:tc>
      </w:tr>
      <w:tr w:rsidR="00F8706B" w:rsidRPr="00F529F4" w14:paraId="04AD7910" w14:textId="77777777" w:rsidTr="003A1E9E">
        <w:trPr>
          <w:trHeight w:val="20"/>
        </w:trPr>
        <w:tc>
          <w:tcPr>
            <w:tcW w:w="3150" w:type="dxa"/>
            <w:tcBorders>
              <w:top w:val="nil"/>
              <w:bottom w:val="single" w:sz="4" w:space="0" w:color="000000" w:themeColor="text1"/>
            </w:tcBorders>
            <w:vAlign w:val="center"/>
          </w:tcPr>
          <w:p w14:paraId="1B829CB2" w14:textId="68F6862B" w:rsidR="00F8706B" w:rsidRPr="00F529F4" w:rsidRDefault="00000000" w:rsidP="00A628CD">
            <w:pPr>
              <w:widowControl w:val="0"/>
              <w:pBdr>
                <w:top w:val="nil"/>
                <w:left w:val="nil"/>
                <w:bottom w:val="nil"/>
                <w:right w:val="nil"/>
                <w:between w:val="nil"/>
              </w:pBdr>
              <w:spacing w:line="240" w:lineRule="auto"/>
              <w:rPr>
                <w:sz w:val="20"/>
                <w:szCs w:val="20"/>
              </w:rPr>
            </w:pPr>
            <w:sdt>
              <w:sdtPr>
                <w:tag w:val="goog_rdk_12"/>
                <w:id w:val="434716708"/>
                <w:showingPlcHdr/>
              </w:sdtPr>
              <w:sdtContent>
                <w:r w:rsidR="00A20A6E" w:rsidRPr="00F529F4">
                  <w:t xml:space="preserve">     </w:t>
                </w:r>
              </w:sdtContent>
            </w:sdt>
          </w:p>
        </w:tc>
        <w:sdt>
          <w:sdtPr>
            <w:tag w:val="goog_rdk_13"/>
            <w:id w:val="-555308715"/>
          </w:sdtPr>
          <w:sdtContent>
            <w:tc>
              <w:tcPr>
                <w:tcW w:w="1462" w:type="dxa"/>
                <w:tcBorders>
                  <w:top w:val="nil"/>
                  <w:bottom w:val="single" w:sz="4" w:space="0" w:color="000000" w:themeColor="text1"/>
                </w:tcBorders>
              </w:tcPr>
              <w:p w14:paraId="7CC21B92" w14:textId="77777777" w:rsidR="00F8706B" w:rsidRPr="00F529F4" w:rsidRDefault="00F8706B" w:rsidP="00A628CD">
                <w:pPr>
                  <w:spacing w:line="240" w:lineRule="auto"/>
                  <w:jc w:val="center"/>
                  <w:rPr>
                    <w:sz w:val="20"/>
                    <w:szCs w:val="20"/>
                  </w:rPr>
                </w:pPr>
                <w:r w:rsidRPr="00F529F4">
                  <w:rPr>
                    <w:sz w:val="20"/>
                    <w:szCs w:val="20"/>
                  </w:rPr>
                  <w:t>p=0.417</w:t>
                </w:r>
              </w:p>
            </w:tc>
          </w:sdtContent>
        </w:sdt>
        <w:sdt>
          <w:sdtPr>
            <w:tag w:val="goog_rdk_14"/>
            <w:id w:val="-1691792904"/>
          </w:sdtPr>
          <w:sdtContent>
            <w:tc>
              <w:tcPr>
                <w:tcW w:w="1463" w:type="dxa"/>
                <w:tcBorders>
                  <w:top w:val="nil"/>
                  <w:bottom w:val="single" w:sz="4" w:space="0" w:color="000000" w:themeColor="text1"/>
                </w:tcBorders>
              </w:tcPr>
              <w:p w14:paraId="3DA8B81C" w14:textId="77777777" w:rsidR="00F8706B" w:rsidRPr="00F529F4" w:rsidRDefault="00F8706B" w:rsidP="00A628CD">
                <w:pPr>
                  <w:spacing w:line="240" w:lineRule="auto"/>
                  <w:jc w:val="center"/>
                  <w:rPr>
                    <w:sz w:val="20"/>
                    <w:szCs w:val="20"/>
                  </w:rPr>
                </w:pPr>
                <w:r w:rsidRPr="00F529F4">
                  <w:rPr>
                    <w:sz w:val="20"/>
                    <w:szCs w:val="20"/>
                  </w:rPr>
                  <w:t>p=0.164</w:t>
                </w:r>
              </w:p>
            </w:tc>
          </w:sdtContent>
        </w:sdt>
        <w:sdt>
          <w:sdtPr>
            <w:tag w:val="goog_rdk_15"/>
            <w:id w:val="1914724305"/>
          </w:sdtPr>
          <w:sdtContent>
            <w:tc>
              <w:tcPr>
                <w:tcW w:w="1463" w:type="dxa"/>
                <w:tcBorders>
                  <w:top w:val="nil"/>
                  <w:bottom w:val="single" w:sz="4" w:space="0" w:color="000000" w:themeColor="text1"/>
                </w:tcBorders>
              </w:tcPr>
              <w:p w14:paraId="0CABDE9F" w14:textId="77777777" w:rsidR="00F8706B" w:rsidRPr="00F529F4" w:rsidRDefault="00F8706B" w:rsidP="00A628CD">
                <w:pPr>
                  <w:spacing w:line="240" w:lineRule="auto"/>
                  <w:jc w:val="center"/>
                  <w:rPr>
                    <w:sz w:val="20"/>
                    <w:szCs w:val="20"/>
                  </w:rPr>
                </w:pPr>
                <w:r w:rsidRPr="00F529F4">
                  <w:rPr>
                    <w:sz w:val="20"/>
                    <w:szCs w:val="20"/>
                  </w:rPr>
                  <w:t>p=0.054</w:t>
                </w:r>
              </w:p>
            </w:tc>
          </w:sdtContent>
        </w:sdt>
        <w:sdt>
          <w:sdtPr>
            <w:tag w:val="goog_rdk_16"/>
            <w:id w:val="1174886938"/>
          </w:sdtPr>
          <w:sdtContent>
            <w:tc>
              <w:tcPr>
                <w:tcW w:w="1463" w:type="dxa"/>
                <w:tcBorders>
                  <w:top w:val="nil"/>
                  <w:bottom w:val="single" w:sz="4" w:space="0" w:color="000000" w:themeColor="text1"/>
                </w:tcBorders>
              </w:tcPr>
              <w:p w14:paraId="38882213" w14:textId="77777777" w:rsidR="00F8706B" w:rsidRPr="00F529F4" w:rsidRDefault="00F8706B" w:rsidP="00A628CD">
                <w:pPr>
                  <w:spacing w:line="240" w:lineRule="auto"/>
                  <w:jc w:val="center"/>
                  <w:rPr>
                    <w:sz w:val="20"/>
                    <w:szCs w:val="20"/>
                  </w:rPr>
                </w:pPr>
                <w:r w:rsidRPr="00F529F4">
                  <w:rPr>
                    <w:sz w:val="20"/>
                    <w:szCs w:val="20"/>
                  </w:rPr>
                  <w:t>p=0.869</w:t>
                </w:r>
              </w:p>
            </w:tc>
          </w:sdtContent>
        </w:sdt>
        <w:sdt>
          <w:sdtPr>
            <w:tag w:val="goog_rdk_17"/>
            <w:id w:val="444066373"/>
          </w:sdtPr>
          <w:sdtContent>
            <w:tc>
              <w:tcPr>
                <w:tcW w:w="1463" w:type="dxa"/>
                <w:tcBorders>
                  <w:top w:val="nil"/>
                  <w:bottom w:val="single" w:sz="4" w:space="0" w:color="000000" w:themeColor="text1"/>
                </w:tcBorders>
              </w:tcPr>
              <w:p w14:paraId="5990021A" w14:textId="77777777" w:rsidR="00F8706B" w:rsidRPr="00F529F4" w:rsidRDefault="00F8706B" w:rsidP="00A628CD">
                <w:pPr>
                  <w:spacing w:line="240" w:lineRule="auto"/>
                  <w:jc w:val="center"/>
                  <w:rPr>
                    <w:sz w:val="20"/>
                    <w:szCs w:val="20"/>
                  </w:rPr>
                </w:pPr>
                <w:r w:rsidRPr="00F529F4">
                  <w:rPr>
                    <w:sz w:val="20"/>
                    <w:szCs w:val="20"/>
                  </w:rPr>
                  <w:t>p=0.031</w:t>
                </w:r>
              </w:p>
            </w:tc>
          </w:sdtContent>
        </w:sdt>
      </w:tr>
      <w:tr w:rsidR="00A20A6E" w:rsidRPr="00F529F4" w14:paraId="075EFC05" w14:textId="77777777" w:rsidTr="003A1E9E">
        <w:trPr>
          <w:trHeight w:val="20"/>
        </w:trPr>
        <w:sdt>
          <w:sdtPr>
            <w:tag w:val="goog_rdk_41"/>
            <w:id w:val="822953307"/>
          </w:sdtPr>
          <w:sdtContent>
            <w:tc>
              <w:tcPr>
                <w:tcW w:w="3150" w:type="dxa"/>
                <w:tcBorders>
                  <w:top w:val="single" w:sz="4" w:space="0" w:color="000000" w:themeColor="text1"/>
                  <w:bottom w:val="single" w:sz="2" w:space="0" w:color="auto"/>
                </w:tcBorders>
                <w:vAlign w:val="center"/>
              </w:tcPr>
              <w:p w14:paraId="54F2804D" w14:textId="15A40543" w:rsidR="00A20A6E" w:rsidRPr="00F529F4" w:rsidRDefault="00A20A6E" w:rsidP="00A20A6E">
                <w:pPr>
                  <w:pBdr>
                    <w:top w:val="nil"/>
                    <w:left w:val="nil"/>
                    <w:bottom w:val="nil"/>
                    <w:right w:val="nil"/>
                    <w:between w:val="nil"/>
                  </w:pBdr>
                  <w:spacing w:line="240" w:lineRule="auto"/>
                </w:pPr>
                <w:r w:rsidRPr="00F529F4">
                  <w:rPr>
                    <w:sz w:val="20"/>
                    <w:szCs w:val="20"/>
                  </w:rPr>
                  <w:t>HL p-value</w:t>
                </w:r>
                <w:r w:rsidRPr="00F529F4">
                  <w:rPr>
                    <w:sz w:val="20"/>
                    <w:szCs w:val="20"/>
                    <w:vertAlign w:val="superscript"/>
                  </w:rPr>
                  <w:t>3</w:t>
                </w:r>
              </w:p>
            </w:tc>
          </w:sdtContent>
        </w:sdt>
        <w:sdt>
          <w:sdtPr>
            <w:tag w:val="goog_rdk_42"/>
            <w:id w:val="-557744412"/>
          </w:sdtPr>
          <w:sdtContent>
            <w:tc>
              <w:tcPr>
                <w:tcW w:w="1462" w:type="dxa"/>
                <w:tcBorders>
                  <w:top w:val="single" w:sz="4" w:space="0" w:color="000000" w:themeColor="text1"/>
                  <w:bottom w:val="single" w:sz="2" w:space="0" w:color="auto"/>
                </w:tcBorders>
                <w:vAlign w:val="center"/>
              </w:tcPr>
              <w:p w14:paraId="7630F797" w14:textId="5D8E6A15" w:rsidR="00A20A6E" w:rsidRPr="00F529F4" w:rsidRDefault="00000000" w:rsidP="00A20A6E">
                <w:pPr>
                  <w:pBdr>
                    <w:top w:val="nil"/>
                    <w:left w:val="nil"/>
                    <w:bottom w:val="nil"/>
                    <w:right w:val="nil"/>
                    <w:between w:val="nil"/>
                  </w:pBdr>
                  <w:spacing w:line="240" w:lineRule="auto"/>
                  <w:jc w:val="center"/>
                </w:pPr>
                <w:sdt>
                  <w:sdtPr>
                    <w:tag w:val="goog_rdk_44"/>
                    <w:id w:val="-653253956"/>
                  </w:sdtPr>
                  <w:sdtContent>
                    <w:r w:rsidR="00A20A6E" w:rsidRPr="00F529F4">
                      <w:rPr>
                        <w:sz w:val="20"/>
                        <w:szCs w:val="20"/>
                      </w:rPr>
                      <w:t>0.313</w:t>
                    </w:r>
                  </w:sdtContent>
                </w:sdt>
                <w:sdt>
                  <w:sdtPr>
                    <w:tag w:val="goog_rdk_45"/>
                    <w:id w:val="-368019025"/>
                    <w:showingPlcHdr/>
                  </w:sdtPr>
                  <w:sdtContent>
                    <w:r w:rsidR="00A20A6E" w:rsidRPr="00F529F4">
                      <w:t xml:space="preserve">     </w:t>
                    </w:r>
                  </w:sdtContent>
                </w:sdt>
              </w:p>
            </w:tc>
          </w:sdtContent>
        </w:sdt>
        <w:sdt>
          <w:sdtPr>
            <w:tag w:val="goog_rdk_46"/>
            <w:id w:val="-1486137327"/>
          </w:sdtPr>
          <w:sdtContent>
            <w:tc>
              <w:tcPr>
                <w:tcW w:w="1463" w:type="dxa"/>
                <w:tcBorders>
                  <w:top w:val="single" w:sz="4" w:space="0" w:color="000000" w:themeColor="text1"/>
                  <w:bottom w:val="single" w:sz="2" w:space="0" w:color="auto"/>
                </w:tcBorders>
                <w:vAlign w:val="center"/>
              </w:tcPr>
              <w:p w14:paraId="4F975217" w14:textId="3B889925" w:rsidR="00A20A6E" w:rsidRPr="00F529F4" w:rsidRDefault="00000000" w:rsidP="00A20A6E">
                <w:pPr>
                  <w:pBdr>
                    <w:top w:val="nil"/>
                    <w:left w:val="nil"/>
                    <w:bottom w:val="nil"/>
                    <w:right w:val="nil"/>
                    <w:between w:val="nil"/>
                  </w:pBdr>
                  <w:spacing w:line="240" w:lineRule="auto"/>
                  <w:jc w:val="center"/>
                </w:pPr>
                <w:sdt>
                  <w:sdtPr>
                    <w:tag w:val="goog_rdk_48"/>
                    <w:id w:val="1297546569"/>
                  </w:sdtPr>
                  <w:sdtContent>
                    <w:r w:rsidR="00A20A6E" w:rsidRPr="00F529F4">
                      <w:rPr>
                        <w:sz w:val="20"/>
                        <w:szCs w:val="20"/>
                      </w:rPr>
                      <w:t>0.239</w:t>
                    </w:r>
                  </w:sdtContent>
                </w:sdt>
                <w:sdt>
                  <w:sdtPr>
                    <w:tag w:val="goog_rdk_49"/>
                    <w:id w:val="-441772939"/>
                    <w:showingPlcHdr/>
                  </w:sdtPr>
                  <w:sdtContent>
                    <w:r w:rsidR="00A20A6E" w:rsidRPr="00F529F4">
                      <w:t xml:space="preserve">     </w:t>
                    </w:r>
                  </w:sdtContent>
                </w:sdt>
              </w:p>
            </w:tc>
          </w:sdtContent>
        </w:sdt>
        <w:sdt>
          <w:sdtPr>
            <w:tag w:val="goog_rdk_50"/>
            <w:id w:val="1111348889"/>
          </w:sdtPr>
          <w:sdtContent>
            <w:tc>
              <w:tcPr>
                <w:tcW w:w="1463" w:type="dxa"/>
                <w:tcBorders>
                  <w:top w:val="single" w:sz="4" w:space="0" w:color="000000" w:themeColor="text1"/>
                  <w:bottom w:val="single" w:sz="2" w:space="0" w:color="auto"/>
                </w:tcBorders>
                <w:vAlign w:val="center"/>
              </w:tcPr>
              <w:p w14:paraId="7B352E78" w14:textId="02680167" w:rsidR="00A20A6E" w:rsidRPr="00F529F4" w:rsidRDefault="00000000" w:rsidP="00A20A6E">
                <w:pPr>
                  <w:pBdr>
                    <w:top w:val="nil"/>
                    <w:left w:val="nil"/>
                    <w:bottom w:val="nil"/>
                    <w:right w:val="nil"/>
                    <w:between w:val="nil"/>
                  </w:pBdr>
                  <w:spacing w:line="240" w:lineRule="auto"/>
                  <w:jc w:val="center"/>
                </w:pPr>
                <w:sdt>
                  <w:sdtPr>
                    <w:tag w:val="goog_rdk_52"/>
                    <w:id w:val="-1665214913"/>
                  </w:sdtPr>
                  <w:sdtContent>
                    <w:r w:rsidR="00A20A6E" w:rsidRPr="00F529F4">
                      <w:rPr>
                        <w:sz w:val="20"/>
                        <w:szCs w:val="20"/>
                      </w:rPr>
                      <w:t>0.026</w:t>
                    </w:r>
                  </w:sdtContent>
                </w:sdt>
                <w:sdt>
                  <w:sdtPr>
                    <w:tag w:val="goog_rdk_53"/>
                    <w:id w:val="1626137012"/>
                    <w:showingPlcHdr/>
                  </w:sdtPr>
                  <w:sdtContent>
                    <w:r w:rsidR="00A20A6E" w:rsidRPr="00F529F4">
                      <w:t xml:space="preserve">     </w:t>
                    </w:r>
                  </w:sdtContent>
                </w:sdt>
              </w:p>
            </w:tc>
          </w:sdtContent>
        </w:sdt>
        <w:sdt>
          <w:sdtPr>
            <w:tag w:val="goog_rdk_54"/>
            <w:id w:val="484385186"/>
          </w:sdtPr>
          <w:sdtContent>
            <w:tc>
              <w:tcPr>
                <w:tcW w:w="1463" w:type="dxa"/>
                <w:tcBorders>
                  <w:top w:val="single" w:sz="4" w:space="0" w:color="000000" w:themeColor="text1"/>
                  <w:bottom w:val="single" w:sz="2" w:space="0" w:color="auto"/>
                </w:tcBorders>
                <w:vAlign w:val="center"/>
              </w:tcPr>
              <w:p w14:paraId="4244A3EF" w14:textId="6B0A818A" w:rsidR="00A20A6E" w:rsidRPr="00F529F4" w:rsidRDefault="00000000" w:rsidP="00A20A6E">
                <w:pPr>
                  <w:pBdr>
                    <w:top w:val="nil"/>
                    <w:left w:val="nil"/>
                    <w:bottom w:val="nil"/>
                    <w:right w:val="nil"/>
                    <w:between w:val="nil"/>
                  </w:pBdr>
                  <w:spacing w:line="240" w:lineRule="auto"/>
                  <w:jc w:val="center"/>
                </w:pPr>
                <w:sdt>
                  <w:sdtPr>
                    <w:tag w:val="goog_rdk_56"/>
                    <w:id w:val="-1303402287"/>
                  </w:sdtPr>
                  <w:sdtContent>
                    <w:r w:rsidR="00A20A6E" w:rsidRPr="00F529F4">
                      <w:rPr>
                        <w:sz w:val="20"/>
                        <w:szCs w:val="20"/>
                      </w:rPr>
                      <w:t>0.724</w:t>
                    </w:r>
                  </w:sdtContent>
                </w:sdt>
                <w:sdt>
                  <w:sdtPr>
                    <w:tag w:val="goog_rdk_57"/>
                    <w:id w:val="-1317994712"/>
                    <w:showingPlcHdr/>
                  </w:sdtPr>
                  <w:sdtContent>
                    <w:r w:rsidR="00A20A6E" w:rsidRPr="00F529F4">
                      <w:t xml:space="preserve">     </w:t>
                    </w:r>
                  </w:sdtContent>
                </w:sdt>
              </w:p>
            </w:tc>
          </w:sdtContent>
        </w:sdt>
        <w:sdt>
          <w:sdtPr>
            <w:tag w:val="goog_rdk_58"/>
            <w:id w:val="1740151385"/>
          </w:sdtPr>
          <w:sdtContent>
            <w:tc>
              <w:tcPr>
                <w:tcW w:w="1463" w:type="dxa"/>
                <w:tcBorders>
                  <w:top w:val="single" w:sz="4" w:space="0" w:color="000000" w:themeColor="text1"/>
                  <w:bottom w:val="single" w:sz="2" w:space="0" w:color="auto"/>
                </w:tcBorders>
                <w:vAlign w:val="center"/>
              </w:tcPr>
              <w:p w14:paraId="5E51E8DB" w14:textId="0D188306" w:rsidR="00A20A6E" w:rsidRPr="00F529F4" w:rsidRDefault="00000000" w:rsidP="00A20A6E">
                <w:pPr>
                  <w:pBdr>
                    <w:top w:val="nil"/>
                    <w:left w:val="nil"/>
                    <w:bottom w:val="nil"/>
                    <w:right w:val="nil"/>
                    <w:between w:val="nil"/>
                  </w:pBdr>
                  <w:spacing w:line="240" w:lineRule="auto"/>
                  <w:jc w:val="center"/>
                </w:pPr>
                <w:sdt>
                  <w:sdtPr>
                    <w:tag w:val="goog_rdk_60"/>
                    <w:id w:val="-810441312"/>
                  </w:sdtPr>
                  <w:sdtContent>
                    <w:r w:rsidR="00A20A6E" w:rsidRPr="00F529F4">
                      <w:rPr>
                        <w:sz w:val="20"/>
                        <w:szCs w:val="20"/>
                      </w:rPr>
                      <w:t>0.294</w:t>
                    </w:r>
                  </w:sdtContent>
                </w:sdt>
                <w:sdt>
                  <w:sdtPr>
                    <w:tag w:val="goog_rdk_61"/>
                    <w:id w:val="-368261191"/>
                    <w:showingPlcHdr/>
                  </w:sdtPr>
                  <w:sdtContent>
                    <w:r w:rsidR="00A20A6E" w:rsidRPr="00F529F4">
                      <w:t xml:space="preserve">     </w:t>
                    </w:r>
                  </w:sdtContent>
                </w:sdt>
              </w:p>
            </w:tc>
          </w:sdtContent>
        </w:sdt>
      </w:tr>
      <w:tr w:rsidR="00A20A6E" w:rsidRPr="00F529F4" w14:paraId="402BB7B7" w14:textId="77777777" w:rsidTr="170AE838">
        <w:trPr>
          <w:trHeight w:val="20"/>
        </w:trPr>
        <w:sdt>
          <w:sdtPr>
            <w:tag w:val="goog_rdk_18"/>
            <w:id w:val="-460957418"/>
          </w:sdtPr>
          <w:sdtContent>
            <w:tc>
              <w:tcPr>
                <w:tcW w:w="3150" w:type="dxa"/>
                <w:tcBorders>
                  <w:top w:val="single" w:sz="4" w:space="0" w:color="000000" w:themeColor="text1"/>
                  <w:bottom w:val="single" w:sz="2" w:space="0" w:color="auto"/>
                </w:tcBorders>
                <w:vAlign w:val="center"/>
              </w:tcPr>
              <w:p w14:paraId="61686B58" w14:textId="2D5A0E31" w:rsidR="00A20A6E" w:rsidRPr="00F529F4" w:rsidRDefault="00A20A6E" w:rsidP="00A20A6E">
                <w:pPr>
                  <w:pBdr>
                    <w:top w:val="nil"/>
                    <w:left w:val="nil"/>
                    <w:bottom w:val="nil"/>
                    <w:right w:val="nil"/>
                    <w:between w:val="nil"/>
                  </w:pBdr>
                  <w:spacing w:line="240" w:lineRule="auto"/>
                </w:pPr>
                <w:r w:rsidRPr="00F529F4">
                  <w:rPr>
                    <w:sz w:val="20"/>
                    <w:szCs w:val="20"/>
                  </w:rPr>
                  <w:t>Pseudo R</w:t>
                </w:r>
                <w:sdt>
                  <w:sdtPr>
                    <w:tag w:val="goog_rdk_19"/>
                    <w:id w:val="1529800353"/>
                  </w:sdtPr>
                  <w:sdtContent>
                    <w:r w:rsidRPr="00F529F4">
                      <w:rPr>
                        <w:sz w:val="20"/>
                        <w:szCs w:val="20"/>
                      </w:rPr>
                      <w:t>-squared</w:t>
                    </w:r>
                  </w:sdtContent>
                </w:sdt>
                <w:r w:rsidRPr="00F529F4">
                  <w:rPr>
                    <w:sz w:val="20"/>
                    <w:szCs w:val="20"/>
                    <w:vertAlign w:val="superscript"/>
                  </w:rPr>
                  <w:t>4</w:t>
                </w:r>
              </w:p>
            </w:tc>
          </w:sdtContent>
        </w:sdt>
        <w:sdt>
          <w:sdtPr>
            <w:tag w:val="goog_rdk_21"/>
            <w:id w:val="-116138349"/>
          </w:sdtPr>
          <w:sdtContent>
            <w:tc>
              <w:tcPr>
                <w:tcW w:w="1462" w:type="dxa"/>
                <w:tcBorders>
                  <w:top w:val="single" w:sz="4" w:space="0" w:color="000000" w:themeColor="text1"/>
                  <w:bottom w:val="single" w:sz="2" w:space="0" w:color="auto"/>
                </w:tcBorders>
                <w:vAlign w:val="center"/>
              </w:tcPr>
              <w:p w14:paraId="7DEAF9E3" w14:textId="7651F59A" w:rsidR="00A20A6E" w:rsidRPr="00F529F4" w:rsidRDefault="00000000" w:rsidP="00A20A6E">
                <w:pPr>
                  <w:pBdr>
                    <w:top w:val="nil"/>
                    <w:left w:val="nil"/>
                    <w:bottom w:val="nil"/>
                    <w:right w:val="nil"/>
                    <w:between w:val="nil"/>
                  </w:pBdr>
                  <w:spacing w:line="240" w:lineRule="auto"/>
                  <w:jc w:val="center"/>
                </w:pPr>
                <w:sdt>
                  <w:sdtPr>
                    <w:tag w:val="goog_rdk_23"/>
                    <w:id w:val="-515716281"/>
                  </w:sdtPr>
                  <w:sdtContent>
                    <w:r w:rsidR="00A20A6E" w:rsidRPr="00F529F4">
                      <w:rPr>
                        <w:sz w:val="20"/>
                        <w:szCs w:val="20"/>
                      </w:rPr>
                      <w:t>0.104</w:t>
                    </w:r>
                  </w:sdtContent>
                </w:sdt>
                <w:sdt>
                  <w:sdtPr>
                    <w:tag w:val="goog_rdk_24"/>
                    <w:id w:val="-1589555087"/>
                    <w:showingPlcHdr/>
                  </w:sdtPr>
                  <w:sdtContent>
                    <w:r w:rsidR="00A20A6E" w:rsidRPr="00F529F4">
                      <w:t xml:space="preserve">     </w:t>
                    </w:r>
                  </w:sdtContent>
                </w:sdt>
              </w:p>
            </w:tc>
          </w:sdtContent>
        </w:sdt>
        <w:sdt>
          <w:sdtPr>
            <w:tag w:val="goog_rdk_25"/>
            <w:id w:val="593548330"/>
          </w:sdtPr>
          <w:sdtContent>
            <w:tc>
              <w:tcPr>
                <w:tcW w:w="1463" w:type="dxa"/>
                <w:tcBorders>
                  <w:top w:val="single" w:sz="4" w:space="0" w:color="000000" w:themeColor="text1"/>
                  <w:bottom w:val="single" w:sz="2" w:space="0" w:color="auto"/>
                </w:tcBorders>
                <w:vAlign w:val="center"/>
              </w:tcPr>
              <w:p w14:paraId="3A818163" w14:textId="4147FAC6" w:rsidR="00A20A6E" w:rsidRPr="00F529F4" w:rsidRDefault="00000000" w:rsidP="00A20A6E">
                <w:pPr>
                  <w:pBdr>
                    <w:top w:val="nil"/>
                    <w:left w:val="nil"/>
                    <w:bottom w:val="nil"/>
                    <w:right w:val="nil"/>
                    <w:between w:val="nil"/>
                  </w:pBdr>
                  <w:spacing w:line="240" w:lineRule="auto"/>
                  <w:jc w:val="center"/>
                </w:pPr>
                <w:sdt>
                  <w:sdtPr>
                    <w:tag w:val="goog_rdk_27"/>
                    <w:id w:val="-507230841"/>
                  </w:sdtPr>
                  <w:sdtContent>
                    <w:r w:rsidR="00A20A6E" w:rsidRPr="00F529F4">
                      <w:rPr>
                        <w:sz w:val="20"/>
                        <w:szCs w:val="20"/>
                      </w:rPr>
                      <w:t>0.523</w:t>
                    </w:r>
                  </w:sdtContent>
                </w:sdt>
                <w:sdt>
                  <w:sdtPr>
                    <w:tag w:val="goog_rdk_28"/>
                    <w:id w:val="-1809336433"/>
                    <w:showingPlcHdr/>
                  </w:sdtPr>
                  <w:sdtContent>
                    <w:r w:rsidR="00A20A6E" w:rsidRPr="00F529F4">
                      <w:t xml:space="preserve">     </w:t>
                    </w:r>
                  </w:sdtContent>
                </w:sdt>
              </w:p>
            </w:tc>
          </w:sdtContent>
        </w:sdt>
        <w:sdt>
          <w:sdtPr>
            <w:tag w:val="goog_rdk_29"/>
            <w:id w:val="1550463879"/>
          </w:sdtPr>
          <w:sdtContent>
            <w:tc>
              <w:tcPr>
                <w:tcW w:w="1463" w:type="dxa"/>
                <w:tcBorders>
                  <w:top w:val="single" w:sz="4" w:space="0" w:color="000000" w:themeColor="text1"/>
                  <w:bottom w:val="single" w:sz="2" w:space="0" w:color="auto"/>
                </w:tcBorders>
                <w:vAlign w:val="center"/>
              </w:tcPr>
              <w:p w14:paraId="154D79A0" w14:textId="016C5214" w:rsidR="00A20A6E" w:rsidRPr="00F529F4" w:rsidRDefault="00000000" w:rsidP="00A20A6E">
                <w:pPr>
                  <w:pBdr>
                    <w:top w:val="nil"/>
                    <w:left w:val="nil"/>
                    <w:bottom w:val="nil"/>
                    <w:right w:val="nil"/>
                    <w:between w:val="nil"/>
                  </w:pBdr>
                  <w:spacing w:line="240" w:lineRule="auto"/>
                  <w:jc w:val="center"/>
                </w:pPr>
                <w:sdt>
                  <w:sdtPr>
                    <w:tag w:val="goog_rdk_31"/>
                    <w:id w:val="-1245633076"/>
                  </w:sdtPr>
                  <w:sdtContent>
                    <w:r w:rsidR="00A20A6E" w:rsidRPr="00F529F4">
                      <w:rPr>
                        <w:sz w:val="20"/>
                        <w:szCs w:val="20"/>
                      </w:rPr>
                      <w:t>0.232</w:t>
                    </w:r>
                  </w:sdtContent>
                </w:sdt>
                <w:sdt>
                  <w:sdtPr>
                    <w:tag w:val="goog_rdk_32"/>
                    <w:id w:val="-1659436889"/>
                    <w:showingPlcHdr/>
                  </w:sdtPr>
                  <w:sdtContent>
                    <w:r w:rsidR="00A20A6E" w:rsidRPr="00F529F4">
                      <w:t xml:space="preserve">     </w:t>
                    </w:r>
                  </w:sdtContent>
                </w:sdt>
              </w:p>
            </w:tc>
          </w:sdtContent>
        </w:sdt>
        <w:sdt>
          <w:sdtPr>
            <w:tag w:val="goog_rdk_33"/>
            <w:id w:val="-1062986672"/>
          </w:sdtPr>
          <w:sdtContent>
            <w:tc>
              <w:tcPr>
                <w:tcW w:w="1463" w:type="dxa"/>
                <w:tcBorders>
                  <w:top w:val="single" w:sz="4" w:space="0" w:color="000000" w:themeColor="text1"/>
                  <w:bottom w:val="single" w:sz="2" w:space="0" w:color="auto"/>
                </w:tcBorders>
                <w:vAlign w:val="center"/>
              </w:tcPr>
              <w:p w14:paraId="583FAD9D" w14:textId="33957C11" w:rsidR="00A20A6E" w:rsidRPr="00F529F4" w:rsidRDefault="00000000" w:rsidP="00A20A6E">
                <w:pPr>
                  <w:pBdr>
                    <w:top w:val="nil"/>
                    <w:left w:val="nil"/>
                    <w:bottom w:val="nil"/>
                    <w:right w:val="nil"/>
                    <w:between w:val="nil"/>
                  </w:pBdr>
                  <w:spacing w:line="240" w:lineRule="auto"/>
                  <w:jc w:val="center"/>
                </w:pPr>
                <w:sdt>
                  <w:sdtPr>
                    <w:tag w:val="goog_rdk_35"/>
                    <w:id w:val="-1938527233"/>
                  </w:sdtPr>
                  <w:sdtContent>
                    <w:r w:rsidR="00A20A6E" w:rsidRPr="00F529F4">
                      <w:rPr>
                        <w:sz w:val="20"/>
                        <w:szCs w:val="20"/>
                      </w:rPr>
                      <w:t>0.087</w:t>
                    </w:r>
                  </w:sdtContent>
                </w:sdt>
                <w:sdt>
                  <w:sdtPr>
                    <w:tag w:val="goog_rdk_36"/>
                    <w:id w:val="-1880909303"/>
                    <w:showingPlcHdr/>
                  </w:sdtPr>
                  <w:sdtContent>
                    <w:r w:rsidR="00A20A6E" w:rsidRPr="00F529F4">
                      <w:t xml:space="preserve">     </w:t>
                    </w:r>
                  </w:sdtContent>
                </w:sdt>
              </w:p>
            </w:tc>
          </w:sdtContent>
        </w:sdt>
        <w:sdt>
          <w:sdtPr>
            <w:tag w:val="goog_rdk_37"/>
            <w:id w:val="587282762"/>
          </w:sdtPr>
          <w:sdtContent>
            <w:tc>
              <w:tcPr>
                <w:tcW w:w="1463" w:type="dxa"/>
                <w:tcBorders>
                  <w:top w:val="single" w:sz="4" w:space="0" w:color="000000" w:themeColor="text1"/>
                  <w:bottom w:val="single" w:sz="2" w:space="0" w:color="auto"/>
                </w:tcBorders>
                <w:vAlign w:val="center"/>
              </w:tcPr>
              <w:p w14:paraId="1DF44C9C" w14:textId="08C577DD" w:rsidR="00A20A6E" w:rsidRPr="00F529F4" w:rsidRDefault="00000000" w:rsidP="00A20A6E">
                <w:pPr>
                  <w:pBdr>
                    <w:top w:val="nil"/>
                    <w:left w:val="nil"/>
                    <w:bottom w:val="nil"/>
                    <w:right w:val="nil"/>
                    <w:between w:val="nil"/>
                  </w:pBdr>
                  <w:spacing w:line="240" w:lineRule="auto"/>
                  <w:jc w:val="center"/>
                </w:pPr>
                <w:sdt>
                  <w:sdtPr>
                    <w:tag w:val="goog_rdk_39"/>
                    <w:id w:val="863782871"/>
                  </w:sdtPr>
                  <w:sdtContent>
                    <w:r w:rsidR="00A20A6E" w:rsidRPr="00F529F4">
                      <w:rPr>
                        <w:sz w:val="20"/>
                        <w:szCs w:val="20"/>
                      </w:rPr>
                      <w:t>0.124</w:t>
                    </w:r>
                  </w:sdtContent>
                </w:sdt>
                <w:sdt>
                  <w:sdtPr>
                    <w:tag w:val="goog_rdk_40"/>
                    <w:id w:val="-832107801"/>
                    <w:showingPlcHdr/>
                  </w:sdtPr>
                  <w:sdtContent>
                    <w:r w:rsidR="00A20A6E" w:rsidRPr="00F529F4">
                      <w:t xml:space="preserve">     </w:t>
                    </w:r>
                  </w:sdtContent>
                </w:sdt>
              </w:p>
            </w:tc>
          </w:sdtContent>
        </w:sdt>
      </w:tr>
      <w:tr w:rsidR="00A20A6E" w:rsidRPr="00F529F4" w14:paraId="3859D890" w14:textId="77777777" w:rsidTr="003A1E9E">
        <w:trPr>
          <w:trHeight w:val="20"/>
        </w:trPr>
        <w:sdt>
          <w:sdtPr>
            <w:tag w:val="goog_rdk_62"/>
            <w:id w:val="-1624230997"/>
          </w:sdtPr>
          <w:sdtContent>
            <w:tc>
              <w:tcPr>
                <w:tcW w:w="3150" w:type="dxa"/>
                <w:tcBorders>
                  <w:top w:val="single" w:sz="2" w:space="0" w:color="auto"/>
                  <w:bottom w:val="single" w:sz="12" w:space="0" w:color="000000" w:themeColor="text1"/>
                </w:tcBorders>
                <w:vAlign w:val="center"/>
              </w:tcPr>
              <w:p w14:paraId="6A2F26E3" w14:textId="77777777" w:rsidR="00A20A6E" w:rsidRPr="00F529F4" w:rsidRDefault="00A20A6E" w:rsidP="00A20A6E">
                <w:pPr>
                  <w:pBdr>
                    <w:top w:val="nil"/>
                    <w:left w:val="nil"/>
                    <w:bottom w:val="nil"/>
                    <w:right w:val="nil"/>
                    <w:between w:val="nil"/>
                  </w:pBdr>
                  <w:spacing w:line="240" w:lineRule="auto"/>
                  <w:rPr>
                    <w:sz w:val="20"/>
                    <w:szCs w:val="20"/>
                  </w:rPr>
                </w:pPr>
                <w:r w:rsidRPr="00F529F4">
                  <w:rPr>
                    <w:sz w:val="20"/>
                    <w:szCs w:val="20"/>
                  </w:rPr>
                  <w:t>AUC</w:t>
                </w:r>
                <w:r w:rsidRPr="00F529F4">
                  <w:rPr>
                    <w:sz w:val="20"/>
                    <w:szCs w:val="20"/>
                    <w:vertAlign w:val="superscript"/>
                  </w:rPr>
                  <w:t>5</w:t>
                </w:r>
              </w:p>
            </w:tc>
          </w:sdtContent>
        </w:sdt>
        <w:sdt>
          <w:sdtPr>
            <w:tag w:val="goog_rdk_63"/>
            <w:id w:val="659944516"/>
          </w:sdtPr>
          <w:sdtContent>
            <w:tc>
              <w:tcPr>
                <w:tcW w:w="1462" w:type="dxa"/>
                <w:tcBorders>
                  <w:top w:val="single" w:sz="2" w:space="0" w:color="auto"/>
                  <w:bottom w:val="single" w:sz="12" w:space="0" w:color="000000" w:themeColor="text1"/>
                </w:tcBorders>
                <w:vAlign w:val="center"/>
              </w:tcPr>
              <w:p w14:paraId="2DF3CB2D" w14:textId="77777777" w:rsidR="00A20A6E" w:rsidRPr="00F529F4" w:rsidRDefault="00000000" w:rsidP="00A20A6E">
                <w:pPr>
                  <w:pBdr>
                    <w:top w:val="nil"/>
                    <w:left w:val="nil"/>
                    <w:bottom w:val="nil"/>
                    <w:right w:val="nil"/>
                    <w:between w:val="nil"/>
                  </w:pBdr>
                  <w:spacing w:line="240" w:lineRule="auto"/>
                  <w:jc w:val="center"/>
                  <w:rPr>
                    <w:sz w:val="20"/>
                    <w:szCs w:val="20"/>
                  </w:rPr>
                </w:pPr>
                <w:sdt>
                  <w:sdtPr>
                    <w:tag w:val="goog_rdk_65"/>
                    <w:id w:val="612571366"/>
                  </w:sdtPr>
                  <w:sdtContent>
                    <w:r w:rsidR="00A20A6E" w:rsidRPr="00F529F4">
                      <w:rPr>
                        <w:sz w:val="20"/>
                        <w:szCs w:val="20"/>
                      </w:rPr>
                      <w:t>0.710</w:t>
                    </w:r>
                  </w:sdtContent>
                </w:sdt>
                <w:sdt>
                  <w:sdtPr>
                    <w:tag w:val="goog_rdk_66"/>
                    <w:id w:val="-1052784660"/>
                    <w:showingPlcHdr/>
                  </w:sdtPr>
                  <w:sdtContent>
                    <w:r w:rsidR="00A20A6E" w:rsidRPr="00F529F4">
                      <w:t xml:space="preserve">     </w:t>
                    </w:r>
                  </w:sdtContent>
                </w:sdt>
              </w:p>
            </w:tc>
          </w:sdtContent>
        </w:sdt>
        <w:sdt>
          <w:sdtPr>
            <w:tag w:val="goog_rdk_67"/>
            <w:id w:val="734056994"/>
          </w:sdtPr>
          <w:sdtContent>
            <w:tc>
              <w:tcPr>
                <w:tcW w:w="1463" w:type="dxa"/>
                <w:tcBorders>
                  <w:top w:val="single" w:sz="2" w:space="0" w:color="auto"/>
                  <w:bottom w:val="single" w:sz="12" w:space="0" w:color="000000" w:themeColor="text1"/>
                </w:tcBorders>
                <w:vAlign w:val="center"/>
              </w:tcPr>
              <w:p w14:paraId="7CC648B9" w14:textId="77777777" w:rsidR="00A20A6E" w:rsidRPr="00F529F4" w:rsidRDefault="00000000" w:rsidP="00A20A6E">
                <w:pPr>
                  <w:pBdr>
                    <w:top w:val="nil"/>
                    <w:left w:val="nil"/>
                    <w:bottom w:val="nil"/>
                    <w:right w:val="nil"/>
                    <w:between w:val="nil"/>
                  </w:pBdr>
                  <w:spacing w:line="240" w:lineRule="auto"/>
                  <w:jc w:val="center"/>
                  <w:rPr>
                    <w:sz w:val="20"/>
                    <w:szCs w:val="20"/>
                  </w:rPr>
                </w:pPr>
                <w:sdt>
                  <w:sdtPr>
                    <w:tag w:val="goog_rdk_69"/>
                    <w:id w:val="183102173"/>
                  </w:sdtPr>
                  <w:sdtContent>
                    <w:r w:rsidR="00A20A6E" w:rsidRPr="00F529F4">
                      <w:rPr>
                        <w:sz w:val="20"/>
                        <w:szCs w:val="20"/>
                      </w:rPr>
                      <w:t>0.940</w:t>
                    </w:r>
                  </w:sdtContent>
                </w:sdt>
                <w:sdt>
                  <w:sdtPr>
                    <w:tag w:val="goog_rdk_70"/>
                    <w:id w:val="-125693618"/>
                    <w:showingPlcHdr/>
                  </w:sdtPr>
                  <w:sdtContent>
                    <w:r w:rsidR="00A20A6E" w:rsidRPr="00F529F4">
                      <w:t xml:space="preserve">     </w:t>
                    </w:r>
                  </w:sdtContent>
                </w:sdt>
              </w:p>
            </w:tc>
          </w:sdtContent>
        </w:sdt>
        <w:sdt>
          <w:sdtPr>
            <w:tag w:val="goog_rdk_71"/>
            <w:id w:val="-1208618682"/>
          </w:sdtPr>
          <w:sdtContent>
            <w:tc>
              <w:tcPr>
                <w:tcW w:w="1463" w:type="dxa"/>
                <w:tcBorders>
                  <w:top w:val="single" w:sz="2" w:space="0" w:color="auto"/>
                  <w:bottom w:val="single" w:sz="12" w:space="0" w:color="000000" w:themeColor="text1"/>
                </w:tcBorders>
                <w:vAlign w:val="center"/>
              </w:tcPr>
              <w:p w14:paraId="5DE0D711" w14:textId="77777777" w:rsidR="00A20A6E" w:rsidRPr="00F529F4" w:rsidRDefault="00000000" w:rsidP="00A20A6E">
                <w:pPr>
                  <w:pBdr>
                    <w:top w:val="nil"/>
                    <w:left w:val="nil"/>
                    <w:bottom w:val="nil"/>
                    <w:right w:val="nil"/>
                    <w:between w:val="nil"/>
                  </w:pBdr>
                  <w:spacing w:line="240" w:lineRule="auto"/>
                  <w:jc w:val="center"/>
                  <w:rPr>
                    <w:sz w:val="20"/>
                    <w:szCs w:val="20"/>
                  </w:rPr>
                </w:pPr>
                <w:sdt>
                  <w:sdtPr>
                    <w:tag w:val="goog_rdk_73"/>
                    <w:id w:val="-423872962"/>
                  </w:sdtPr>
                  <w:sdtContent>
                    <w:r w:rsidR="00A20A6E" w:rsidRPr="00F529F4">
                      <w:rPr>
                        <w:sz w:val="20"/>
                        <w:szCs w:val="20"/>
                      </w:rPr>
                      <w:t>0.798</w:t>
                    </w:r>
                  </w:sdtContent>
                </w:sdt>
                <w:sdt>
                  <w:sdtPr>
                    <w:tag w:val="goog_rdk_74"/>
                    <w:id w:val="1585268730"/>
                    <w:showingPlcHdr/>
                  </w:sdtPr>
                  <w:sdtContent>
                    <w:r w:rsidR="00A20A6E" w:rsidRPr="00F529F4">
                      <w:t xml:space="preserve">     </w:t>
                    </w:r>
                  </w:sdtContent>
                </w:sdt>
              </w:p>
            </w:tc>
          </w:sdtContent>
        </w:sdt>
        <w:sdt>
          <w:sdtPr>
            <w:tag w:val="goog_rdk_75"/>
            <w:id w:val="-596392582"/>
          </w:sdtPr>
          <w:sdtContent>
            <w:tc>
              <w:tcPr>
                <w:tcW w:w="1463" w:type="dxa"/>
                <w:tcBorders>
                  <w:top w:val="single" w:sz="2" w:space="0" w:color="auto"/>
                  <w:bottom w:val="single" w:sz="12" w:space="0" w:color="000000" w:themeColor="text1"/>
                </w:tcBorders>
                <w:vAlign w:val="center"/>
              </w:tcPr>
              <w:p w14:paraId="15A79CBE" w14:textId="77777777" w:rsidR="00A20A6E" w:rsidRPr="00F529F4" w:rsidRDefault="00000000" w:rsidP="00A20A6E">
                <w:pPr>
                  <w:pBdr>
                    <w:top w:val="nil"/>
                    <w:left w:val="nil"/>
                    <w:bottom w:val="nil"/>
                    <w:right w:val="nil"/>
                    <w:between w:val="nil"/>
                  </w:pBdr>
                  <w:spacing w:line="240" w:lineRule="auto"/>
                  <w:jc w:val="center"/>
                  <w:rPr>
                    <w:sz w:val="20"/>
                    <w:szCs w:val="20"/>
                  </w:rPr>
                </w:pPr>
                <w:sdt>
                  <w:sdtPr>
                    <w:tag w:val="goog_rdk_77"/>
                    <w:id w:val="-2133710469"/>
                  </w:sdtPr>
                  <w:sdtContent>
                    <w:r w:rsidR="00A20A6E" w:rsidRPr="00F529F4">
                      <w:rPr>
                        <w:sz w:val="20"/>
                        <w:szCs w:val="20"/>
                      </w:rPr>
                      <w:t>0.692</w:t>
                    </w:r>
                  </w:sdtContent>
                </w:sdt>
                <w:sdt>
                  <w:sdtPr>
                    <w:tag w:val="goog_rdk_78"/>
                    <w:id w:val="-988872140"/>
                    <w:showingPlcHdr/>
                  </w:sdtPr>
                  <w:sdtContent>
                    <w:r w:rsidR="00A20A6E" w:rsidRPr="00F529F4">
                      <w:t xml:space="preserve">     </w:t>
                    </w:r>
                  </w:sdtContent>
                </w:sdt>
              </w:p>
            </w:tc>
          </w:sdtContent>
        </w:sdt>
        <w:sdt>
          <w:sdtPr>
            <w:tag w:val="goog_rdk_79"/>
            <w:id w:val="628916534"/>
          </w:sdtPr>
          <w:sdtContent>
            <w:tc>
              <w:tcPr>
                <w:tcW w:w="1463" w:type="dxa"/>
                <w:tcBorders>
                  <w:top w:val="single" w:sz="2" w:space="0" w:color="auto"/>
                  <w:bottom w:val="single" w:sz="12" w:space="0" w:color="000000" w:themeColor="text1"/>
                </w:tcBorders>
                <w:vAlign w:val="center"/>
              </w:tcPr>
              <w:p w14:paraId="5A34D846" w14:textId="77777777" w:rsidR="00A20A6E" w:rsidRPr="00F529F4" w:rsidRDefault="00000000" w:rsidP="00A20A6E">
                <w:pPr>
                  <w:pBdr>
                    <w:top w:val="nil"/>
                    <w:left w:val="nil"/>
                    <w:bottom w:val="nil"/>
                    <w:right w:val="nil"/>
                    <w:between w:val="nil"/>
                  </w:pBdr>
                  <w:spacing w:line="240" w:lineRule="auto"/>
                  <w:jc w:val="center"/>
                  <w:rPr>
                    <w:sz w:val="20"/>
                    <w:szCs w:val="20"/>
                  </w:rPr>
                </w:pPr>
                <w:sdt>
                  <w:sdtPr>
                    <w:tag w:val="goog_rdk_81"/>
                    <w:id w:val="-1967541957"/>
                  </w:sdtPr>
                  <w:sdtContent>
                    <w:r w:rsidR="00A20A6E" w:rsidRPr="00F529F4">
                      <w:rPr>
                        <w:sz w:val="20"/>
                        <w:szCs w:val="20"/>
                      </w:rPr>
                      <w:t>0.719</w:t>
                    </w:r>
                  </w:sdtContent>
                </w:sdt>
                <w:sdt>
                  <w:sdtPr>
                    <w:tag w:val="goog_rdk_82"/>
                    <w:id w:val="-1719351877"/>
                    <w:showingPlcHdr/>
                  </w:sdtPr>
                  <w:sdtContent>
                    <w:r w:rsidR="00A20A6E" w:rsidRPr="00F529F4">
                      <w:t xml:space="preserve">     </w:t>
                    </w:r>
                  </w:sdtContent>
                </w:sdt>
              </w:p>
            </w:tc>
          </w:sdtContent>
        </w:sdt>
      </w:tr>
    </w:tbl>
    <w:p w14:paraId="1A22286E" w14:textId="77777777" w:rsidR="004B4BF9" w:rsidRPr="00F529F4" w:rsidRDefault="004B4BF9" w:rsidP="00F8706B">
      <w:pPr>
        <w:rPr>
          <w:sz w:val="20"/>
          <w:szCs w:val="20"/>
          <w:lang w:val="en-US"/>
        </w:rPr>
      </w:pPr>
      <w:r w:rsidRPr="00F529F4">
        <w:rPr>
          <w:i/>
          <w:iCs/>
          <w:sz w:val="20"/>
          <w:szCs w:val="20"/>
          <w:lang w:val="en-US"/>
        </w:rPr>
        <w:t>Note:</w:t>
      </w:r>
      <w:r w:rsidRPr="00F529F4">
        <w:rPr>
          <w:sz w:val="20"/>
          <w:szCs w:val="20"/>
          <w:lang w:val="en-US"/>
        </w:rPr>
        <w:t xml:space="preserve"> </w:t>
      </w:r>
    </w:p>
    <w:p w14:paraId="49F4857E" w14:textId="2B75CAFF" w:rsidR="00F8706B" w:rsidRPr="00F529F4" w:rsidRDefault="00F8706B" w:rsidP="00F8706B">
      <w:pPr>
        <w:rPr>
          <w:sz w:val="20"/>
          <w:szCs w:val="20"/>
        </w:rPr>
      </w:pPr>
      <w:r w:rsidRPr="00F529F4">
        <w:rPr>
          <w:sz w:val="20"/>
          <w:szCs w:val="20"/>
          <w:vertAlign w:val="superscript"/>
        </w:rPr>
        <w:t>1</w:t>
      </w:r>
      <w:r w:rsidRPr="00F529F4">
        <w:rPr>
          <w:sz w:val="20"/>
          <w:szCs w:val="20"/>
        </w:rPr>
        <w:t>Agree includes answers “strongly agree and agree.” % means the number of “strongly agree and agree” per all responses.</w:t>
      </w:r>
    </w:p>
    <w:p w14:paraId="44B20917" w14:textId="77777777" w:rsidR="00F8706B" w:rsidRPr="00F529F4" w:rsidRDefault="00F8706B" w:rsidP="00F8706B">
      <w:pPr>
        <w:rPr>
          <w:sz w:val="20"/>
          <w:szCs w:val="20"/>
        </w:rPr>
      </w:pPr>
      <w:r w:rsidRPr="00F529F4">
        <w:rPr>
          <w:sz w:val="20"/>
          <w:szCs w:val="20"/>
          <w:vertAlign w:val="superscript"/>
        </w:rPr>
        <w:t>2</w:t>
      </w:r>
      <w:r w:rsidRPr="00F529F4">
        <w:rPr>
          <w:sz w:val="20"/>
          <w:szCs w:val="20"/>
        </w:rPr>
        <w:t xml:space="preserve">Odds ratios (ORs) and respective 95% confidence intervals are shown Odds Ratios, [95% Confidence Interval], </w:t>
      </w:r>
    </w:p>
    <w:p w14:paraId="7D139AC8" w14:textId="77777777" w:rsidR="00F8706B" w:rsidRPr="00F529F4" w:rsidRDefault="00F8706B" w:rsidP="00F8706B">
      <w:pPr>
        <w:rPr>
          <w:sz w:val="20"/>
          <w:szCs w:val="20"/>
        </w:rPr>
      </w:pPr>
      <w:r w:rsidRPr="00F529F4">
        <w:rPr>
          <w:sz w:val="20"/>
          <w:szCs w:val="20"/>
        </w:rPr>
        <w:t>*p&lt;.05, **p&lt;.01, ***p&lt;.001</w:t>
      </w:r>
    </w:p>
    <w:p w14:paraId="6DE66949" w14:textId="543DC177" w:rsidR="00F8706B" w:rsidRPr="00F529F4" w:rsidRDefault="00A20A6E" w:rsidP="00F8706B">
      <w:pPr>
        <w:rPr>
          <w:sz w:val="20"/>
          <w:szCs w:val="20"/>
        </w:rPr>
      </w:pPr>
      <w:r w:rsidRPr="00F529F4">
        <w:rPr>
          <w:sz w:val="20"/>
          <w:szCs w:val="20"/>
          <w:vertAlign w:val="superscript"/>
        </w:rPr>
        <w:t>3</w:t>
      </w:r>
      <w:r w:rsidR="00F8706B" w:rsidRPr="00F529F4">
        <w:rPr>
          <w:sz w:val="20"/>
          <w:szCs w:val="20"/>
        </w:rPr>
        <w:t>The Hosmer-</w:t>
      </w:r>
      <w:proofErr w:type="spellStart"/>
      <w:r w:rsidR="00F8706B" w:rsidRPr="00F529F4">
        <w:rPr>
          <w:sz w:val="20"/>
          <w:szCs w:val="20"/>
        </w:rPr>
        <w:t>Lemeshow</w:t>
      </w:r>
      <w:proofErr w:type="spellEnd"/>
      <w:r w:rsidR="00F8706B" w:rsidRPr="00F529F4">
        <w:rPr>
          <w:sz w:val="20"/>
          <w:szCs w:val="20"/>
        </w:rPr>
        <w:t xml:space="preserve"> (HL) Goodness of </w:t>
      </w:r>
      <w:sdt>
        <w:sdtPr>
          <w:rPr>
            <w:sz w:val="20"/>
            <w:szCs w:val="20"/>
          </w:rPr>
          <w:tag w:val="goog_rdk_86"/>
          <w:id w:val="508548078"/>
        </w:sdtPr>
        <w:sdtContent>
          <w:r w:rsidR="00F8706B" w:rsidRPr="00F529F4">
            <w:rPr>
              <w:sz w:val="20"/>
              <w:szCs w:val="20"/>
            </w:rPr>
            <w:t>f</w:t>
          </w:r>
        </w:sdtContent>
      </w:sdt>
      <w:r w:rsidR="00F8706B" w:rsidRPr="00F529F4">
        <w:rPr>
          <w:sz w:val="20"/>
          <w:szCs w:val="20"/>
        </w:rPr>
        <w:t xml:space="preserve">it tests with predicted probabilities grouped into 10 deciles of risk, which p&gt;.05, indicating no evidence of lack of fit. </w:t>
      </w:r>
    </w:p>
    <w:p w14:paraId="26719D2E" w14:textId="77777777" w:rsidR="004B4BF9" w:rsidRPr="00F529F4" w:rsidRDefault="00A20A6E" w:rsidP="00F8706B">
      <w:pPr>
        <w:rPr>
          <w:sz w:val="20"/>
          <w:szCs w:val="20"/>
        </w:rPr>
      </w:pPr>
      <w:r w:rsidRPr="00F529F4">
        <w:rPr>
          <w:sz w:val="20"/>
          <w:szCs w:val="20"/>
          <w:vertAlign w:val="superscript"/>
        </w:rPr>
        <w:t>4</w:t>
      </w:r>
      <w:r w:rsidRPr="00F529F4">
        <w:rPr>
          <w:sz w:val="20"/>
          <w:szCs w:val="20"/>
        </w:rPr>
        <w:t>The McFadden’s pseudo R-squared values</w:t>
      </w:r>
    </w:p>
    <w:p w14:paraId="3B61FB59" w14:textId="42D5FDAD" w:rsidR="00F8706B" w:rsidRPr="00F529F4" w:rsidRDefault="00F8706B" w:rsidP="00F8706B">
      <w:pPr>
        <w:rPr>
          <w:sz w:val="20"/>
          <w:szCs w:val="20"/>
        </w:rPr>
      </w:pPr>
      <w:r w:rsidRPr="00F529F4">
        <w:rPr>
          <w:sz w:val="20"/>
          <w:szCs w:val="20"/>
          <w:vertAlign w:val="superscript"/>
        </w:rPr>
        <w:t>5</w:t>
      </w:r>
      <w:r w:rsidRPr="00F529F4">
        <w:rPr>
          <w:sz w:val="20"/>
          <w:szCs w:val="20"/>
        </w:rPr>
        <w:t>Area under the receiver operating characteristic curve.</w:t>
      </w:r>
    </w:p>
    <w:sdt>
      <w:sdtPr>
        <w:tag w:val="goog_rdk_94"/>
        <w:id w:val="-2089797149"/>
      </w:sdtPr>
      <w:sdtContent>
        <w:p w14:paraId="38F4597A" w14:textId="693969C9" w:rsidR="00F8706B" w:rsidRPr="00F529F4" w:rsidRDefault="00000000" w:rsidP="00F8706B">
          <w:pPr>
            <w:rPr>
              <w:sz w:val="20"/>
              <w:szCs w:val="20"/>
            </w:rPr>
          </w:pPr>
          <w:sdt>
            <w:sdtPr>
              <w:tag w:val="goog_rdk_93"/>
              <w:id w:val="-1108949177"/>
              <w:showingPlcHdr/>
            </w:sdtPr>
            <w:sdtContent>
              <w:r w:rsidR="00A20A6E" w:rsidRPr="00F529F4">
                <w:t xml:space="preserve">     </w:t>
              </w:r>
            </w:sdtContent>
          </w:sdt>
        </w:p>
      </w:sdtContent>
    </w:sdt>
    <w:p w14:paraId="654CABEC" w14:textId="77777777" w:rsidR="00B53204" w:rsidRPr="00F529F4" w:rsidRDefault="00B53204">
      <w:pPr>
        <w:rPr>
          <w:sz w:val="20"/>
          <w:szCs w:val="20"/>
        </w:rPr>
      </w:pPr>
    </w:p>
    <w:p w14:paraId="68F0CAE7" w14:textId="77777777" w:rsidR="00B53204" w:rsidRPr="00F529F4" w:rsidRDefault="00B53204">
      <w:pPr>
        <w:rPr>
          <w:b/>
        </w:rPr>
      </w:pPr>
      <w:bookmarkStart w:id="9" w:name="_Toc205486028"/>
      <w:r w:rsidRPr="00F529F4">
        <w:br w:type="page"/>
      </w:r>
    </w:p>
    <w:p w14:paraId="496C7C7D" w14:textId="5DF707BD" w:rsidR="00B53204" w:rsidRPr="00F529F4" w:rsidRDefault="00B53204" w:rsidP="00B53204">
      <w:pPr>
        <w:pStyle w:val="Heading1"/>
      </w:pPr>
      <w:bookmarkStart w:id="10" w:name="_Toc206240684"/>
      <w:r w:rsidRPr="00F529F4">
        <w:lastRenderedPageBreak/>
        <w:t>Table S3. The factor correlation matrix of 5 psychological constructs</w:t>
      </w:r>
      <w:bookmarkEnd w:id="9"/>
      <w:bookmarkEnd w:id="10"/>
      <w:r w:rsidRPr="00F529F4">
        <w:t xml:space="preserve"> </w:t>
      </w:r>
    </w:p>
    <w:tbl>
      <w:tblPr>
        <w:tblStyle w:val="2"/>
        <w:tblW w:w="5000" w:type="pct"/>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1666"/>
        <w:gridCol w:w="1666"/>
        <w:gridCol w:w="1473"/>
        <w:gridCol w:w="2019"/>
        <w:gridCol w:w="1153"/>
        <w:gridCol w:w="1664"/>
      </w:tblGrid>
      <w:tr w:rsidR="00B53204" w:rsidRPr="00F529F4" w14:paraId="00066F8F" w14:textId="77777777" w:rsidTr="00735E5A">
        <w:trPr>
          <w:trHeight w:val="138"/>
        </w:trPr>
        <w:tc>
          <w:tcPr>
            <w:tcW w:w="864" w:type="pct"/>
            <w:tcBorders>
              <w:top w:val="single" w:sz="6" w:space="0" w:color="7F7F7F"/>
              <w:left w:val="nil"/>
              <w:bottom w:val="single" w:sz="6" w:space="0" w:color="7F7F7F"/>
              <w:right w:val="nil"/>
            </w:tcBorders>
            <w:vAlign w:val="center"/>
          </w:tcPr>
          <w:p w14:paraId="61F095A2" w14:textId="77777777" w:rsidR="00B53204" w:rsidRPr="00F529F4" w:rsidRDefault="00B53204" w:rsidP="00735E5A">
            <w:pPr>
              <w:spacing w:line="240" w:lineRule="auto"/>
              <w:jc w:val="center"/>
              <w:rPr>
                <w:b/>
                <w:sz w:val="20"/>
                <w:szCs w:val="20"/>
              </w:rPr>
            </w:pPr>
            <w:r w:rsidRPr="00F529F4">
              <w:rPr>
                <w:b/>
                <w:sz w:val="20"/>
                <w:szCs w:val="20"/>
              </w:rPr>
              <w:t>Psychological constructs</w:t>
            </w:r>
          </w:p>
        </w:tc>
        <w:tc>
          <w:tcPr>
            <w:tcW w:w="864" w:type="pct"/>
            <w:tcBorders>
              <w:top w:val="single" w:sz="6" w:space="0" w:color="7F7F7F"/>
              <w:left w:val="nil"/>
              <w:bottom w:val="single" w:sz="6" w:space="0" w:color="7F7F7F"/>
              <w:right w:val="nil"/>
            </w:tcBorders>
            <w:vAlign w:val="center"/>
          </w:tcPr>
          <w:p w14:paraId="65A959F7" w14:textId="77777777" w:rsidR="00B53204" w:rsidRPr="00F529F4" w:rsidRDefault="00B53204" w:rsidP="00735E5A">
            <w:pPr>
              <w:spacing w:line="240" w:lineRule="auto"/>
              <w:jc w:val="center"/>
              <w:rPr>
                <w:b/>
                <w:sz w:val="20"/>
                <w:szCs w:val="20"/>
              </w:rPr>
            </w:pPr>
            <w:r w:rsidRPr="00F529F4">
              <w:rPr>
                <w:b/>
                <w:sz w:val="20"/>
                <w:szCs w:val="20"/>
              </w:rPr>
              <w:t>General collective responsibility</w:t>
            </w:r>
          </w:p>
        </w:tc>
        <w:tc>
          <w:tcPr>
            <w:tcW w:w="764" w:type="pct"/>
            <w:tcBorders>
              <w:top w:val="single" w:sz="6" w:space="0" w:color="7F7F7F"/>
              <w:left w:val="nil"/>
              <w:bottom w:val="single" w:sz="6" w:space="0" w:color="7F7F7F"/>
              <w:right w:val="nil"/>
            </w:tcBorders>
            <w:vAlign w:val="center"/>
          </w:tcPr>
          <w:p w14:paraId="2CED4B13" w14:textId="77777777" w:rsidR="00B53204" w:rsidRPr="00F529F4" w:rsidRDefault="00B53204" w:rsidP="00735E5A">
            <w:pPr>
              <w:spacing w:line="240" w:lineRule="auto"/>
              <w:jc w:val="center"/>
              <w:rPr>
                <w:b/>
                <w:sz w:val="20"/>
                <w:szCs w:val="20"/>
              </w:rPr>
            </w:pPr>
            <w:r w:rsidRPr="00F529F4">
              <w:rPr>
                <w:b/>
                <w:sz w:val="20"/>
                <w:szCs w:val="20"/>
              </w:rPr>
              <w:t>Obligated collective responsibility</w:t>
            </w:r>
          </w:p>
        </w:tc>
        <w:tc>
          <w:tcPr>
            <w:tcW w:w="1047" w:type="pct"/>
            <w:tcBorders>
              <w:top w:val="single" w:sz="6" w:space="0" w:color="7F7F7F"/>
              <w:left w:val="nil"/>
              <w:bottom w:val="single" w:sz="6" w:space="0" w:color="7F7F7F"/>
              <w:right w:val="nil"/>
            </w:tcBorders>
            <w:vAlign w:val="center"/>
          </w:tcPr>
          <w:p w14:paraId="2665D26C" w14:textId="77777777" w:rsidR="00B53204" w:rsidRPr="00F529F4" w:rsidRDefault="00B53204" w:rsidP="00735E5A">
            <w:pPr>
              <w:spacing w:line="240" w:lineRule="auto"/>
              <w:jc w:val="center"/>
              <w:rPr>
                <w:b/>
                <w:sz w:val="20"/>
                <w:szCs w:val="20"/>
              </w:rPr>
            </w:pPr>
            <w:r w:rsidRPr="00F529F4">
              <w:rPr>
                <w:b/>
                <w:sz w:val="20"/>
                <w:szCs w:val="20"/>
              </w:rPr>
              <w:t>Confidence</w:t>
            </w:r>
          </w:p>
        </w:tc>
        <w:tc>
          <w:tcPr>
            <w:tcW w:w="598" w:type="pct"/>
            <w:tcBorders>
              <w:top w:val="single" w:sz="6" w:space="0" w:color="7F7F7F"/>
              <w:left w:val="nil"/>
              <w:bottom w:val="single" w:sz="6" w:space="0" w:color="7F7F7F"/>
              <w:right w:val="nil"/>
            </w:tcBorders>
            <w:vAlign w:val="center"/>
          </w:tcPr>
          <w:p w14:paraId="2B464DC1" w14:textId="77777777" w:rsidR="00B53204" w:rsidRPr="00F529F4" w:rsidRDefault="00B53204" w:rsidP="00735E5A">
            <w:pPr>
              <w:spacing w:line="240" w:lineRule="auto"/>
              <w:jc w:val="center"/>
              <w:rPr>
                <w:b/>
                <w:sz w:val="20"/>
                <w:szCs w:val="20"/>
              </w:rPr>
            </w:pPr>
            <w:r w:rsidRPr="00F529F4">
              <w:rPr>
                <w:b/>
                <w:sz w:val="20"/>
                <w:szCs w:val="20"/>
              </w:rPr>
              <w:t>Constraints</w:t>
            </w:r>
          </w:p>
        </w:tc>
        <w:tc>
          <w:tcPr>
            <w:tcW w:w="864" w:type="pct"/>
            <w:tcBorders>
              <w:top w:val="single" w:sz="6" w:space="0" w:color="7F7F7F"/>
              <w:left w:val="nil"/>
              <w:bottom w:val="single" w:sz="6" w:space="0" w:color="7F7F7F"/>
              <w:right w:val="nil"/>
            </w:tcBorders>
            <w:vAlign w:val="center"/>
          </w:tcPr>
          <w:p w14:paraId="4321BAC2" w14:textId="77777777" w:rsidR="00B53204" w:rsidRPr="00F529F4" w:rsidRDefault="00B53204" w:rsidP="00735E5A">
            <w:pPr>
              <w:spacing w:line="240" w:lineRule="auto"/>
              <w:jc w:val="center"/>
              <w:rPr>
                <w:b/>
                <w:sz w:val="20"/>
                <w:szCs w:val="20"/>
              </w:rPr>
            </w:pPr>
            <w:r w:rsidRPr="00F529F4">
              <w:rPr>
                <w:b/>
                <w:sz w:val="20"/>
                <w:szCs w:val="20"/>
              </w:rPr>
              <w:t>Complacency</w:t>
            </w:r>
          </w:p>
        </w:tc>
      </w:tr>
      <w:tr w:rsidR="00B53204" w:rsidRPr="00F529F4" w14:paraId="1111B627" w14:textId="77777777" w:rsidTr="00735E5A">
        <w:trPr>
          <w:trHeight w:val="300"/>
        </w:trPr>
        <w:tc>
          <w:tcPr>
            <w:tcW w:w="864" w:type="pct"/>
            <w:tcBorders>
              <w:top w:val="single" w:sz="6" w:space="0" w:color="7F7F7F"/>
              <w:left w:val="nil"/>
              <w:bottom w:val="nil"/>
              <w:right w:val="nil"/>
            </w:tcBorders>
          </w:tcPr>
          <w:p w14:paraId="11F27494" w14:textId="77777777" w:rsidR="00B53204" w:rsidRPr="00F529F4" w:rsidRDefault="00B53204" w:rsidP="00735E5A">
            <w:pPr>
              <w:spacing w:line="240" w:lineRule="auto"/>
              <w:ind w:left="270" w:hanging="270"/>
              <w:rPr>
                <w:sz w:val="20"/>
                <w:szCs w:val="20"/>
              </w:rPr>
            </w:pPr>
            <w:r w:rsidRPr="00F529F4">
              <w:rPr>
                <w:sz w:val="20"/>
                <w:szCs w:val="20"/>
              </w:rPr>
              <w:t>General collective responsibility</w:t>
            </w:r>
          </w:p>
        </w:tc>
        <w:tc>
          <w:tcPr>
            <w:tcW w:w="864" w:type="pct"/>
            <w:tcBorders>
              <w:top w:val="single" w:sz="6" w:space="0" w:color="7F7F7F"/>
              <w:left w:val="nil"/>
              <w:bottom w:val="nil"/>
              <w:right w:val="nil"/>
            </w:tcBorders>
            <w:vAlign w:val="center"/>
          </w:tcPr>
          <w:p w14:paraId="1D6F0B04" w14:textId="77777777" w:rsidR="00B53204" w:rsidRPr="00F529F4" w:rsidRDefault="00B53204" w:rsidP="00735E5A">
            <w:pPr>
              <w:spacing w:line="240" w:lineRule="auto"/>
              <w:jc w:val="right"/>
              <w:rPr>
                <w:sz w:val="20"/>
                <w:szCs w:val="20"/>
              </w:rPr>
            </w:pPr>
            <w:r w:rsidRPr="00F529F4">
              <w:rPr>
                <w:sz w:val="20"/>
                <w:szCs w:val="20"/>
              </w:rPr>
              <w:t>1.00</w:t>
            </w:r>
          </w:p>
        </w:tc>
        <w:tc>
          <w:tcPr>
            <w:tcW w:w="764" w:type="pct"/>
            <w:tcBorders>
              <w:top w:val="single" w:sz="6" w:space="0" w:color="7F7F7F"/>
              <w:left w:val="nil"/>
              <w:bottom w:val="nil"/>
              <w:right w:val="nil"/>
            </w:tcBorders>
            <w:vAlign w:val="center"/>
          </w:tcPr>
          <w:p w14:paraId="480650E5" w14:textId="77777777" w:rsidR="00B53204" w:rsidRPr="00F529F4" w:rsidRDefault="00B53204" w:rsidP="00735E5A">
            <w:pPr>
              <w:spacing w:line="240" w:lineRule="auto"/>
              <w:jc w:val="right"/>
              <w:rPr>
                <w:sz w:val="20"/>
                <w:szCs w:val="20"/>
              </w:rPr>
            </w:pPr>
            <w:r w:rsidRPr="00F529F4">
              <w:rPr>
                <w:sz w:val="20"/>
                <w:szCs w:val="20"/>
              </w:rPr>
              <w:t>0.80</w:t>
            </w:r>
          </w:p>
        </w:tc>
        <w:tc>
          <w:tcPr>
            <w:tcW w:w="1047" w:type="pct"/>
            <w:tcBorders>
              <w:top w:val="single" w:sz="6" w:space="0" w:color="7F7F7F"/>
              <w:left w:val="nil"/>
              <w:bottom w:val="nil"/>
              <w:right w:val="nil"/>
            </w:tcBorders>
            <w:vAlign w:val="center"/>
          </w:tcPr>
          <w:p w14:paraId="355A2A8C" w14:textId="77777777" w:rsidR="00B53204" w:rsidRPr="00F529F4" w:rsidRDefault="00B53204" w:rsidP="00735E5A">
            <w:pPr>
              <w:spacing w:line="240" w:lineRule="auto"/>
              <w:jc w:val="right"/>
              <w:rPr>
                <w:sz w:val="20"/>
                <w:szCs w:val="20"/>
              </w:rPr>
            </w:pPr>
            <w:r w:rsidRPr="00F529F4">
              <w:rPr>
                <w:sz w:val="20"/>
                <w:szCs w:val="20"/>
              </w:rPr>
              <w:t>0.69</w:t>
            </w:r>
          </w:p>
        </w:tc>
        <w:tc>
          <w:tcPr>
            <w:tcW w:w="598" w:type="pct"/>
            <w:tcBorders>
              <w:top w:val="single" w:sz="6" w:space="0" w:color="7F7F7F"/>
              <w:left w:val="nil"/>
              <w:bottom w:val="nil"/>
              <w:right w:val="nil"/>
            </w:tcBorders>
            <w:vAlign w:val="center"/>
          </w:tcPr>
          <w:p w14:paraId="5F1F1007" w14:textId="77777777" w:rsidR="00B53204" w:rsidRPr="00F529F4" w:rsidRDefault="00B53204" w:rsidP="00735E5A">
            <w:pPr>
              <w:spacing w:line="240" w:lineRule="auto"/>
              <w:jc w:val="right"/>
              <w:rPr>
                <w:sz w:val="20"/>
                <w:szCs w:val="20"/>
              </w:rPr>
            </w:pPr>
            <w:r w:rsidRPr="00F529F4">
              <w:rPr>
                <w:sz w:val="20"/>
                <w:szCs w:val="20"/>
              </w:rPr>
              <w:t>0.63</w:t>
            </w:r>
          </w:p>
        </w:tc>
        <w:tc>
          <w:tcPr>
            <w:tcW w:w="864" w:type="pct"/>
            <w:tcBorders>
              <w:top w:val="single" w:sz="6" w:space="0" w:color="7F7F7F"/>
              <w:left w:val="nil"/>
              <w:bottom w:val="nil"/>
              <w:right w:val="nil"/>
            </w:tcBorders>
            <w:vAlign w:val="center"/>
          </w:tcPr>
          <w:p w14:paraId="45B6CE36" w14:textId="77777777" w:rsidR="00B53204" w:rsidRPr="00F529F4" w:rsidRDefault="00B53204" w:rsidP="00735E5A">
            <w:pPr>
              <w:spacing w:line="240" w:lineRule="auto"/>
              <w:jc w:val="right"/>
              <w:rPr>
                <w:sz w:val="20"/>
                <w:szCs w:val="20"/>
              </w:rPr>
            </w:pPr>
            <w:r w:rsidRPr="00F529F4">
              <w:rPr>
                <w:sz w:val="20"/>
                <w:szCs w:val="20"/>
              </w:rPr>
              <w:t>-0.29</w:t>
            </w:r>
          </w:p>
        </w:tc>
      </w:tr>
      <w:tr w:rsidR="00B53204" w:rsidRPr="00F529F4" w14:paraId="78220498" w14:textId="77777777" w:rsidTr="00735E5A">
        <w:trPr>
          <w:trHeight w:val="270"/>
        </w:trPr>
        <w:tc>
          <w:tcPr>
            <w:tcW w:w="864" w:type="pct"/>
            <w:tcBorders>
              <w:top w:val="nil"/>
              <w:left w:val="nil"/>
              <w:bottom w:val="nil"/>
              <w:right w:val="nil"/>
            </w:tcBorders>
          </w:tcPr>
          <w:p w14:paraId="6F85A30C" w14:textId="77777777" w:rsidR="00B53204" w:rsidRPr="00F529F4" w:rsidRDefault="00B53204" w:rsidP="00735E5A">
            <w:pPr>
              <w:spacing w:line="240" w:lineRule="auto"/>
              <w:ind w:left="270" w:hanging="270"/>
              <w:rPr>
                <w:sz w:val="20"/>
                <w:szCs w:val="20"/>
              </w:rPr>
            </w:pPr>
            <w:r w:rsidRPr="00F529F4">
              <w:rPr>
                <w:sz w:val="20"/>
                <w:szCs w:val="20"/>
              </w:rPr>
              <w:t>Obligated collective responsibility</w:t>
            </w:r>
          </w:p>
        </w:tc>
        <w:tc>
          <w:tcPr>
            <w:tcW w:w="864" w:type="pct"/>
            <w:tcBorders>
              <w:top w:val="nil"/>
              <w:left w:val="nil"/>
              <w:bottom w:val="nil"/>
              <w:right w:val="nil"/>
            </w:tcBorders>
            <w:vAlign w:val="center"/>
          </w:tcPr>
          <w:p w14:paraId="74CCFBFE" w14:textId="77777777" w:rsidR="00B53204" w:rsidRPr="00F529F4" w:rsidRDefault="00B53204" w:rsidP="00735E5A">
            <w:pPr>
              <w:spacing w:line="240" w:lineRule="auto"/>
              <w:jc w:val="right"/>
              <w:rPr>
                <w:sz w:val="20"/>
                <w:szCs w:val="20"/>
              </w:rPr>
            </w:pPr>
          </w:p>
        </w:tc>
        <w:tc>
          <w:tcPr>
            <w:tcW w:w="764" w:type="pct"/>
            <w:tcBorders>
              <w:top w:val="nil"/>
              <w:left w:val="nil"/>
              <w:bottom w:val="nil"/>
              <w:right w:val="nil"/>
            </w:tcBorders>
            <w:vAlign w:val="center"/>
          </w:tcPr>
          <w:p w14:paraId="76EC2A31" w14:textId="77777777" w:rsidR="00B53204" w:rsidRPr="00F529F4" w:rsidRDefault="00B53204" w:rsidP="00735E5A">
            <w:pPr>
              <w:spacing w:line="240" w:lineRule="auto"/>
              <w:jc w:val="right"/>
              <w:rPr>
                <w:sz w:val="20"/>
                <w:szCs w:val="20"/>
              </w:rPr>
            </w:pPr>
            <w:r w:rsidRPr="00F529F4">
              <w:rPr>
                <w:sz w:val="20"/>
                <w:szCs w:val="20"/>
              </w:rPr>
              <w:t>1.00</w:t>
            </w:r>
          </w:p>
        </w:tc>
        <w:tc>
          <w:tcPr>
            <w:tcW w:w="1047" w:type="pct"/>
            <w:tcBorders>
              <w:top w:val="nil"/>
              <w:left w:val="nil"/>
              <w:bottom w:val="nil"/>
              <w:right w:val="nil"/>
            </w:tcBorders>
            <w:vAlign w:val="center"/>
          </w:tcPr>
          <w:p w14:paraId="5D1BA1CB" w14:textId="77777777" w:rsidR="00B53204" w:rsidRPr="00F529F4" w:rsidRDefault="00B53204" w:rsidP="00735E5A">
            <w:pPr>
              <w:spacing w:line="240" w:lineRule="auto"/>
              <w:jc w:val="right"/>
              <w:rPr>
                <w:sz w:val="20"/>
                <w:szCs w:val="20"/>
              </w:rPr>
            </w:pPr>
            <w:r w:rsidRPr="00F529F4">
              <w:rPr>
                <w:sz w:val="20"/>
                <w:szCs w:val="20"/>
              </w:rPr>
              <w:t>0.65</w:t>
            </w:r>
          </w:p>
        </w:tc>
        <w:tc>
          <w:tcPr>
            <w:tcW w:w="598" w:type="pct"/>
            <w:tcBorders>
              <w:top w:val="nil"/>
              <w:left w:val="nil"/>
              <w:bottom w:val="nil"/>
              <w:right w:val="nil"/>
            </w:tcBorders>
            <w:vAlign w:val="center"/>
          </w:tcPr>
          <w:p w14:paraId="081ADCAA" w14:textId="77777777" w:rsidR="00B53204" w:rsidRPr="00F529F4" w:rsidRDefault="00B53204" w:rsidP="00735E5A">
            <w:pPr>
              <w:spacing w:line="240" w:lineRule="auto"/>
              <w:jc w:val="right"/>
              <w:rPr>
                <w:sz w:val="20"/>
                <w:szCs w:val="20"/>
              </w:rPr>
            </w:pPr>
            <w:r w:rsidRPr="00F529F4">
              <w:rPr>
                <w:sz w:val="20"/>
                <w:szCs w:val="20"/>
              </w:rPr>
              <w:t>0.64</w:t>
            </w:r>
          </w:p>
        </w:tc>
        <w:tc>
          <w:tcPr>
            <w:tcW w:w="864" w:type="pct"/>
            <w:tcBorders>
              <w:top w:val="nil"/>
              <w:left w:val="nil"/>
              <w:bottom w:val="nil"/>
              <w:right w:val="nil"/>
            </w:tcBorders>
            <w:vAlign w:val="center"/>
          </w:tcPr>
          <w:p w14:paraId="0990192A" w14:textId="77777777" w:rsidR="00B53204" w:rsidRPr="00F529F4" w:rsidRDefault="00B53204" w:rsidP="00735E5A">
            <w:pPr>
              <w:spacing w:line="240" w:lineRule="auto"/>
              <w:jc w:val="right"/>
              <w:rPr>
                <w:sz w:val="20"/>
                <w:szCs w:val="20"/>
              </w:rPr>
            </w:pPr>
            <w:r w:rsidRPr="00F529F4">
              <w:rPr>
                <w:sz w:val="20"/>
                <w:szCs w:val="20"/>
              </w:rPr>
              <w:t>-0.23</w:t>
            </w:r>
          </w:p>
        </w:tc>
      </w:tr>
      <w:tr w:rsidR="00B53204" w:rsidRPr="00F529F4" w14:paraId="78745D5C" w14:textId="77777777" w:rsidTr="00735E5A">
        <w:trPr>
          <w:trHeight w:val="63"/>
        </w:trPr>
        <w:tc>
          <w:tcPr>
            <w:tcW w:w="864" w:type="pct"/>
            <w:tcBorders>
              <w:top w:val="nil"/>
              <w:left w:val="nil"/>
              <w:bottom w:val="nil"/>
              <w:right w:val="nil"/>
            </w:tcBorders>
          </w:tcPr>
          <w:p w14:paraId="4C173F18" w14:textId="77777777" w:rsidR="00B53204" w:rsidRPr="00F529F4" w:rsidRDefault="00B53204" w:rsidP="00735E5A">
            <w:pPr>
              <w:spacing w:line="240" w:lineRule="auto"/>
              <w:rPr>
                <w:sz w:val="20"/>
                <w:szCs w:val="20"/>
              </w:rPr>
            </w:pPr>
            <w:r w:rsidRPr="00F529F4">
              <w:rPr>
                <w:sz w:val="20"/>
                <w:szCs w:val="20"/>
              </w:rPr>
              <w:t>Confidence</w:t>
            </w:r>
          </w:p>
        </w:tc>
        <w:tc>
          <w:tcPr>
            <w:tcW w:w="864" w:type="pct"/>
            <w:tcBorders>
              <w:top w:val="nil"/>
              <w:left w:val="nil"/>
              <w:bottom w:val="nil"/>
              <w:right w:val="nil"/>
            </w:tcBorders>
            <w:vAlign w:val="center"/>
          </w:tcPr>
          <w:p w14:paraId="32DC4992" w14:textId="77777777" w:rsidR="00B53204" w:rsidRPr="00F529F4" w:rsidRDefault="00B53204" w:rsidP="00735E5A">
            <w:pPr>
              <w:spacing w:line="240" w:lineRule="auto"/>
              <w:jc w:val="right"/>
              <w:rPr>
                <w:sz w:val="20"/>
                <w:szCs w:val="20"/>
              </w:rPr>
            </w:pPr>
          </w:p>
        </w:tc>
        <w:tc>
          <w:tcPr>
            <w:tcW w:w="764" w:type="pct"/>
            <w:tcBorders>
              <w:top w:val="nil"/>
              <w:left w:val="nil"/>
              <w:bottom w:val="nil"/>
              <w:right w:val="nil"/>
            </w:tcBorders>
            <w:vAlign w:val="center"/>
          </w:tcPr>
          <w:p w14:paraId="47FF3550" w14:textId="77777777" w:rsidR="00B53204" w:rsidRPr="00F529F4" w:rsidRDefault="00B53204" w:rsidP="00735E5A">
            <w:pPr>
              <w:spacing w:line="240" w:lineRule="auto"/>
              <w:jc w:val="right"/>
              <w:rPr>
                <w:sz w:val="20"/>
                <w:szCs w:val="20"/>
              </w:rPr>
            </w:pPr>
          </w:p>
        </w:tc>
        <w:tc>
          <w:tcPr>
            <w:tcW w:w="1047" w:type="pct"/>
            <w:tcBorders>
              <w:top w:val="nil"/>
              <w:left w:val="nil"/>
              <w:bottom w:val="nil"/>
              <w:right w:val="nil"/>
            </w:tcBorders>
            <w:vAlign w:val="center"/>
          </w:tcPr>
          <w:p w14:paraId="24AD1EA6" w14:textId="77777777" w:rsidR="00B53204" w:rsidRPr="00F529F4" w:rsidRDefault="00B53204" w:rsidP="00735E5A">
            <w:pPr>
              <w:spacing w:line="240" w:lineRule="auto"/>
              <w:jc w:val="right"/>
              <w:rPr>
                <w:sz w:val="20"/>
                <w:szCs w:val="20"/>
              </w:rPr>
            </w:pPr>
            <w:r w:rsidRPr="00F529F4">
              <w:rPr>
                <w:sz w:val="20"/>
                <w:szCs w:val="20"/>
              </w:rPr>
              <w:t>1.00</w:t>
            </w:r>
          </w:p>
        </w:tc>
        <w:tc>
          <w:tcPr>
            <w:tcW w:w="598" w:type="pct"/>
            <w:tcBorders>
              <w:top w:val="nil"/>
              <w:left w:val="nil"/>
              <w:bottom w:val="nil"/>
              <w:right w:val="nil"/>
            </w:tcBorders>
            <w:vAlign w:val="center"/>
          </w:tcPr>
          <w:p w14:paraId="207D7EF4" w14:textId="77777777" w:rsidR="00B53204" w:rsidRPr="00F529F4" w:rsidRDefault="00B53204" w:rsidP="00735E5A">
            <w:pPr>
              <w:spacing w:line="240" w:lineRule="auto"/>
              <w:jc w:val="right"/>
              <w:rPr>
                <w:sz w:val="20"/>
                <w:szCs w:val="20"/>
              </w:rPr>
            </w:pPr>
            <w:r w:rsidRPr="00F529F4">
              <w:rPr>
                <w:sz w:val="20"/>
                <w:szCs w:val="20"/>
              </w:rPr>
              <w:t>0.63</w:t>
            </w:r>
          </w:p>
        </w:tc>
        <w:tc>
          <w:tcPr>
            <w:tcW w:w="864" w:type="pct"/>
            <w:tcBorders>
              <w:top w:val="nil"/>
              <w:left w:val="nil"/>
              <w:bottom w:val="nil"/>
              <w:right w:val="nil"/>
            </w:tcBorders>
            <w:vAlign w:val="center"/>
          </w:tcPr>
          <w:p w14:paraId="097C1669" w14:textId="77777777" w:rsidR="00B53204" w:rsidRPr="00F529F4" w:rsidRDefault="00B53204" w:rsidP="00735E5A">
            <w:pPr>
              <w:spacing w:line="240" w:lineRule="auto"/>
              <w:jc w:val="right"/>
              <w:rPr>
                <w:sz w:val="20"/>
                <w:szCs w:val="20"/>
              </w:rPr>
            </w:pPr>
            <w:r w:rsidRPr="00F529F4">
              <w:rPr>
                <w:sz w:val="20"/>
                <w:szCs w:val="20"/>
              </w:rPr>
              <w:t>-0.20</w:t>
            </w:r>
          </w:p>
        </w:tc>
      </w:tr>
      <w:tr w:rsidR="00B53204" w:rsidRPr="00F529F4" w14:paraId="17EDEB0B" w14:textId="77777777" w:rsidTr="00735E5A">
        <w:trPr>
          <w:trHeight w:val="63"/>
        </w:trPr>
        <w:tc>
          <w:tcPr>
            <w:tcW w:w="864" w:type="pct"/>
            <w:tcBorders>
              <w:top w:val="nil"/>
              <w:left w:val="nil"/>
              <w:bottom w:val="nil"/>
              <w:right w:val="nil"/>
            </w:tcBorders>
          </w:tcPr>
          <w:p w14:paraId="232E7A80" w14:textId="77777777" w:rsidR="00B53204" w:rsidRPr="00F529F4" w:rsidRDefault="00B53204" w:rsidP="00735E5A">
            <w:pPr>
              <w:spacing w:line="240" w:lineRule="auto"/>
              <w:ind w:left="270" w:hanging="270"/>
              <w:rPr>
                <w:sz w:val="20"/>
                <w:szCs w:val="20"/>
              </w:rPr>
            </w:pPr>
            <w:r w:rsidRPr="00F529F4">
              <w:rPr>
                <w:sz w:val="20"/>
                <w:szCs w:val="20"/>
              </w:rPr>
              <w:t>Constraints</w:t>
            </w:r>
          </w:p>
        </w:tc>
        <w:tc>
          <w:tcPr>
            <w:tcW w:w="864" w:type="pct"/>
            <w:tcBorders>
              <w:top w:val="nil"/>
              <w:left w:val="nil"/>
              <w:bottom w:val="nil"/>
              <w:right w:val="nil"/>
            </w:tcBorders>
            <w:vAlign w:val="center"/>
          </w:tcPr>
          <w:p w14:paraId="491E3F84" w14:textId="77777777" w:rsidR="00B53204" w:rsidRPr="00F529F4" w:rsidRDefault="00B53204" w:rsidP="00735E5A">
            <w:pPr>
              <w:spacing w:line="240" w:lineRule="auto"/>
              <w:jc w:val="right"/>
              <w:rPr>
                <w:sz w:val="20"/>
                <w:szCs w:val="20"/>
              </w:rPr>
            </w:pPr>
          </w:p>
        </w:tc>
        <w:tc>
          <w:tcPr>
            <w:tcW w:w="764" w:type="pct"/>
            <w:tcBorders>
              <w:top w:val="nil"/>
              <w:left w:val="nil"/>
              <w:bottom w:val="nil"/>
              <w:right w:val="nil"/>
            </w:tcBorders>
            <w:vAlign w:val="center"/>
          </w:tcPr>
          <w:p w14:paraId="28777B94" w14:textId="77777777" w:rsidR="00B53204" w:rsidRPr="00F529F4" w:rsidRDefault="00B53204" w:rsidP="00735E5A">
            <w:pPr>
              <w:spacing w:line="240" w:lineRule="auto"/>
              <w:jc w:val="right"/>
              <w:rPr>
                <w:sz w:val="20"/>
                <w:szCs w:val="20"/>
              </w:rPr>
            </w:pPr>
          </w:p>
        </w:tc>
        <w:tc>
          <w:tcPr>
            <w:tcW w:w="1047" w:type="pct"/>
            <w:tcBorders>
              <w:top w:val="nil"/>
              <w:left w:val="nil"/>
              <w:bottom w:val="nil"/>
              <w:right w:val="nil"/>
            </w:tcBorders>
            <w:vAlign w:val="center"/>
          </w:tcPr>
          <w:p w14:paraId="0ACCA154" w14:textId="77777777" w:rsidR="00B53204" w:rsidRPr="00F529F4" w:rsidRDefault="00B53204" w:rsidP="00735E5A">
            <w:pPr>
              <w:spacing w:line="240" w:lineRule="auto"/>
              <w:jc w:val="right"/>
              <w:rPr>
                <w:sz w:val="20"/>
                <w:szCs w:val="20"/>
              </w:rPr>
            </w:pPr>
          </w:p>
        </w:tc>
        <w:tc>
          <w:tcPr>
            <w:tcW w:w="598" w:type="pct"/>
            <w:tcBorders>
              <w:top w:val="nil"/>
              <w:left w:val="nil"/>
              <w:bottom w:val="nil"/>
              <w:right w:val="nil"/>
            </w:tcBorders>
            <w:vAlign w:val="center"/>
          </w:tcPr>
          <w:p w14:paraId="6755CEB5" w14:textId="77777777" w:rsidR="00B53204" w:rsidRPr="00F529F4" w:rsidRDefault="00B53204" w:rsidP="00735E5A">
            <w:pPr>
              <w:spacing w:line="240" w:lineRule="auto"/>
              <w:jc w:val="right"/>
              <w:rPr>
                <w:sz w:val="20"/>
                <w:szCs w:val="20"/>
              </w:rPr>
            </w:pPr>
            <w:r w:rsidRPr="00F529F4">
              <w:rPr>
                <w:sz w:val="20"/>
                <w:szCs w:val="20"/>
              </w:rPr>
              <w:t>1.00</w:t>
            </w:r>
          </w:p>
        </w:tc>
        <w:tc>
          <w:tcPr>
            <w:tcW w:w="864" w:type="pct"/>
            <w:tcBorders>
              <w:top w:val="nil"/>
              <w:left w:val="nil"/>
              <w:bottom w:val="nil"/>
              <w:right w:val="nil"/>
            </w:tcBorders>
            <w:vAlign w:val="center"/>
          </w:tcPr>
          <w:p w14:paraId="61E7E29F" w14:textId="77777777" w:rsidR="00B53204" w:rsidRPr="00F529F4" w:rsidRDefault="00B53204" w:rsidP="00735E5A">
            <w:pPr>
              <w:spacing w:line="240" w:lineRule="auto"/>
              <w:jc w:val="right"/>
              <w:rPr>
                <w:sz w:val="20"/>
                <w:szCs w:val="20"/>
              </w:rPr>
            </w:pPr>
            <w:r w:rsidRPr="00F529F4">
              <w:rPr>
                <w:sz w:val="20"/>
                <w:szCs w:val="20"/>
              </w:rPr>
              <w:t>-0.11</w:t>
            </w:r>
          </w:p>
        </w:tc>
      </w:tr>
      <w:tr w:rsidR="00B53204" w:rsidRPr="00F529F4" w14:paraId="580093AA" w14:textId="77777777" w:rsidTr="00735E5A">
        <w:trPr>
          <w:trHeight w:val="300"/>
        </w:trPr>
        <w:tc>
          <w:tcPr>
            <w:tcW w:w="864" w:type="pct"/>
            <w:tcBorders>
              <w:top w:val="nil"/>
              <w:left w:val="nil"/>
              <w:bottom w:val="single" w:sz="6" w:space="0" w:color="7F7F7F"/>
              <w:right w:val="nil"/>
            </w:tcBorders>
          </w:tcPr>
          <w:p w14:paraId="1D5ED373" w14:textId="77777777" w:rsidR="00B53204" w:rsidRPr="00F529F4" w:rsidRDefault="00B53204" w:rsidP="00735E5A">
            <w:pPr>
              <w:spacing w:line="240" w:lineRule="auto"/>
              <w:ind w:left="270" w:hanging="270"/>
              <w:rPr>
                <w:sz w:val="20"/>
                <w:szCs w:val="20"/>
              </w:rPr>
            </w:pPr>
            <w:r w:rsidRPr="00F529F4">
              <w:rPr>
                <w:sz w:val="20"/>
                <w:szCs w:val="20"/>
              </w:rPr>
              <w:t>Complacency</w:t>
            </w:r>
          </w:p>
        </w:tc>
        <w:tc>
          <w:tcPr>
            <w:tcW w:w="864" w:type="pct"/>
            <w:tcBorders>
              <w:top w:val="nil"/>
              <w:left w:val="nil"/>
              <w:bottom w:val="single" w:sz="6" w:space="0" w:color="7F7F7F"/>
              <w:right w:val="nil"/>
            </w:tcBorders>
            <w:vAlign w:val="center"/>
          </w:tcPr>
          <w:p w14:paraId="59E29D12" w14:textId="77777777" w:rsidR="00B53204" w:rsidRPr="00F529F4" w:rsidRDefault="00B53204" w:rsidP="00735E5A">
            <w:pPr>
              <w:spacing w:line="240" w:lineRule="auto"/>
              <w:jc w:val="right"/>
              <w:rPr>
                <w:sz w:val="20"/>
                <w:szCs w:val="20"/>
              </w:rPr>
            </w:pPr>
          </w:p>
        </w:tc>
        <w:tc>
          <w:tcPr>
            <w:tcW w:w="764" w:type="pct"/>
            <w:tcBorders>
              <w:top w:val="nil"/>
              <w:left w:val="nil"/>
              <w:bottom w:val="single" w:sz="6" w:space="0" w:color="7F7F7F"/>
              <w:right w:val="nil"/>
            </w:tcBorders>
            <w:vAlign w:val="center"/>
          </w:tcPr>
          <w:p w14:paraId="65B0A184" w14:textId="77777777" w:rsidR="00B53204" w:rsidRPr="00F529F4" w:rsidRDefault="00B53204" w:rsidP="00735E5A">
            <w:pPr>
              <w:spacing w:line="240" w:lineRule="auto"/>
              <w:jc w:val="right"/>
              <w:rPr>
                <w:sz w:val="20"/>
                <w:szCs w:val="20"/>
              </w:rPr>
            </w:pPr>
          </w:p>
        </w:tc>
        <w:tc>
          <w:tcPr>
            <w:tcW w:w="1047" w:type="pct"/>
            <w:tcBorders>
              <w:top w:val="nil"/>
              <w:left w:val="nil"/>
              <w:bottom w:val="single" w:sz="6" w:space="0" w:color="7F7F7F"/>
              <w:right w:val="nil"/>
            </w:tcBorders>
            <w:vAlign w:val="center"/>
          </w:tcPr>
          <w:p w14:paraId="443126F6" w14:textId="77777777" w:rsidR="00B53204" w:rsidRPr="00F529F4" w:rsidRDefault="00B53204" w:rsidP="00735E5A">
            <w:pPr>
              <w:spacing w:line="240" w:lineRule="auto"/>
              <w:jc w:val="right"/>
              <w:rPr>
                <w:sz w:val="20"/>
                <w:szCs w:val="20"/>
              </w:rPr>
            </w:pPr>
          </w:p>
        </w:tc>
        <w:tc>
          <w:tcPr>
            <w:tcW w:w="598" w:type="pct"/>
            <w:tcBorders>
              <w:top w:val="nil"/>
              <w:left w:val="nil"/>
              <w:bottom w:val="single" w:sz="6" w:space="0" w:color="7F7F7F"/>
              <w:right w:val="nil"/>
            </w:tcBorders>
            <w:vAlign w:val="center"/>
          </w:tcPr>
          <w:p w14:paraId="2CB07553" w14:textId="77777777" w:rsidR="00B53204" w:rsidRPr="00F529F4" w:rsidRDefault="00B53204" w:rsidP="00735E5A">
            <w:pPr>
              <w:spacing w:line="240" w:lineRule="auto"/>
              <w:jc w:val="right"/>
              <w:rPr>
                <w:sz w:val="20"/>
                <w:szCs w:val="20"/>
              </w:rPr>
            </w:pPr>
          </w:p>
        </w:tc>
        <w:tc>
          <w:tcPr>
            <w:tcW w:w="864" w:type="pct"/>
            <w:tcBorders>
              <w:top w:val="nil"/>
              <w:left w:val="nil"/>
              <w:bottom w:val="single" w:sz="6" w:space="0" w:color="7F7F7F"/>
              <w:right w:val="nil"/>
            </w:tcBorders>
            <w:vAlign w:val="center"/>
          </w:tcPr>
          <w:p w14:paraId="0891AF59" w14:textId="77777777" w:rsidR="00B53204" w:rsidRPr="00F529F4" w:rsidRDefault="00B53204" w:rsidP="00735E5A">
            <w:pPr>
              <w:spacing w:line="240" w:lineRule="auto"/>
              <w:jc w:val="right"/>
              <w:rPr>
                <w:sz w:val="20"/>
                <w:szCs w:val="20"/>
              </w:rPr>
            </w:pPr>
            <w:r w:rsidRPr="00F529F4">
              <w:rPr>
                <w:sz w:val="20"/>
                <w:szCs w:val="20"/>
              </w:rPr>
              <w:t>1.00</w:t>
            </w:r>
          </w:p>
        </w:tc>
      </w:tr>
    </w:tbl>
    <w:p w14:paraId="292DD2A7" w14:textId="77777777" w:rsidR="00B53204" w:rsidRPr="00F529F4" w:rsidRDefault="00B53204" w:rsidP="00B53204">
      <w:pPr>
        <w:spacing w:line="240" w:lineRule="auto"/>
        <w:rPr>
          <w:sz w:val="22"/>
          <w:szCs w:val="22"/>
        </w:rPr>
      </w:pPr>
    </w:p>
    <w:p w14:paraId="1119767D" w14:textId="717D0C45" w:rsidR="000550C8" w:rsidRPr="00F529F4" w:rsidRDefault="000550C8">
      <w:pPr>
        <w:rPr>
          <w:sz w:val="20"/>
          <w:szCs w:val="20"/>
        </w:rPr>
      </w:pPr>
      <w:r w:rsidRPr="00F529F4">
        <w:rPr>
          <w:sz w:val="20"/>
          <w:szCs w:val="20"/>
        </w:rPr>
        <w:br w:type="page"/>
      </w:r>
    </w:p>
    <w:p w14:paraId="62CF37F6" w14:textId="17445483" w:rsidR="007F7680" w:rsidRPr="00F529F4" w:rsidRDefault="007F7680" w:rsidP="007F7680">
      <w:pPr>
        <w:pStyle w:val="Heading1"/>
      </w:pPr>
      <w:bookmarkStart w:id="11" w:name="_heading=h.tvbo1ihen4p8" w:colFirst="0" w:colLast="0"/>
      <w:bookmarkStart w:id="12" w:name="_Toc206240685"/>
      <w:bookmarkEnd w:id="11"/>
      <w:r w:rsidRPr="00F529F4">
        <w:lastRenderedPageBreak/>
        <w:t>Table S</w:t>
      </w:r>
      <w:r w:rsidR="00E67ED0" w:rsidRPr="00F529F4">
        <w:t>4</w:t>
      </w:r>
      <w:r w:rsidRPr="00F529F4">
        <w:t xml:space="preserve">-1. </w:t>
      </w:r>
      <w:sdt>
        <w:sdtPr>
          <w:tag w:val="goog_rdk_2"/>
          <w:id w:val="352078952"/>
        </w:sdtPr>
        <w:sdtContent/>
      </w:sdt>
      <w:r w:rsidRPr="00F529F4">
        <w:t>The association between VS, fear, and the 4 psychological constructs</w:t>
      </w:r>
      <w:bookmarkEnd w:id="12"/>
    </w:p>
    <w:tbl>
      <w:tblPr>
        <w:tblStyle w:val="PlainTable2"/>
        <w:tblW w:w="9928" w:type="dxa"/>
        <w:tblLook w:val="04A0" w:firstRow="1" w:lastRow="0" w:firstColumn="1" w:lastColumn="0" w:noHBand="0" w:noVBand="1"/>
      </w:tblPr>
      <w:tblGrid>
        <w:gridCol w:w="2155"/>
        <w:gridCol w:w="1554"/>
        <w:gridCol w:w="1555"/>
        <w:gridCol w:w="1554"/>
        <w:gridCol w:w="1555"/>
        <w:gridCol w:w="1555"/>
      </w:tblGrid>
      <w:tr w:rsidR="00C8513E" w:rsidRPr="00F529F4" w14:paraId="4F750541" w14:textId="77777777" w:rsidTr="00735E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hideMark/>
          </w:tcPr>
          <w:p w14:paraId="4DC83971" w14:textId="77777777" w:rsidR="00C8513E" w:rsidRPr="00F529F4" w:rsidRDefault="00C8513E" w:rsidP="00C8513E">
            <w:pPr>
              <w:rPr>
                <w:rFonts w:ascii="Times New Roman" w:hAnsi="Times New Roman" w:cs="Times New Roman"/>
                <w:sz w:val="20"/>
                <w:szCs w:val="20"/>
                <w:lang w:val="en-US"/>
              </w:rPr>
            </w:pPr>
            <w:r w:rsidRPr="00F529F4">
              <w:rPr>
                <w:rFonts w:ascii="Times New Roman" w:hAnsi="Times New Roman" w:cs="Times New Roman"/>
                <w:sz w:val="20"/>
                <w:szCs w:val="20"/>
                <w:lang w:val="en-US"/>
              </w:rPr>
              <w:t>Explanatory variables</w:t>
            </w:r>
          </w:p>
        </w:tc>
        <w:tc>
          <w:tcPr>
            <w:tcW w:w="1554" w:type="dxa"/>
            <w:vAlign w:val="center"/>
          </w:tcPr>
          <w:p w14:paraId="37A2F8EE" w14:textId="77777777"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F529F4">
              <w:rPr>
                <w:rFonts w:ascii="Times New Roman" w:hAnsi="Times New Roman" w:cs="Times New Roman"/>
                <w:sz w:val="20"/>
                <w:szCs w:val="20"/>
              </w:rPr>
              <w:t>VS1:</w:t>
            </w:r>
          </w:p>
          <w:p w14:paraId="1550835D" w14:textId="0234824E"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rPr>
              <w:t>Vaccine attention</w:t>
            </w:r>
          </w:p>
        </w:tc>
        <w:tc>
          <w:tcPr>
            <w:tcW w:w="1555" w:type="dxa"/>
            <w:vAlign w:val="center"/>
          </w:tcPr>
          <w:p w14:paraId="0D899647" w14:textId="77777777"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F529F4">
              <w:rPr>
                <w:rFonts w:ascii="Times New Roman" w:hAnsi="Times New Roman" w:cs="Times New Roman"/>
                <w:sz w:val="20"/>
                <w:szCs w:val="20"/>
              </w:rPr>
              <w:t>VS2:</w:t>
            </w:r>
          </w:p>
          <w:p w14:paraId="4CCC3C0F" w14:textId="7256D1BF"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rPr>
              <w:t>Vaccine intention</w:t>
            </w:r>
          </w:p>
        </w:tc>
        <w:tc>
          <w:tcPr>
            <w:tcW w:w="1554" w:type="dxa"/>
            <w:vAlign w:val="center"/>
          </w:tcPr>
          <w:p w14:paraId="70038043" w14:textId="77777777"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F529F4">
              <w:rPr>
                <w:rFonts w:ascii="Times New Roman" w:hAnsi="Times New Roman" w:cs="Times New Roman"/>
                <w:sz w:val="20"/>
                <w:szCs w:val="20"/>
              </w:rPr>
              <w:t>VS3:</w:t>
            </w:r>
          </w:p>
          <w:p w14:paraId="5228EAE8" w14:textId="7EC251F4"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rPr>
              <w:t>Vaccine confidence</w:t>
            </w:r>
          </w:p>
        </w:tc>
        <w:tc>
          <w:tcPr>
            <w:tcW w:w="1555" w:type="dxa"/>
            <w:vAlign w:val="center"/>
            <w:hideMark/>
          </w:tcPr>
          <w:p w14:paraId="2ECFD93A" w14:textId="77777777"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F529F4">
              <w:rPr>
                <w:rFonts w:ascii="Times New Roman" w:hAnsi="Times New Roman" w:cs="Times New Roman"/>
                <w:sz w:val="20"/>
                <w:szCs w:val="20"/>
              </w:rPr>
              <w:t>VS4:</w:t>
            </w:r>
          </w:p>
          <w:p w14:paraId="06C8AFDC" w14:textId="76CD4FDF"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rPr>
              <w:t>General attitude</w:t>
            </w:r>
          </w:p>
        </w:tc>
        <w:tc>
          <w:tcPr>
            <w:tcW w:w="1555" w:type="dxa"/>
            <w:vAlign w:val="center"/>
            <w:hideMark/>
          </w:tcPr>
          <w:p w14:paraId="29DE5B37" w14:textId="77777777"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F529F4">
              <w:rPr>
                <w:rFonts w:ascii="Times New Roman" w:hAnsi="Times New Roman" w:cs="Times New Roman"/>
                <w:sz w:val="20"/>
                <w:szCs w:val="20"/>
              </w:rPr>
              <w:t>VS5:</w:t>
            </w:r>
          </w:p>
          <w:p w14:paraId="5C0F3BC6" w14:textId="7FCEEDBB"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rPr>
              <w:t>Health system confidence</w:t>
            </w:r>
          </w:p>
        </w:tc>
      </w:tr>
      <w:tr w:rsidR="00A54305" w:rsidRPr="00F529F4" w14:paraId="6709A7B9" w14:textId="77777777" w:rsidTr="00A54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tcBorders>
              <w:bottom w:val="nil"/>
            </w:tcBorders>
            <w:hideMark/>
          </w:tcPr>
          <w:p w14:paraId="57575EC9" w14:textId="77777777" w:rsidR="00A54305" w:rsidRPr="00F529F4" w:rsidRDefault="00A54305" w:rsidP="00A54305">
            <w:pPr>
              <w:ind w:left="163" w:hanging="180"/>
              <w:rPr>
                <w:rFonts w:ascii="Times New Roman" w:hAnsi="Times New Roman" w:cs="Times New Roman"/>
                <w:b w:val="0"/>
                <w:sz w:val="20"/>
                <w:szCs w:val="20"/>
                <w:lang w:val="en-US"/>
              </w:rPr>
            </w:pPr>
            <w:r w:rsidRPr="00F529F4">
              <w:rPr>
                <w:rFonts w:ascii="Times New Roman" w:hAnsi="Times New Roman" w:cs="Times New Roman"/>
                <w:sz w:val="20"/>
                <w:szCs w:val="20"/>
                <w:lang w:val="en-US"/>
              </w:rPr>
              <w:t>Fear</w:t>
            </w:r>
          </w:p>
        </w:tc>
        <w:tc>
          <w:tcPr>
            <w:tcW w:w="1554" w:type="dxa"/>
            <w:tcBorders>
              <w:bottom w:val="single" w:sz="2" w:space="0" w:color="auto"/>
            </w:tcBorders>
            <w:vAlign w:val="center"/>
          </w:tcPr>
          <w:p w14:paraId="4DDC2C7F" w14:textId="3D26A287"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1.10*</w:t>
            </w:r>
            <w:r w:rsidRPr="00F529F4">
              <w:rPr>
                <w:rFonts w:ascii="Times New Roman" w:hAnsi="Times New Roman" w:cs="Times New Roman"/>
                <w:sz w:val="20"/>
                <w:szCs w:val="20"/>
                <w:vertAlign w:val="superscript"/>
                <w:lang w:val="en-US"/>
              </w:rPr>
              <w:t>1</w:t>
            </w:r>
            <w:r w:rsidRPr="00F529F4">
              <w:rPr>
                <w:rFonts w:ascii="Times New Roman" w:hAnsi="Times New Roman" w:cs="Times New Roman"/>
                <w:sz w:val="20"/>
                <w:szCs w:val="20"/>
                <w:lang w:val="en-US"/>
              </w:rPr>
              <w:t>   </w:t>
            </w:r>
            <w:r w:rsidRPr="00F529F4">
              <w:rPr>
                <w:rFonts w:ascii="Times New Roman" w:hAnsi="Times New Roman" w:cs="Times New Roman"/>
                <w:sz w:val="20"/>
                <w:szCs w:val="20"/>
                <w:lang w:val="en-US"/>
              </w:rPr>
              <w:br/>
              <w:t>[1.01, 1.20]</w:t>
            </w:r>
            <w:r w:rsidRPr="00F529F4">
              <w:rPr>
                <w:rFonts w:ascii="Times New Roman" w:hAnsi="Times New Roman" w:cs="Times New Roman"/>
                <w:sz w:val="20"/>
                <w:szCs w:val="20"/>
                <w:lang w:val="en-US"/>
              </w:rPr>
              <w:br/>
              <w:t>p=0.033</w:t>
            </w:r>
          </w:p>
        </w:tc>
        <w:tc>
          <w:tcPr>
            <w:tcW w:w="1555" w:type="dxa"/>
            <w:tcBorders>
              <w:bottom w:val="single" w:sz="2" w:space="0" w:color="auto"/>
            </w:tcBorders>
            <w:vAlign w:val="center"/>
          </w:tcPr>
          <w:p w14:paraId="12A3D80F" w14:textId="14ECF008"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1.16**  </w:t>
            </w:r>
            <w:r w:rsidRPr="00F529F4">
              <w:rPr>
                <w:rFonts w:ascii="Times New Roman" w:hAnsi="Times New Roman" w:cs="Times New Roman"/>
                <w:sz w:val="20"/>
                <w:szCs w:val="20"/>
                <w:lang w:val="en-US"/>
              </w:rPr>
              <w:br/>
              <w:t>[1.04, 1.29]</w:t>
            </w:r>
            <w:r w:rsidRPr="00F529F4">
              <w:rPr>
                <w:rFonts w:ascii="Times New Roman" w:hAnsi="Times New Roman" w:cs="Times New Roman"/>
                <w:sz w:val="20"/>
                <w:szCs w:val="20"/>
                <w:lang w:val="en-US"/>
              </w:rPr>
              <w:br/>
              <w:t>p=0.007</w:t>
            </w:r>
          </w:p>
        </w:tc>
        <w:tc>
          <w:tcPr>
            <w:tcW w:w="1554" w:type="dxa"/>
            <w:tcBorders>
              <w:bottom w:val="single" w:sz="2" w:space="0" w:color="auto"/>
            </w:tcBorders>
            <w:vAlign w:val="center"/>
          </w:tcPr>
          <w:p w14:paraId="32A47BB6" w14:textId="60C10E37"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1.10*   </w:t>
            </w:r>
            <w:r w:rsidRPr="00F529F4">
              <w:rPr>
                <w:rFonts w:ascii="Times New Roman" w:hAnsi="Times New Roman" w:cs="Times New Roman"/>
                <w:sz w:val="20"/>
                <w:szCs w:val="20"/>
                <w:lang w:val="en-US"/>
              </w:rPr>
              <w:br/>
              <w:t>[1.01, 1.20]</w:t>
            </w:r>
            <w:r w:rsidRPr="00F529F4">
              <w:rPr>
                <w:rFonts w:ascii="Times New Roman" w:hAnsi="Times New Roman" w:cs="Times New Roman"/>
                <w:sz w:val="20"/>
                <w:szCs w:val="20"/>
                <w:lang w:val="en-US"/>
              </w:rPr>
              <w:br/>
              <w:t>p=0.031</w:t>
            </w:r>
          </w:p>
        </w:tc>
        <w:tc>
          <w:tcPr>
            <w:tcW w:w="1555" w:type="dxa"/>
            <w:tcBorders>
              <w:bottom w:val="single" w:sz="2" w:space="0" w:color="auto"/>
            </w:tcBorders>
            <w:vAlign w:val="center"/>
          </w:tcPr>
          <w:p w14:paraId="6B2ABACC" w14:textId="694B2D5E"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0.95    </w:t>
            </w:r>
            <w:r w:rsidRPr="00F529F4">
              <w:rPr>
                <w:rFonts w:ascii="Times New Roman" w:hAnsi="Times New Roman" w:cs="Times New Roman"/>
                <w:sz w:val="20"/>
                <w:szCs w:val="20"/>
                <w:lang w:val="en-US"/>
              </w:rPr>
              <w:br/>
              <w:t>[0.88, 1.03]</w:t>
            </w:r>
            <w:r w:rsidRPr="00F529F4">
              <w:rPr>
                <w:rFonts w:ascii="Times New Roman" w:hAnsi="Times New Roman" w:cs="Times New Roman"/>
                <w:sz w:val="20"/>
                <w:szCs w:val="20"/>
                <w:lang w:val="en-US"/>
              </w:rPr>
              <w:br/>
              <w:t>p=0.232</w:t>
            </w:r>
          </w:p>
        </w:tc>
        <w:tc>
          <w:tcPr>
            <w:tcW w:w="1555" w:type="dxa"/>
            <w:tcBorders>
              <w:bottom w:val="single" w:sz="2" w:space="0" w:color="auto"/>
            </w:tcBorders>
            <w:vAlign w:val="center"/>
          </w:tcPr>
          <w:p w14:paraId="614D2176" w14:textId="041863BE"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1.09*   </w:t>
            </w:r>
            <w:r w:rsidRPr="00F529F4">
              <w:rPr>
                <w:rFonts w:ascii="Times New Roman" w:hAnsi="Times New Roman" w:cs="Times New Roman"/>
                <w:sz w:val="20"/>
                <w:szCs w:val="20"/>
                <w:lang w:val="en-US"/>
              </w:rPr>
              <w:br/>
              <w:t>[1.01, 1.18]</w:t>
            </w:r>
            <w:r w:rsidRPr="00F529F4">
              <w:rPr>
                <w:rFonts w:ascii="Times New Roman" w:hAnsi="Times New Roman" w:cs="Times New Roman"/>
                <w:sz w:val="20"/>
                <w:szCs w:val="20"/>
                <w:lang w:val="en-US"/>
              </w:rPr>
              <w:br/>
              <w:t>p=0.026</w:t>
            </w:r>
          </w:p>
        </w:tc>
      </w:tr>
      <w:tr w:rsidR="00A54305" w:rsidRPr="00F529F4" w14:paraId="1C0BEA71" w14:textId="77777777" w:rsidTr="00A54305">
        <w:tc>
          <w:tcPr>
            <w:cnfStyle w:val="001000000000" w:firstRow="0" w:lastRow="0" w:firstColumn="1" w:lastColumn="0" w:oddVBand="0" w:evenVBand="0" w:oddHBand="0" w:evenHBand="0" w:firstRowFirstColumn="0" w:firstRowLastColumn="0" w:lastRowFirstColumn="0" w:lastRowLastColumn="0"/>
            <w:tcW w:w="2155" w:type="dxa"/>
            <w:tcBorders>
              <w:top w:val="nil"/>
              <w:bottom w:val="nil"/>
            </w:tcBorders>
            <w:hideMark/>
          </w:tcPr>
          <w:p w14:paraId="27EB5E74" w14:textId="1D2B3B12" w:rsidR="00A54305" w:rsidRPr="00F529F4" w:rsidRDefault="00A54305" w:rsidP="00A54305">
            <w:pPr>
              <w:ind w:left="163" w:hanging="180"/>
              <w:rPr>
                <w:rFonts w:ascii="Times New Roman" w:hAnsi="Times New Roman" w:cs="Times New Roman"/>
                <w:b w:val="0"/>
                <w:sz w:val="20"/>
                <w:szCs w:val="20"/>
                <w:lang w:val="en-US"/>
              </w:rPr>
            </w:pPr>
            <w:r w:rsidRPr="00F529F4">
              <w:rPr>
                <w:rFonts w:ascii="Times New Roman" w:hAnsi="Times New Roman" w:cs="Times New Roman"/>
                <w:sz w:val="20"/>
                <w:szCs w:val="20"/>
                <w:lang w:val="en-US"/>
              </w:rPr>
              <w:t>Collective responsibility</w:t>
            </w:r>
          </w:p>
        </w:tc>
        <w:tc>
          <w:tcPr>
            <w:tcW w:w="1554" w:type="dxa"/>
            <w:tcBorders>
              <w:top w:val="single" w:sz="2" w:space="0" w:color="auto"/>
              <w:bottom w:val="single" w:sz="2" w:space="0" w:color="auto"/>
            </w:tcBorders>
            <w:vAlign w:val="center"/>
          </w:tcPr>
          <w:p w14:paraId="0B9355EB" w14:textId="264F4393"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1.46    </w:t>
            </w:r>
            <w:r w:rsidRPr="00F529F4">
              <w:rPr>
                <w:rFonts w:ascii="Times New Roman" w:hAnsi="Times New Roman" w:cs="Times New Roman"/>
                <w:sz w:val="20"/>
                <w:szCs w:val="20"/>
                <w:lang w:val="en-US"/>
              </w:rPr>
              <w:br/>
              <w:t>[0.92, 2.30]</w:t>
            </w:r>
            <w:r w:rsidRPr="00F529F4">
              <w:rPr>
                <w:rFonts w:ascii="Times New Roman" w:hAnsi="Times New Roman" w:cs="Times New Roman"/>
                <w:sz w:val="20"/>
                <w:szCs w:val="20"/>
                <w:lang w:val="en-US"/>
              </w:rPr>
              <w:br/>
              <w:t>p=0.108</w:t>
            </w:r>
          </w:p>
        </w:tc>
        <w:tc>
          <w:tcPr>
            <w:tcW w:w="1555" w:type="dxa"/>
            <w:tcBorders>
              <w:top w:val="single" w:sz="2" w:space="0" w:color="auto"/>
              <w:bottom w:val="single" w:sz="2" w:space="0" w:color="auto"/>
            </w:tcBorders>
            <w:vAlign w:val="center"/>
          </w:tcPr>
          <w:p w14:paraId="2E53E0AE" w14:textId="49E03791"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8.39*** </w:t>
            </w:r>
            <w:r w:rsidRPr="00F529F4">
              <w:rPr>
                <w:rFonts w:ascii="Times New Roman" w:hAnsi="Times New Roman" w:cs="Times New Roman"/>
                <w:sz w:val="20"/>
                <w:szCs w:val="20"/>
                <w:lang w:val="en-US"/>
              </w:rPr>
              <w:br/>
              <w:t>[4.15, 16.97]</w:t>
            </w:r>
            <w:r w:rsidRPr="00F529F4">
              <w:rPr>
                <w:rFonts w:ascii="Times New Roman" w:hAnsi="Times New Roman" w:cs="Times New Roman"/>
                <w:sz w:val="20"/>
                <w:szCs w:val="20"/>
                <w:lang w:val="en-US"/>
              </w:rPr>
              <w:br/>
              <w:t>p&lt;0.001</w:t>
            </w:r>
          </w:p>
        </w:tc>
        <w:tc>
          <w:tcPr>
            <w:tcW w:w="1554" w:type="dxa"/>
            <w:tcBorders>
              <w:top w:val="single" w:sz="2" w:space="0" w:color="auto"/>
              <w:bottom w:val="single" w:sz="2" w:space="0" w:color="auto"/>
            </w:tcBorders>
            <w:vAlign w:val="center"/>
          </w:tcPr>
          <w:p w14:paraId="62DF318D" w14:textId="39C0955C"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2.12**  </w:t>
            </w:r>
            <w:r w:rsidRPr="00F529F4">
              <w:rPr>
                <w:rFonts w:ascii="Times New Roman" w:hAnsi="Times New Roman" w:cs="Times New Roman"/>
                <w:sz w:val="20"/>
                <w:szCs w:val="20"/>
                <w:lang w:val="en-US"/>
              </w:rPr>
              <w:br/>
              <w:t>[1.34, 3.36]</w:t>
            </w:r>
            <w:r w:rsidRPr="00F529F4">
              <w:rPr>
                <w:rFonts w:ascii="Times New Roman" w:hAnsi="Times New Roman" w:cs="Times New Roman"/>
                <w:sz w:val="20"/>
                <w:szCs w:val="20"/>
                <w:lang w:val="en-US"/>
              </w:rPr>
              <w:br/>
              <w:t>p=0.001</w:t>
            </w:r>
          </w:p>
        </w:tc>
        <w:tc>
          <w:tcPr>
            <w:tcW w:w="1555" w:type="dxa"/>
            <w:tcBorders>
              <w:top w:val="single" w:sz="2" w:space="0" w:color="auto"/>
              <w:bottom w:val="single" w:sz="2" w:space="0" w:color="auto"/>
            </w:tcBorders>
            <w:vAlign w:val="center"/>
          </w:tcPr>
          <w:p w14:paraId="277CCCDC" w14:textId="2C2EC28A"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1.41    </w:t>
            </w:r>
            <w:r w:rsidRPr="00F529F4">
              <w:rPr>
                <w:rFonts w:ascii="Times New Roman" w:hAnsi="Times New Roman" w:cs="Times New Roman"/>
                <w:sz w:val="20"/>
                <w:szCs w:val="20"/>
                <w:lang w:val="en-US"/>
              </w:rPr>
              <w:br/>
              <w:t>[0.95, 2.10]</w:t>
            </w:r>
            <w:r w:rsidRPr="00F529F4">
              <w:rPr>
                <w:rFonts w:ascii="Times New Roman" w:hAnsi="Times New Roman" w:cs="Times New Roman"/>
                <w:sz w:val="20"/>
                <w:szCs w:val="20"/>
                <w:lang w:val="en-US"/>
              </w:rPr>
              <w:br/>
              <w:t>p=0.091</w:t>
            </w:r>
          </w:p>
        </w:tc>
        <w:tc>
          <w:tcPr>
            <w:tcW w:w="1555" w:type="dxa"/>
            <w:tcBorders>
              <w:top w:val="single" w:sz="2" w:space="0" w:color="auto"/>
              <w:bottom w:val="single" w:sz="2" w:space="0" w:color="auto"/>
            </w:tcBorders>
            <w:vAlign w:val="center"/>
          </w:tcPr>
          <w:p w14:paraId="79CBD734" w14:textId="18E9F2FD"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1.34    </w:t>
            </w:r>
            <w:r w:rsidRPr="00F529F4">
              <w:rPr>
                <w:rFonts w:ascii="Times New Roman" w:hAnsi="Times New Roman" w:cs="Times New Roman"/>
                <w:sz w:val="20"/>
                <w:szCs w:val="20"/>
                <w:lang w:val="en-US"/>
              </w:rPr>
              <w:br/>
              <w:t>[0.89, 2.01]</w:t>
            </w:r>
            <w:r w:rsidRPr="00F529F4">
              <w:rPr>
                <w:rFonts w:ascii="Times New Roman" w:hAnsi="Times New Roman" w:cs="Times New Roman"/>
                <w:sz w:val="20"/>
                <w:szCs w:val="20"/>
                <w:lang w:val="en-US"/>
              </w:rPr>
              <w:br/>
              <w:t>p=0.162</w:t>
            </w:r>
          </w:p>
        </w:tc>
      </w:tr>
      <w:tr w:rsidR="00A54305" w:rsidRPr="00F529F4" w14:paraId="338D6312" w14:textId="77777777" w:rsidTr="00A54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nil"/>
              <w:bottom w:val="nil"/>
            </w:tcBorders>
            <w:hideMark/>
          </w:tcPr>
          <w:p w14:paraId="102DB0F8" w14:textId="77777777" w:rsidR="00A54305" w:rsidRPr="00F529F4" w:rsidRDefault="00A54305" w:rsidP="00A54305">
            <w:pPr>
              <w:ind w:left="163" w:hanging="180"/>
              <w:rPr>
                <w:rFonts w:ascii="Times New Roman" w:hAnsi="Times New Roman" w:cs="Times New Roman"/>
                <w:b w:val="0"/>
                <w:sz w:val="20"/>
                <w:szCs w:val="20"/>
                <w:lang w:val="en-US"/>
              </w:rPr>
            </w:pPr>
            <w:r w:rsidRPr="00F529F4">
              <w:rPr>
                <w:rFonts w:ascii="Times New Roman" w:hAnsi="Times New Roman" w:cs="Times New Roman"/>
                <w:sz w:val="20"/>
                <w:szCs w:val="20"/>
                <w:lang w:val="en-US"/>
              </w:rPr>
              <w:t>Confidence</w:t>
            </w:r>
          </w:p>
        </w:tc>
        <w:tc>
          <w:tcPr>
            <w:tcW w:w="1554" w:type="dxa"/>
            <w:tcBorders>
              <w:top w:val="single" w:sz="2" w:space="0" w:color="auto"/>
              <w:bottom w:val="single" w:sz="2" w:space="0" w:color="auto"/>
            </w:tcBorders>
            <w:vAlign w:val="center"/>
          </w:tcPr>
          <w:p w14:paraId="43EACB3F" w14:textId="5445F337"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0.96    </w:t>
            </w:r>
            <w:r w:rsidRPr="00F529F4">
              <w:rPr>
                <w:rFonts w:ascii="Times New Roman" w:hAnsi="Times New Roman" w:cs="Times New Roman"/>
                <w:sz w:val="20"/>
                <w:szCs w:val="20"/>
                <w:lang w:val="en-US"/>
              </w:rPr>
              <w:br/>
              <w:t>[0.62, 1.48]</w:t>
            </w:r>
            <w:r w:rsidRPr="00F529F4">
              <w:rPr>
                <w:rFonts w:ascii="Times New Roman" w:hAnsi="Times New Roman" w:cs="Times New Roman"/>
                <w:sz w:val="20"/>
                <w:szCs w:val="20"/>
                <w:lang w:val="en-US"/>
              </w:rPr>
              <w:br/>
              <w:t>p=0.85</w:t>
            </w:r>
          </w:p>
        </w:tc>
        <w:tc>
          <w:tcPr>
            <w:tcW w:w="1555" w:type="dxa"/>
            <w:tcBorders>
              <w:top w:val="single" w:sz="2" w:space="0" w:color="auto"/>
              <w:bottom w:val="single" w:sz="2" w:space="0" w:color="auto"/>
            </w:tcBorders>
            <w:vAlign w:val="center"/>
          </w:tcPr>
          <w:p w14:paraId="21840FB9" w14:textId="1A907753"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1.31    </w:t>
            </w:r>
            <w:r w:rsidRPr="00F529F4">
              <w:rPr>
                <w:rFonts w:ascii="Times New Roman" w:hAnsi="Times New Roman" w:cs="Times New Roman"/>
                <w:sz w:val="20"/>
                <w:szCs w:val="20"/>
                <w:lang w:val="en-US"/>
              </w:rPr>
              <w:br/>
              <w:t>[0.78, 2.20]</w:t>
            </w:r>
            <w:r w:rsidRPr="00F529F4">
              <w:rPr>
                <w:rFonts w:ascii="Times New Roman" w:hAnsi="Times New Roman" w:cs="Times New Roman"/>
                <w:sz w:val="20"/>
                <w:szCs w:val="20"/>
                <w:lang w:val="en-US"/>
              </w:rPr>
              <w:br/>
              <w:t>p=0.31</w:t>
            </w:r>
          </w:p>
        </w:tc>
        <w:tc>
          <w:tcPr>
            <w:tcW w:w="1554" w:type="dxa"/>
            <w:tcBorders>
              <w:top w:val="single" w:sz="2" w:space="0" w:color="auto"/>
              <w:bottom w:val="single" w:sz="2" w:space="0" w:color="auto"/>
            </w:tcBorders>
            <w:vAlign w:val="center"/>
          </w:tcPr>
          <w:p w14:paraId="625BEBE5" w14:textId="333E65AC"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1.73**  </w:t>
            </w:r>
            <w:r w:rsidRPr="00F529F4">
              <w:rPr>
                <w:rFonts w:ascii="Times New Roman" w:hAnsi="Times New Roman" w:cs="Times New Roman"/>
                <w:sz w:val="20"/>
                <w:szCs w:val="20"/>
                <w:lang w:val="en-US"/>
              </w:rPr>
              <w:br/>
              <w:t>[1.15, 2.62]</w:t>
            </w:r>
            <w:r w:rsidRPr="00F529F4">
              <w:rPr>
                <w:rFonts w:ascii="Times New Roman" w:hAnsi="Times New Roman" w:cs="Times New Roman"/>
                <w:sz w:val="20"/>
                <w:szCs w:val="20"/>
                <w:lang w:val="en-US"/>
              </w:rPr>
              <w:br/>
              <w:t>p=0.009</w:t>
            </w:r>
          </w:p>
        </w:tc>
        <w:tc>
          <w:tcPr>
            <w:tcW w:w="1555" w:type="dxa"/>
            <w:tcBorders>
              <w:top w:val="single" w:sz="2" w:space="0" w:color="auto"/>
              <w:bottom w:val="single" w:sz="2" w:space="0" w:color="auto"/>
            </w:tcBorders>
            <w:vAlign w:val="center"/>
          </w:tcPr>
          <w:p w14:paraId="7B75992A" w14:textId="7BCF4C00"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1.11    </w:t>
            </w:r>
            <w:r w:rsidRPr="00F529F4">
              <w:rPr>
                <w:rFonts w:ascii="Times New Roman" w:hAnsi="Times New Roman" w:cs="Times New Roman"/>
                <w:sz w:val="20"/>
                <w:szCs w:val="20"/>
                <w:lang w:val="en-US"/>
              </w:rPr>
              <w:br/>
              <w:t>[0.77, 1.60]</w:t>
            </w:r>
            <w:r w:rsidRPr="00F529F4">
              <w:rPr>
                <w:rFonts w:ascii="Times New Roman" w:hAnsi="Times New Roman" w:cs="Times New Roman"/>
                <w:sz w:val="20"/>
                <w:szCs w:val="20"/>
                <w:lang w:val="en-US"/>
              </w:rPr>
              <w:br/>
              <w:t>p=0.58</w:t>
            </w:r>
          </w:p>
        </w:tc>
        <w:tc>
          <w:tcPr>
            <w:tcW w:w="1555" w:type="dxa"/>
            <w:tcBorders>
              <w:top w:val="single" w:sz="2" w:space="0" w:color="auto"/>
              <w:bottom w:val="single" w:sz="2" w:space="0" w:color="auto"/>
            </w:tcBorders>
            <w:vAlign w:val="center"/>
          </w:tcPr>
          <w:p w14:paraId="6981CC74" w14:textId="5AA39801"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1.49*   </w:t>
            </w:r>
            <w:r w:rsidRPr="00F529F4">
              <w:rPr>
                <w:rFonts w:ascii="Times New Roman" w:hAnsi="Times New Roman" w:cs="Times New Roman"/>
                <w:sz w:val="20"/>
                <w:szCs w:val="20"/>
                <w:lang w:val="en-US"/>
              </w:rPr>
              <w:br/>
              <w:t>[1.02, 2.17]</w:t>
            </w:r>
            <w:r w:rsidRPr="00F529F4">
              <w:rPr>
                <w:rFonts w:ascii="Times New Roman" w:hAnsi="Times New Roman" w:cs="Times New Roman"/>
                <w:sz w:val="20"/>
                <w:szCs w:val="20"/>
                <w:lang w:val="en-US"/>
              </w:rPr>
              <w:br/>
              <w:t>p=0.039</w:t>
            </w:r>
          </w:p>
        </w:tc>
      </w:tr>
      <w:tr w:rsidR="00A54305" w:rsidRPr="00F529F4" w14:paraId="36881C61" w14:textId="77777777" w:rsidTr="00A54305">
        <w:tc>
          <w:tcPr>
            <w:cnfStyle w:val="001000000000" w:firstRow="0" w:lastRow="0" w:firstColumn="1" w:lastColumn="0" w:oddVBand="0" w:evenVBand="0" w:oddHBand="0" w:evenHBand="0" w:firstRowFirstColumn="0" w:firstRowLastColumn="0" w:lastRowFirstColumn="0" w:lastRowLastColumn="0"/>
            <w:tcW w:w="2155" w:type="dxa"/>
            <w:tcBorders>
              <w:top w:val="nil"/>
              <w:bottom w:val="nil"/>
            </w:tcBorders>
            <w:hideMark/>
          </w:tcPr>
          <w:p w14:paraId="521E76B7" w14:textId="77777777" w:rsidR="00A54305" w:rsidRPr="00F529F4" w:rsidRDefault="00A54305" w:rsidP="00A54305">
            <w:pPr>
              <w:ind w:left="163" w:hanging="180"/>
              <w:rPr>
                <w:rFonts w:ascii="Times New Roman" w:hAnsi="Times New Roman" w:cs="Times New Roman"/>
                <w:b w:val="0"/>
                <w:sz w:val="20"/>
                <w:szCs w:val="20"/>
                <w:lang w:val="en-US"/>
              </w:rPr>
            </w:pPr>
            <w:r w:rsidRPr="00F529F4">
              <w:rPr>
                <w:rFonts w:ascii="Times New Roman" w:hAnsi="Times New Roman" w:cs="Times New Roman"/>
                <w:sz w:val="20"/>
                <w:szCs w:val="20"/>
                <w:lang w:val="en-US"/>
              </w:rPr>
              <w:t>Constraints</w:t>
            </w:r>
          </w:p>
        </w:tc>
        <w:tc>
          <w:tcPr>
            <w:tcW w:w="1554" w:type="dxa"/>
            <w:tcBorders>
              <w:top w:val="single" w:sz="2" w:space="0" w:color="auto"/>
              <w:bottom w:val="single" w:sz="2" w:space="0" w:color="auto"/>
            </w:tcBorders>
            <w:vAlign w:val="center"/>
          </w:tcPr>
          <w:p w14:paraId="75BD27C3" w14:textId="563674EF"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1.22    </w:t>
            </w:r>
            <w:r w:rsidRPr="00F529F4">
              <w:rPr>
                <w:rFonts w:ascii="Times New Roman" w:hAnsi="Times New Roman" w:cs="Times New Roman"/>
                <w:sz w:val="20"/>
                <w:szCs w:val="20"/>
                <w:lang w:val="en-US"/>
              </w:rPr>
              <w:br/>
              <w:t>[0.94, 1.60]</w:t>
            </w:r>
            <w:r w:rsidRPr="00F529F4">
              <w:rPr>
                <w:rFonts w:ascii="Times New Roman" w:hAnsi="Times New Roman" w:cs="Times New Roman"/>
                <w:sz w:val="20"/>
                <w:szCs w:val="20"/>
                <w:lang w:val="en-US"/>
              </w:rPr>
              <w:br/>
              <w:t>p=0.142</w:t>
            </w:r>
          </w:p>
        </w:tc>
        <w:tc>
          <w:tcPr>
            <w:tcW w:w="1555" w:type="dxa"/>
            <w:tcBorders>
              <w:top w:val="single" w:sz="2" w:space="0" w:color="auto"/>
              <w:bottom w:val="single" w:sz="2" w:space="0" w:color="auto"/>
            </w:tcBorders>
            <w:vAlign w:val="center"/>
          </w:tcPr>
          <w:p w14:paraId="74AB6982" w14:textId="0230E632"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0.78    </w:t>
            </w:r>
            <w:r w:rsidRPr="00F529F4">
              <w:rPr>
                <w:rFonts w:ascii="Times New Roman" w:hAnsi="Times New Roman" w:cs="Times New Roman"/>
                <w:sz w:val="20"/>
                <w:szCs w:val="20"/>
                <w:lang w:val="en-US"/>
              </w:rPr>
              <w:br/>
              <w:t>[0.51, 1.17]</w:t>
            </w:r>
            <w:r w:rsidRPr="00F529F4">
              <w:rPr>
                <w:rFonts w:ascii="Times New Roman" w:hAnsi="Times New Roman" w:cs="Times New Roman"/>
                <w:sz w:val="20"/>
                <w:szCs w:val="20"/>
                <w:lang w:val="en-US"/>
              </w:rPr>
              <w:br/>
              <w:t>p=0.224</w:t>
            </w:r>
          </w:p>
        </w:tc>
        <w:tc>
          <w:tcPr>
            <w:tcW w:w="1554" w:type="dxa"/>
            <w:tcBorders>
              <w:top w:val="single" w:sz="2" w:space="0" w:color="auto"/>
              <w:bottom w:val="single" w:sz="2" w:space="0" w:color="auto"/>
            </w:tcBorders>
            <w:vAlign w:val="center"/>
          </w:tcPr>
          <w:p w14:paraId="6EFBA23A" w14:textId="28FBB8D3"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1.43*   </w:t>
            </w:r>
            <w:r w:rsidRPr="00F529F4">
              <w:rPr>
                <w:rFonts w:ascii="Times New Roman" w:hAnsi="Times New Roman" w:cs="Times New Roman"/>
                <w:sz w:val="20"/>
                <w:szCs w:val="20"/>
                <w:lang w:val="en-US"/>
              </w:rPr>
              <w:br/>
              <w:t>[1.09, 1.89]</w:t>
            </w:r>
            <w:r w:rsidRPr="00F529F4">
              <w:rPr>
                <w:rFonts w:ascii="Times New Roman" w:hAnsi="Times New Roman" w:cs="Times New Roman"/>
                <w:sz w:val="20"/>
                <w:szCs w:val="20"/>
                <w:lang w:val="en-US"/>
              </w:rPr>
              <w:br/>
              <w:t>p=0.011</w:t>
            </w:r>
          </w:p>
        </w:tc>
        <w:tc>
          <w:tcPr>
            <w:tcW w:w="1555" w:type="dxa"/>
            <w:tcBorders>
              <w:top w:val="single" w:sz="2" w:space="0" w:color="auto"/>
              <w:bottom w:val="single" w:sz="2" w:space="0" w:color="auto"/>
            </w:tcBorders>
            <w:vAlign w:val="center"/>
          </w:tcPr>
          <w:p w14:paraId="468B6A9B" w14:textId="5BEE3405"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1.01    </w:t>
            </w:r>
            <w:r w:rsidRPr="00F529F4">
              <w:rPr>
                <w:rFonts w:ascii="Times New Roman" w:hAnsi="Times New Roman" w:cs="Times New Roman"/>
                <w:sz w:val="20"/>
                <w:szCs w:val="20"/>
                <w:lang w:val="en-US"/>
              </w:rPr>
              <w:br/>
              <w:t>[0.81, 1.25]</w:t>
            </w:r>
            <w:r w:rsidRPr="00F529F4">
              <w:rPr>
                <w:rFonts w:ascii="Times New Roman" w:hAnsi="Times New Roman" w:cs="Times New Roman"/>
                <w:sz w:val="20"/>
                <w:szCs w:val="20"/>
                <w:lang w:val="en-US"/>
              </w:rPr>
              <w:br/>
              <w:t>p=0.935</w:t>
            </w:r>
          </w:p>
        </w:tc>
        <w:tc>
          <w:tcPr>
            <w:tcW w:w="1555" w:type="dxa"/>
            <w:tcBorders>
              <w:top w:val="single" w:sz="2" w:space="0" w:color="auto"/>
              <w:bottom w:val="single" w:sz="2" w:space="0" w:color="auto"/>
            </w:tcBorders>
            <w:vAlign w:val="center"/>
          </w:tcPr>
          <w:p w14:paraId="6D85868F" w14:textId="5C4E8B97"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1.34*   </w:t>
            </w:r>
            <w:r w:rsidRPr="00F529F4">
              <w:rPr>
                <w:rFonts w:ascii="Times New Roman" w:hAnsi="Times New Roman" w:cs="Times New Roman"/>
                <w:sz w:val="20"/>
                <w:szCs w:val="20"/>
                <w:lang w:val="en-US"/>
              </w:rPr>
              <w:br/>
              <w:t>[1.06, 1.69]</w:t>
            </w:r>
            <w:r w:rsidRPr="00F529F4">
              <w:rPr>
                <w:rFonts w:ascii="Times New Roman" w:hAnsi="Times New Roman" w:cs="Times New Roman"/>
                <w:sz w:val="20"/>
                <w:szCs w:val="20"/>
                <w:lang w:val="en-US"/>
              </w:rPr>
              <w:br/>
              <w:t>p=0.014</w:t>
            </w:r>
          </w:p>
        </w:tc>
      </w:tr>
      <w:tr w:rsidR="00A54305" w:rsidRPr="00F529F4" w14:paraId="7DA30CAE" w14:textId="77777777" w:rsidTr="00A54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nil"/>
            </w:tcBorders>
            <w:hideMark/>
          </w:tcPr>
          <w:p w14:paraId="1EB5759B" w14:textId="77777777" w:rsidR="00A54305" w:rsidRPr="00F529F4" w:rsidRDefault="00A54305" w:rsidP="00A54305">
            <w:pPr>
              <w:ind w:left="163" w:hanging="180"/>
              <w:rPr>
                <w:rFonts w:ascii="Times New Roman" w:hAnsi="Times New Roman" w:cs="Times New Roman"/>
                <w:b w:val="0"/>
                <w:sz w:val="20"/>
                <w:szCs w:val="20"/>
                <w:lang w:val="en-US"/>
              </w:rPr>
            </w:pPr>
            <w:r w:rsidRPr="00F529F4">
              <w:rPr>
                <w:rFonts w:ascii="Times New Roman" w:hAnsi="Times New Roman" w:cs="Times New Roman"/>
                <w:sz w:val="20"/>
                <w:szCs w:val="20"/>
                <w:lang w:val="en-US"/>
              </w:rPr>
              <w:t>Complacency</w:t>
            </w:r>
          </w:p>
        </w:tc>
        <w:tc>
          <w:tcPr>
            <w:tcW w:w="1554" w:type="dxa"/>
            <w:tcBorders>
              <w:top w:val="single" w:sz="2" w:space="0" w:color="auto"/>
              <w:bottom w:val="single" w:sz="4" w:space="0" w:color="auto"/>
            </w:tcBorders>
            <w:vAlign w:val="center"/>
          </w:tcPr>
          <w:p w14:paraId="326D6FE9" w14:textId="440B31E8"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0.96    </w:t>
            </w:r>
            <w:r w:rsidRPr="00F529F4">
              <w:rPr>
                <w:rFonts w:ascii="Times New Roman" w:hAnsi="Times New Roman" w:cs="Times New Roman"/>
                <w:sz w:val="20"/>
                <w:szCs w:val="20"/>
                <w:lang w:val="en-US"/>
              </w:rPr>
              <w:br/>
              <w:t>[0.66, 1.41]</w:t>
            </w:r>
            <w:r w:rsidRPr="00F529F4">
              <w:rPr>
                <w:rFonts w:ascii="Times New Roman" w:hAnsi="Times New Roman" w:cs="Times New Roman"/>
                <w:sz w:val="20"/>
                <w:szCs w:val="20"/>
                <w:lang w:val="en-US"/>
              </w:rPr>
              <w:br/>
              <w:t>p=0.843</w:t>
            </w:r>
          </w:p>
        </w:tc>
        <w:tc>
          <w:tcPr>
            <w:tcW w:w="1555" w:type="dxa"/>
            <w:tcBorders>
              <w:top w:val="single" w:sz="2" w:space="0" w:color="auto"/>
              <w:bottom w:val="single" w:sz="4" w:space="0" w:color="auto"/>
            </w:tcBorders>
            <w:vAlign w:val="center"/>
          </w:tcPr>
          <w:p w14:paraId="2B6B04C1" w14:textId="7C8677DB"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0.69    </w:t>
            </w:r>
            <w:r w:rsidRPr="00F529F4">
              <w:rPr>
                <w:rFonts w:ascii="Times New Roman" w:hAnsi="Times New Roman" w:cs="Times New Roman"/>
                <w:sz w:val="20"/>
                <w:szCs w:val="20"/>
                <w:lang w:val="en-US"/>
              </w:rPr>
              <w:br/>
              <w:t>[0.43, 1.11]</w:t>
            </w:r>
            <w:r w:rsidRPr="00F529F4">
              <w:rPr>
                <w:rFonts w:ascii="Times New Roman" w:hAnsi="Times New Roman" w:cs="Times New Roman"/>
                <w:sz w:val="20"/>
                <w:szCs w:val="20"/>
                <w:lang w:val="en-US"/>
              </w:rPr>
              <w:br/>
              <w:t>p=0.129</w:t>
            </w:r>
          </w:p>
        </w:tc>
        <w:tc>
          <w:tcPr>
            <w:tcW w:w="1554" w:type="dxa"/>
            <w:tcBorders>
              <w:top w:val="single" w:sz="2" w:space="0" w:color="auto"/>
              <w:bottom w:val="single" w:sz="4" w:space="0" w:color="auto"/>
            </w:tcBorders>
            <w:vAlign w:val="center"/>
          </w:tcPr>
          <w:p w14:paraId="43A2220D" w14:textId="4DB0FFF3"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0.86    </w:t>
            </w:r>
            <w:r w:rsidRPr="00F529F4">
              <w:rPr>
                <w:rFonts w:ascii="Times New Roman" w:hAnsi="Times New Roman" w:cs="Times New Roman"/>
                <w:sz w:val="20"/>
                <w:szCs w:val="20"/>
                <w:lang w:val="en-US"/>
              </w:rPr>
              <w:br/>
              <w:t>[0.59, 1.25]</w:t>
            </w:r>
            <w:r w:rsidRPr="00F529F4">
              <w:rPr>
                <w:rFonts w:ascii="Times New Roman" w:hAnsi="Times New Roman" w:cs="Times New Roman"/>
                <w:sz w:val="20"/>
                <w:szCs w:val="20"/>
                <w:lang w:val="en-US"/>
              </w:rPr>
              <w:br/>
              <w:t>p=0.417</w:t>
            </w:r>
          </w:p>
        </w:tc>
        <w:tc>
          <w:tcPr>
            <w:tcW w:w="1555" w:type="dxa"/>
            <w:tcBorders>
              <w:top w:val="single" w:sz="2" w:space="0" w:color="auto"/>
              <w:bottom w:val="single" w:sz="4" w:space="0" w:color="auto"/>
            </w:tcBorders>
            <w:vAlign w:val="center"/>
          </w:tcPr>
          <w:p w14:paraId="3E012091" w14:textId="1A57DCA1"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0.86    </w:t>
            </w:r>
            <w:r w:rsidRPr="00F529F4">
              <w:rPr>
                <w:rFonts w:ascii="Times New Roman" w:hAnsi="Times New Roman" w:cs="Times New Roman"/>
                <w:sz w:val="20"/>
                <w:szCs w:val="20"/>
                <w:lang w:val="en-US"/>
              </w:rPr>
              <w:br/>
              <w:t>[0.61, 1.21]</w:t>
            </w:r>
            <w:r w:rsidRPr="00F529F4">
              <w:rPr>
                <w:rFonts w:ascii="Times New Roman" w:hAnsi="Times New Roman" w:cs="Times New Roman"/>
                <w:sz w:val="20"/>
                <w:szCs w:val="20"/>
                <w:lang w:val="en-US"/>
              </w:rPr>
              <w:br/>
              <w:t>p=0.378</w:t>
            </w:r>
          </w:p>
        </w:tc>
        <w:tc>
          <w:tcPr>
            <w:tcW w:w="1555" w:type="dxa"/>
            <w:tcBorders>
              <w:top w:val="single" w:sz="2" w:space="0" w:color="auto"/>
              <w:bottom w:val="single" w:sz="4" w:space="0" w:color="auto"/>
            </w:tcBorders>
            <w:vAlign w:val="center"/>
          </w:tcPr>
          <w:p w14:paraId="4C4B3E54" w14:textId="37B7CDAD"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1.00    </w:t>
            </w:r>
            <w:r w:rsidRPr="00F529F4">
              <w:rPr>
                <w:rFonts w:ascii="Times New Roman" w:hAnsi="Times New Roman" w:cs="Times New Roman"/>
                <w:sz w:val="20"/>
                <w:szCs w:val="20"/>
                <w:lang w:val="en-US"/>
              </w:rPr>
              <w:br/>
              <w:t>[0.71, 1.41]</w:t>
            </w:r>
            <w:r w:rsidRPr="00F529F4">
              <w:rPr>
                <w:rFonts w:ascii="Times New Roman" w:hAnsi="Times New Roman" w:cs="Times New Roman"/>
                <w:sz w:val="20"/>
                <w:szCs w:val="20"/>
                <w:lang w:val="en-US"/>
              </w:rPr>
              <w:br/>
              <w:t>p=0.993</w:t>
            </w:r>
          </w:p>
        </w:tc>
      </w:tr>
      <w:tr w:rsidR="00A54305" w:rsidRPr="00F529F4" w14:paraId="19B77A33" w14:textId="77777777" w:rsidTr="00735E5A">
        <w:tc>
          <w:tcPr>
            <w:cnfStyle w:val="001000000000" w:firstRow="0" w:lastRow="0" w:firstColumn="1" w:lastColumn="0" w:oddVBand="0" w:evenVBand="0" w:oddHBand="0" w:evenHBand="0" w:firstRowFirstColumn="0" w:firstRowLastColumn="0" w:lastRowFirstColumn="0" w:lastRowLastColumn="0"/>
            <w:tcW w:w="0" w:type="auto"/>
          </w:tcPr>
          <w:p w14:paraId="732A6C30" w14:textId="10741433" w:rsidR="00A54305" w:rsidRPr="00F529F4" w:rsidRDefault="00A54305" w:rsidP="00A54305">
            <w:pPr>
              <w:rPr>
                <w:rFonts w:ascii="Times New Roman" w:hAnsi="Times New Roman" w:cs="Times New Roman"/>
                <w:b w:val="0"/>
                <w:sz w:val="20"/>
                <w:szCs w:val="20"/>
                <w:lang w:val="en-US"/>
              </w:rPr>
            </w:pPr>
            <w:r w:rsidRPr="00F529F4">
              <w:rPr>
                <w:rFonts w:ascii="Times New Roman" w:hAnsi="Times New Roman" w:cs="Times New Roman"/>
                <w:sz w:val="20"/>
                <w:szCs w:val="20"/>
                <w:lang w:val="en-US"/>
              </w:rPr>
              <w:t>HL p-value</w:t>
            </w:r>
            <w:r w:rsidRPr="00F529F4">
              <w:rPr>
                <w:rFonts w:ascii="Times New Roman" w:hAnsi="Times New Roman" w:cs="Times New Roman"/>
                <w:sz w:val="20"/>
                <w:szCs w:val="20"/>
                <w:vertAlign w:val="superscript"/>
                <w:lang w:val="en-US"/>
              </w:rPr>
              <w:t>2</w:t>
            </w:r>
          </w:p>
        </w:tc>
        <w:tc>
          <w:tcPr>
            <w:tcW w:w="0" w:type="auto"/>
            <w:tcBorders>
              <w:top w:val="single" w:sz="4" w:space="0" w:color="auto"/>
            </w:tcBorders>
            <w:vAlign w:val="center"/>
          </w:tcPr>
          <w:p w14:paraId="3D856CBE" w14:textId="0EAE102A"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0.810</w:t>
            </w:r>
          </w:p>
        </w:tc>
        <w:tc>
          <w:tcPr>
            <w:tcW w:w="0" w:type="auto"/>
            <w:tcBorders>
              <w:top w:val="single" w:sz="4" w:space="0" w:color="auto"/>
            </w:tcBorders>
            <w:vAlign w:val="center"/>
          </w:tcPr>
          <w:p w14:paraId="42A97FE1" w14:textId="3D93B912"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0.140</w:t>
            </w:r>
          </w:p>
        </w:tc>
        <w:tc>
          <w:tcPr>
            <w:tcW w:w="0" w:type="auto"/>
            <w:tcBorders>
              <w:top w:val="single" w:sz="4" w:space="0" w:color="auto"/>
            </w:tcBorders>
            <w:vAlign w:val="center"/>
          </w:tcPr>
          <w:p w14:paraId="7B9B9FD2" w14:textId="2C0F4F73"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0.124</w:t>
            </w:r>
          </w:p>
        </w:tc>
        <w:tc>
          <w:tcPr>
            <w:tcW w:w="0" w:type="auto"/>
            <w:tcBorders>
              <w:top w:val="single" w:sz="4" w:space="0" w:color="auto"/>
            </w:tcBorders>
            <w:vAlign w:val="center"/>
          </w:tcPr>
          <w:p w14:paraId="1C4F2743" w14:textId="3FE1C597"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0.450</w:t>
            </w:r>
          </w:p>
        </w:tc>
        <w:tc>
          <w:tcPr>
            <w:tcW w:w="0" w:type="auto"/>
            <w:tcBorders>
              <w:top w:val="single" w:sz="4" w:space="0" w:color="auto"/>
            </w:tcBorders>
            <w:vAlign w:val="center"/>
          </w:tcPr>
          <w:p w14:paraId="23A20571" w14:textId="0ECFA6D6"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0.458</w:t>
            </w:r>
          </w:p>
        </w:tc>
      </w:tr>
      <w:tr w:rsidR="00A54305" w:rsidRPr="00F529F4" w14:paraId="0D966EA4" w14:textId="77777777" w:rsidTr="0073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D7A835" w14:textId="07E5BB8C" w:rsidR="00A54305" w:rsidRPr="00F529F4" w:rsidRDefault="00A54305" w:rsidP="00A54305">
            <w:pPr>
              <w:rPr>
                <w:rFonts w:ascii="Times New Roman" w:hAnsi="Times New Roman" w:cs="Times New Roman"/>
                <w:b w:val="0"/>
                <w:sz w:val="20"/>
                <w:szCs w:val="20"/>
                <w:lang w:val="en-US"/>
              </w:rPr>
            </w:pPr>
            <w:r w:rsidRPr="00F529F4">
              <w:rPr>
                <w:rFonts w:ascii="Times New Roman" w:hAnsi="Times New Roman" w:cs="Times New Roman"/>
                <w:sz w:val="20"/>
                <w:szCs w:val="20"/>
                <w:lang w:val="en-US"/>
              </w:rPr>
              <w:t>Pseudo R-squared</w:t>
            </w:r>
            <w:r w:rsidRPr="00F529F4">
              <w:rPr>
                <w:rFonts w:ascii="Times New Roman" w:hAnsi="Times New Roman" w:cs="Times New Roman"/>
                <w:sz w:val="20"/>
                <w:szCs w:val="20"/>
                <w:vertAlign w:val="superscript"/>
                <w:lang w:val="en-US"/>
              </w:rPr>
              <w:t>3</w:t>
            </w:r>
          </w:p>
        </w:tc>
        <w:tc>
          <w:tcPr>
            <w:tcW w:w="0" w:type="auto"/>
            <w:vAlign w:val="center"/>
          </w:tcPr>
          <w:p w14:paraId="225CBD24" w14:textId="69E3095B"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0.043</w:t>
            </w:r>
          </w:p>
        </w:tc>
        <w:tc>
          <w:tcPr>
            <w:tcW w:w="0" w:type="auto"/>
            <w:vAlign w:val="center"/>
          </w:tcPr>
          <w:p w14:paraId="5AD0D748" w14:textId="5DE8FA83"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0.478</w:t>
            </w:r>
          </w:p>
        </w:tc>
        <w:tc>
          <w:tcPr>
            <w:tcW w:w="0" w:type="auto"/>
            <w:vAlign w:val="center"/>
          </w:tcPr>
          <w:p w14:paraId="18DFD0C2" w14:textId="0E9299A1"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0.195</w:t>
            </w:r>
          </w:p>
        </w:tc>
        <w:tc>
          <w:tcPr>
            <w:tcW w:w="0" w:type="auto"/>
            <w:vAlign w:val="center"/>
          </w:tcPr>
          <w:p w14:paraId="5D584FA8" w14:textId="456EB550"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0.015</w:t>
            </w:r>
          </w:p>
        </w:tc>
        <w:tc>
          <w:tcPr>
            <w:tcW w:w="0" w:type="auto"/>
            <w:vAlign w:val="center"/>
          </w:tcPr>
          <w:p w14:paraId="1FF4CE2E" w14:textId="6BBA5F48"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0.088</w:t>
            </w:r>
          </w:p>
        </w:tc>
      </w:tr>
      <w:tr w:rsidR="00A54305" w:rsidRPr="00F529F4" w14:paraId="6DA614E1" w14:textId="77777777" w:rsidTr="00735E5A">
        <w:tc>
          <w:tcPr>
            <w:cnfStyle w:val="001000000000" w:firstRow="0" w:lastRow="0" w:firstColumn="1" w:lastColumn="0" w:oddVBand="0" w:evenVBand="0" w:oddHBand="0" w:evenHBand="0" w:firstRowFirstColumn="0" w:firstRowLastColumn="0" w:lastRowFirstColumn="0" w:lastRowLastColumn="0"/>
            <w:tcW w:w="0" w:type="auto"/>
          </w:tcPr>
          <w:p w14:paraId="5F1F3855" w14:textId="7C60A566" w:rsidR="00A54305" w:rsidRPr="00F529F4" w:rsidRDefault="00A54305" w:rsidP="00A54305">
            <w:pPr>
              <w:rPr>
                <w:rFonts w:ascii="Times New Roman" w:hAnsi="Times New Roman" w:cs="Times New Roman"/>
                <w:b w:val="0"/>
                <w:sz w:val="20"/>
                <w:szCs w:val="20"/>
                <w:lang w:val="en-US"/>
              </w:rPr>
            </w:pPr>
            <w:r w:rsidRPr="00F529F4">
              <w:rPr>
                <w:rFonts w:ascii="Times New Roman" w:hAnsi="Times New Roman" w:cs="Times New Roman"/>
                <w:sz w:val="20"/>
                <w:szCs w:val="20"/>
                <w:lang w:val="en-US"/>
              </w:rPr>
              <w:t>AUC</w:t>
            </w:r>
            <w:r w:rsidRPr="00F529F4">
              <w:rPr>
                <w:rFonts w:ascii="Times New Roman" w:hAnsi="Times New Roman" w:cs="Times New Roman"/>
                <w:sz w:val="20"/>
                <w:szCs w:val="20"/>
                <w:vertAlign w:val="superscript"/>
                <w:lang w:val="en-US"/>
              </w:rPr>
              <w:t>4</w:t>
            </w:r>
          </w:p>
        </w:tc>
        <w:tc>
          <w:tcPr>
            <w:tcW w:w="0" w:type="auto"/>
            <w:vAlign w:val="center"/>
          </w:tcPr>
          <w:p w14:paraId="4BC0FBE8" w14:textId="04758AC0"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0.623</w:t>
            </w:r>
          </w:p>
        </w:tc>
        <w:tc>
          <w:tcPr>
            <w:tcW w:w="0" w:type="auto"/>
            <w:vAlign w:val="center"/>
          </w:tcPr>
          <w:p w14:paraId="458CC3C1" w14:textId="5B6AD2B8"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0.919</w:t>
            </w:r>
          </w:p>
        </w:tc>
        <w:tc>
          <w:tcPr>
            <w:tcW w:w="0" w:type="auto"/>
            <w:vAlign w:val="center"/>
          </w:tcPr>
          <w:p w14:paraId="443EA019" w14:textId="4CF7B007"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0.756</w:t>
            </w:r>
          </w:p>
        </w:tc>
        <w:tc>
          <w:tcPr>
            <w:tcW w:w="0" w:type="auto"/>
            <w:vAlign w:val="center"/>
          </w:tcPr>
          <w:p w14:paraId="3190C8E2" w14:textId="1AF19C8F"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0.592</w:t>
            </w:r>
          </w:p>
        </w:tc>
        <w:tc>
          <w:tcPr>
            <w:tcW w:w="0" w:type="auto"/>
            <w:vAlign w:val="center"/>
          </w:tcPr>
          <w:p w14:paraId="1A774BDD" w14:textId="777E8FC5"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0.672</w:t>
            </w:r>
          </w:p>
        </w:tc>
      </w:tr>
    </w:tbl>
    <w:p w14:paraId="50D52FB5" w14:textId="77777777" w:rsidR="00A54305" w:rsidRPr="00F529F4" w:rsidRDefault="00A54305" w:rsidP="00F41C41">
      <w:pPr>
        <w:rPr>
          <w:sz w:val="20"/>
          <w:szCs w:val="20"/>
          <w:lang w:val="en-US"/>
        </w:rPr>
      </w:pPr>
      <w:r w:rsidRPr="00F529F4">
        <w:rPr>
          <w:i/>
          <w:iCs/>
          <w:sz w:val="20"/>
          <w:szCs w:val="20"/>
          <w:lang w:val="en-US"/>
        </w:rPr>
        <w:t>Note:</w:t>
      </w:r>
      <w:r w:rsidRPr="00F529F4">
        <w:rPr>
          <w:sz w:val="20"/>
          <w:szCs w:val="20"/>
          <w:lang w:val="en-US"/>
        </w:rPr>
        <w:t xml:space="preserve"> </w:t>
      </w:r>
    </w:p>
    <w:p w14:paraId="0E07D171" w14:textId="4732B032" w:rsidR="00F41C41" w:rsidRPr="00F529F4" w:rsidRDefault="00F41C41" w:rsidP="00F41C41">
      <w:pPr>
        <w:rPr>
          <w:sz w:val="20"/>
          <w:szCs w:val="20"/>
          <w:lang w:val="en-US"/>
        </w:rPr>
      </w:pPr>
      <w:r w:rsidRPr="00F529F4">
        <w:rPr>
          <w:sz w:val="20"/>
          <w:szCs w:val="20"/>
          <w:vertAlign w:val="superscript"/>
          <w:lang w:val="en-US"/>
        </w:rPr>
        <w:t>1</w:t>
      </w:r>
      <w:r w:rsidRPr="00F529F4">
        <w:rPr>
          <w:sz w:val="20"/>
          <w:szCs w:val="20"/>
          <w:lang w:val="en-US"/>
        </w:rPr>
        <w:t xml:space="preserve">Odds ratios (ORs) and respective 95% confidence intervals are shown Odds Ratios, [95% Confidence Interval], </w:t>
      </w:r>
    </w:p>
    <w:p w14:paraId="5CFA9E23" w14:textId="77777777" w:rsidR="00F41C41" w:rsidRPr="00F529F4" w:rsidRDefault="00F41C41" w:rsidP="00F41C41">
      <w:pPr>
        <w:rPr>
          <w:sz w:val="20"/>
          <w:szCs w:val="20"/>
          <w:lang w:val="en-US"/>
        </w:rPr>
      </w:pPr>
      <w:r w:rsidRPr="00F529F4">
        <w:rPr>
          <w:sz w:val="20"/>
          <w:szCs w:val="20"/>
          <w:lang w:val="en-US"/>
        </w:rPr>
        <w:t>*p&lt;.05, **p&lt;.01, ***p&lt;.001</w:t>
      </w:r>
    </w:p>
    <w:p w14:paraId="15918680" w14:textId="14416647" w:rsidR="00F41C41" w:rsidRPr="00F529F4" w:rsidRDefault="00A54305" w:rsidP="00F41C41">
      <w:pPr>
        <w:rPr>
          <w:sz w:val="20"/>
          <w:szCs w:val="20"/>
          <w:lang w:val="en-US"/>
        </w:rPr>
      </w:pPr>
      <w:r w:rsidRPr="00F529F4">
        <w:rPr>
          <w:sz w:val="20"/>
          <w:szCs w:val="20"/>
          <w:vertAlign w:val="superscript"/>
          <w:lang w:val="en-US"/>
        </w:rPr>
        <w:t>2</w:t>
      </w:r>
      <w:r w:rsidR="00F41C41" w:rsidRPr="00F529F4">
        <w:rPr>
          <w:sz w:val="20"/>
          <w:szCs w:val="20"/>
          <w:lang w:val="en-US"/>
        </w:rPr>
        <w:t>The Hosmer-</w:t>
      </w:r>
      <w:proofErr w:type="spellStart"/>
      <w:r w:rsidR="00F41C41" w:rsidRPr="00F529F4">
        <w:rPr>
          <w:sz w:val="20"/>
          <w:szCs w:val="20"/>
          <w:lang w:val="en-US"/>
        </w:rPr>
        <w:t>Lemeshow</w:t>
      </w:r>
      <w:proofErr w:type="spellEnd"/>
      <w:r w:rsidR="00F41C41" w:rsidRPr="00F529F4">
        <w:rPr>
          <w:sz w:val="20"/>
          <w:szCs w:val="20"/>
          <w:lang w:val="en-US"/>
        </w:rPr>
        <w:t xml:space="preserve"> (HL) goodness of fit tests with predicted probabilities grouped into 10 deciles of risk, which p&gt;.05, indicating no evidence of lack of fit.</w:t>
      </w:r>
    </w:p>
    <w:p w14:paraId="0AE1918E" w14:textId="64F62E2B" w:rsidR="00F41C41" w:rsidRPr="00F529F4" w:rsidRDefault="00A54305" w:rsidP="00F41C41">
      <w:pPr>
        <w:rPr>
          <w:sz w:val="20"/>
          <w:szCs w:val="20"/>
          <w:lang w:val="en-US"/>
        </w:rPr>
      </w:pPr>
      <w:r w:rsidRPr="00F529F4">
        <w:rPr>
          <w:sz w:val="20"/>
          <w:szCs w:val="20"/>
          <w:vertAlign w:val="superscript"/>
          <w:lang w:val="en-US"/>
        </w:rPr>
        <w:t>3</w:t>
      </w:r>
      <w:r w:rsidR="00F41C41" w:rsidRPr="00F529F4">
        <w:rPr>
          <w:sz w:val="20"/>
          <w:szCs w:val="20"/>
          <w:lang w:val="en-US"/>
        </w:rPr>
        <w:t>The McFadden’s pseudo R-squared values.</w:t>
      </w:r>
    </w:p>
    <w:p w14:paraId="0A9998C8" w14:textId="272C4A67" w:rsidR="00F41C41" w:rsidRPr="00F529F4" w:rsidRDefault="00A54305" w:rsidP="00F41C41">
      <w:pPr>
        <w:rPr>
          <w:sz w:val="20"/>
          <w:szCs w:val="20"/>
          <w:lang w:val="en-US"/>
        </w:rPr>
      </w:pPr>
      <w:r w:rsidRPr="00F529F4">
        <w:rPr>
          <w:sz w:val="20"/>
          <w:szCs w:val="20"/>
          <w:vertAlign w:val="superscript"/>
          <w:lang w:val="en-US"/>
        </w:rPr>
        <w:t>4</w:t>
      </w:r>
      <w:r w:rsidR="00F41C41" w:rsidRPr="00F529F4">
        <w:rPr>
          <w:sz w:val="20"/>
          <w:szCs w:val="20"/>
          <w:lang w:val="en-US"/>
        </w:rPr>
        <w:t>Area under the receiver operating characteristic curve.</w:t>
      </w:r>
    </w:p>
    <w:p w14:paraId="16757BB1" w14:textId="77777777" w:rsidR="007F7680" w:rsidRPr="00F529F4" w:rsidRDefault="007F7680" w:rsidP="007F7680">
      <w:pPr>
        <w:spacing w:line="240" w:lineRule="auto"/>
        <w:rPr>
          <w:sz w:val="22"/>
          <w:szCs w:val="22"/>
        </w:rPr>
      </w:pPr>
      <w:r w:rsidRPr="00F529F4">
        <w:br w:type="page"/>
      </w:r>
    </w:p>
    <w:p w14:paraId="341702B4" w14:textId="28326F07" w:rsidR="00A3146D" w:rsidRPr="00F529F4" w:rsidRDefault="000550C8" w:rsidP="00CA1DB3">
      <w:pPr>
        <w:pStyle w:val="Heading1"/>
      </w:pPr>
      <w:bookmarkStart w:id="13" w:name="_Toc206240686"/>
      <w:r w:rsidRPr="00F529F4">
        <w:lastRenderedPageBreak/>
        <w:t>Table S</w:t>
      </w:r>
      <w:r w:rsidR="00E67ED0" w:rsidRPr="00F529F4">
        <w:t>4</w:t>
      </w:r>
      <w:r w:rsidR="00EF709D" w:rsidRPr="00F529F4">
        <w:t>-</w:t>
      </w:r>
      <w:r w:rsidR="007F7680" w:rsidRPr="00F529F4">
        <w:t>2</w:t>
      </w:r>
      <w:r w:rsidR="00832FC9" w:rsidRPr="00F529F4">
        <w:t>.</w:t>
      </w:r>
      <w:r w:rsidRPr="00F529F4">
        <w:t xml:space="preserve"> The association between VS, fear, and 5 psychological constructs</w:t>
      </w:r>
      <w:bookmarkEnd w:id="13"/>
    </w:p>
    <w:tbl>
      <w:tblPr>
        <w:tblStyle w:val="PlainTable2"/>
        <w:tblW w:w="9928" w:type="dxa"/>
        <w:tblLook w:val="04A0" w:firstRow="1" w:lastRow="0" w:firstColumn="1" w:lastColumn="0" w:noHBand="0" w:noVBand="1"/>
      </w:tblPr>
      <w:tblGrid>
        <w:gridCol w:w="2155"/>
        <w:gridCol w:w="1554"/>
        <w:gridCol w:w="1555"/>
        <w:gridCol w:w="1554"/>
        <w:gridCol w:w="1555"/>
        <w:gridCol w:w="1555"/>
      </w:tblGrid>
      <w:tr w:rsidR="00C8513E" w:rsidRPr="00F529F4" w14:paraId="6DFA1D70" w14:textId="77777777" w:rsidTr="00735E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hideMark/>
          </w:tcPr>
          <w:p w14:paraId="71CF7F37" w14:textId="77777777" w:rsidR="00C8513E" w:rsidRPr="00F529F4" w:rsidRDefault="00C8513E" w:rsidP="00C8513E">
            <w:pPr>
              <w:rPr>
                <w:rFonts w:ascii="Times New Roman" w:hAnsi="Times New Roman" w:cs="Times New Roman"/>
                <w:sz w:val="20"/>
                <w:szCs w:val="20"/>
                <w:lang w:val="en-US"/>
              </w:rPr>
            </w:pPr>
            <w:r w:rsidRPr="00F529F4">
              <w:rPr>
                <w:rFonts w:ascii="Times New Roman" w:hAnsi="Times New Roman" w:cs="Times New Roman"/>
                <w:sz w:val="20"/>
                <w:szCs w:val="20"/>
                <w:lang w:val="en-US"/>
              </w:rPr>
              <w:t>Explanatory variables</w:t>
            </w:r>
          </w:p>
        </w:tc>
        <w:tc>
          <w:tcPr>
            <w:tcW w:w="1554" w:type="dxa"/>
            <w:vAlign w:val="center"/>
          </w:tcPr>
          <w:p w14:paraId="29C50D33" w14:textId="77777777"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F529F4">
              <w:rPr>
                <w:rFonts w:ascii="Times New Roman" w:hAnsi="Times New Roman" w:cs="Times New Roman"/>
                <w:sz w:val="20"/>
                <w:szCs w:val="20"/>
              </w:rPr>
              <w:t>VS1:</w:t>
            </w:r>
          </w:p>
          <w:p w14:paraId="40505A4A" w14:textId="07982EFA"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rPr>
              <w:t>Vaccine attention</w:t>
            </w:r>
          </w:p>
        </w:tc>
        <w:tc>
          <w:tcPr>
            <w:tcW w:w="1555" w:type="dxa"/>
            <w:vAlign w:val="center"/>
          </w:tcPr>
          <w:p w14:paraId="138C17ED" w14:textId="77777777"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F529F4">
              <w:rPr>
                <w:rFonts w:ascii="Times New Roman" w:hAnsi="Times New Roman" w:cs="Times New Roman"/>
                <w:sz w:val="20"/>
                <w:szCs w:val="20"/>
              </w:rPr>
              <w:t>VS2:</w:t>
            </w:r>
          </w:p>
          <w:p w14:paraId="65A4A5B8" w14:textId="007EA9CE"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rPr>
              <w:t>Vaccine intention</w:t>
            </w:r>
          </w:p>
        </w:tc>
        <w:tc>
          <w:tcPr>
            <w:tcW w:w="1554" w:type="dxa"/>
            <w:vAlign w:val="center"/>
          </w:tcPr>
          <w:p w14:paraId="6F5D6365" w14:textId="77777777"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F529F4">
              <w:rPr>
                <w:rFonts w:ascii="Times New Roman" w:hAnsi="Times New Roman" w:cs="Times New Roman"/>
                <w:sz w:val="20"/>
                <w:szCs w:val="20"/>
              </w:rPr>
              <w:t>VS3:</w:t>
            </w:r>
          </w:p>
          <w:p w14:paraId="78765FB4" w14:textId="6CBB1AD4"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rPr>
              <w:t>Vaccine confidence</w:t>
            </w:r>
          </w:p>
        </w:tc>
        <w:tc>
          <w:tcPr>
            <w:tcW w:w="1555" w:type="dxa"/>
            <w:vAlign w:val="center"/>
            <w:hideMark/>
          </w:tcPr>
          <w:p w14:paraId="04268E52" w14:textId="77777777"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F529F4">
              <w:rPr>
                <w:rFonts w:ascii="Times New Roman" w:hAnsi="Times New Roman" w:cs="Times New Roman"/>
                <w:sz w:val="20"/>
                <w:szCs w:val="20"/>
              </w:rPr>
              <w:t>VS4:</w:t>
            </w:r>
          </w:p>
          <w:p w14:paraId="704270C0" w14:textId="562EA46C"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rPr>
              <w:t>General attitude</w:t>
            </w:r>
          </w:p>
        </w:tc>
        <w:tc>
          <w:tcPr>
            <w:tcW w:w="1555" w:type="dxa"/>
            <w:vAlign w:val="center"/>
            <w:hideMark/>
          </w:tcPr>
          <w:p w14:paraId="3BD81A3A" w14:textId="77777777"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F529F4">
              <w:rPr>
                <w:rFonts w:ascii="Times New Roman" w:hAnsi="Times New Roman" w:cs="Times New Roman"/>
                <w:sz w:val="20"/>
                <w:szCs w:val="20"/>
              </w:rPr>
              <w:t>VS5:</w:t>
            </w:r>
          </w:p>
          <w:p w14:paraId="3FEC7966" w14:textId="6C72FA5C" w:rsidR="00C8513E" w:rsidRPr="00F529F4" w:rsidRDefault="00C8513E" w:rsidP="00C851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rPr>
              <w:t>Health system confidence</w:t>
            </w:r>
          </w:p>
        </w:tc>
      </w:tr>
      <w:tr w:rsidR="005355B9" w:rsidRPr="00F529F4" w14:paraId="44EB129A" w14:textId="77777777" w:rsidTr="00A54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tcBorders>
              <w:bottom w:val="nil"/>
            </w:tcBorders>
            <w:hideMark/>
          </w:tcPr>
          <w:p w14:paraId="2F48344B" w14:textId="77777777" w:rsidR="005355B9" w:rsidRPr="00F529F4" w:rsidRDefault="005355B9" w:rsidP="005067A2">
            <w:pPr>
              <w:ind w:left="163" w:hanging="180"/>
              <w:rPr>
                <w:rFonts w:ascii="Times New Roman" w:hAnsi="Times New Roman" w:cs="Times New Roman"/>
                <w:b w:val="0"/>
                <w:sz w:val="20"/>
                <w:szCs w:val="20"/>
                <w:lang w:val="en-US"/>
              </w:rPr>
            </w:pPr>
            <w:r w:rsidRPr="00F529F4">
              <w:rPr>
                <w:rFonts w:ascii="Times New Roman" w:hAnsi="Times New Roman" w:cs="Times New Roman"/>
                <w:sz w:val="20"/>
                <w:szCs w:val="20"/>
                <w:lang w:val="en-US"/>
              </w:rPr>
              <w:t>Fear</w:t>
            </w:r>
          </w:p>
        </w:tc>
        <w:tc>
          <w:tcPr>
            <w:tcW w:w="1554" w:type="dxa"/>
            <w:tcBorders>
              <w:bottom w:val="single" w:sz="2" w:space="0" w:color="auto"/>
            </w:tcBorders>
          </w:tcPr>
          <w:p w14:paraId="000AFC97" w14:textId="24666EE9"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1.11*</w:t>
            </w:r>
            <w:r w:rsidR="00A54305" w:rsidRPr="00F529F4">
              <w:rPr>
                <w:rFonts w:ascii="Times New Roman" w:hAnsi="Times New Roman" w:cs="Times New Roman"/>
                <w:sz w:val="20"/>
                <w:szCs w:val="20"/>
                <w:vertAlign w:val="superscript"/>
                <w:lang w:val="en-US"/>
              </w:rPr>
              <w:t>1</w:t>
            </w:r>
            <w:r w:rsidRPr="00F529F4">
              <w:rPr>
                <w:rFonts w:ascii="Times New Roman" w:hAnsi="Times New Roman" w:cs="Times New Roman"/>
                <w:sz w:val="20"/>
                <w:szCs w:val="20"/>
                <w:lang w:val="en-US"/>
              </w:rPr>
              <w:t>   </w:t>
            </w:r>
            <w:r w:rsidRPr="00F529F4">
              <w:rPr>
                <w:rFonts w:ascii="Times New Roman" w:hAnsi="Times New Roman" w:cs="Times New Roman"/>
                <w:sz w:val="20"/>
                <w:szCs w:val="20"/>
                <w:lang w:val="en-US"/>
              </w:rPr>
              <w:br/>
              <w:t>[1.01, 1.21]</w:t>
            </w:r>
            <w:r w:rsidRPr="00F529F4">
              <w:rPr>
                <w:rFonts w:ascii="Times New Roman" w:hAnsi="Times New Roman" w:cs="Times New Roman"/>
                <w:sz w:val="20"/>
                <w:szCs w:val="20"/>
                <w:lang w:val="en-US"/>
              </w:rPr>
              <w:br/>
              <w:t>p=0.026</w:t>
            </w:r>
          </w:p>
        </w:tc>
        <w:tc>
          <w:tcPr>
            <w:tcW w:w="1555" w:type="dxa"/>
            <w:tcBorders>
              <w:bottom w:val="single" w:sz="2" w:space="0" w:color="auto"/>
            </w:tcBorders>
          </w:tcPr>
          <w:p w14:paraId="4088CA14"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1.17**  </w:t>
            </w:r>
            <w:r w:rsidRPr="00F529F4">
              <w:rPr>
                <w:rFonts w:ascii="Times New Roman" w:hAnsi="Times New Roman" w:cs="Times New Roman"/>
                <w:sz w:val="20"/>
                <w:szCs w:val="20"/>
                <w:lang w:val="en-US"/>
              </w:rPr>
              <w:br/>
              <w:t>[1.05, 1.30]</w:t>
            </w:r>
            <w:r w:rsidRPr="00F529F4">
              <w:rPr>
                <w:rFonts w:ascii="Times New Roman" w:hAnsi="Times New Roman" w:cs="Times New Roman"/>
                <w:sz w:val="20"/>
                <w:szCs w:val="20"/>
                <w:lang w:val="en-US"/>
              </w:rPr>
              <w:br/>
              <w:t>p=0.005</w:t>
            </w:r>
          </w:p>
        </w:tc>
        <w:tc>
          <w:tcPr>
            <w:tcW w:w="1554" w:type="dxa"/>
            <w:tcBorders>
              <w:bottom w:val="single" w:sz="2" w:space="0" w:color="auto"/>
            </w:tcBorders>
          </w:tcPr>
          <w:p w14:paraId="5ABD34F6"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1.10*   </w:t>
            </w:r>
            <w:r w:rsidRPr="00F529F4">
              <w:rPr>
                <w:rFonts w:ascii="Times New Roman" w:hAnsi="Times New Roman" w:cs="Times New Roman"/>
                <w:sz w:val="20"/>
                <w:szCs w:val="20"/>
                <w:lang w:val="en-US"/>
              </w:rPr>
              <w:br/>
              <w:t>[1.01, 1.20]</w:t>
            </w:r>
            <w:r w:rsidRPr="00F529F4">
              <w:rPr>
                <w:rFonts w:ascii="Times New Roman" w:hAnsi="Times New Roman" w:cs="Times New Roman"/>
                <w:sz w:val="20"/>
                <w:szCs w:val="20"/>
                <w:lang w:val="en-US"/>
              </w:rPr>
              <w:br/>
              <w:t>p=0.025</w:t>
            </w:r>
          </w:p>
        </w:tc>
        <w:tc>
          <w:tcPr>
            <w:tcW w:w="1555" w:type="dxa"/>
            <w:tcBorders>
              <w:bottom w:val="single" w:sz="2" w:space="0" w:color="auto"/>
            </w:tcBorders>
            <w:hideMark/>
          </w:tcPr>
          <w:p w14:paraId="27A5A4B9"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0.95    </w:t>
            </w:r>
            <w:r w:rsidRPr="00F529F4">
              <w:rPr>
                <w:rFonts w:ascii="Times New Roman" w:hAnsi="Times New Roman" w:cs="Times New Roman"/>
                <w:sz w:val="20"/>
                <w:szCs w:val="20"/>
                <w:lang w:val="en-US"/>
              </w:rPr>
              <w:br/>
              <w:t>[0.88, 1.03]</w:t>
            </w:r>
            <w:r w:rsidRPr="00F529F4">
              <w:rPr>
                <w:rFonts w:ascii="Times New Roman" w:hAnsi="Times New Roman" w:cs="Times New Roman"/>
                <w:sz w:val="20"/>
                <w:szCs w:val="20"/>
                <w:lang w:val="en-US"/>
              </w:rPr>
              <w:br/>
              <w:t>p=0.246</w:t>
            </w:r>
          </w:p>
        </w:tc>
        <w:tc>
          <w:tcPr>
            <w:tcW w:w="1555" w:type="dxa"/>
            <w:tcBorders>
              <w:bottom w:val="single" w:sz="2" w:space="0" w:color="auto"/>
            </w:tcBorders>
            <w:hideMark/>
          </w:tcPr>
          <w:p w14:paraId="18AD2181"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1.09*   </w:t>
            </w:r>
            <w:r w:rsidRPr="00F529F4">
              <w:rPr>
                <w:rFonts w:ascii="Times New Roman" w:hAnsi="Times New Roman" w:cs="Times New Roman"/>
                <w:sz w:val="20"/>
                <w:szCs w:val="20"/>
                <w:lang w:val="en-US"/>
              </w:rPr>
              <w:br/>
              <w:t>[1.01, 1.18]</w:t>
            </w:r>
            <w:r w:rsidRPr="00F529F4">
              <w:rPr>
                <w:rFonts w:ascii="Times New Roman" w:hAnsi="Times New Roman" w:cs="Times New Roman"/>
                <w:sz w:val="20"/>
                <w:szCs w:val="20"/>
                <w:lang w:val="en-US"/>
              </w:rPr>
              <w:br/>
              <w:t>p=0.021</w:t>
            </w:r>
          </w:p>
        </w:tc>
      </w:tr>
      <w:tr w:rsidR="005355B9" w:rsidRPr="00F529F4" w14:paraId="083405F0" w14:textId="77777777" w:rsidTr="00A54305">
        <w:tc>
          <w:tcPr>
            <w:cnfStyle w:val="001000000000" w:firstRow="0" w:lastRow="0" w:firstColumn="1" w:lastColumn="0" w:oddVBand="0" w:evenVBand="0" w:oddHBand="0" w:evenHBand="0" w:firstRowFirstColumn="0" w:firstRowLastColumn="0" w:lastRowFirstColumn="0" w:lastRowLastColumn="0"/>
            <w:tcW w:w="2155" w:type="dxa"/>
            <w:tcBorders>
              <w:top w:val="nil"/>
              <w:bottom w:val="nil"/>
            </w:tcBorders>
            <w:hideMark/>
          </w:tcPr>
          <w:p w14:paraId="09357564" w14:textId="77777777" w:rsidR="005355B9" w:rsidRPr="00F529F4" w:rsidRDefault="005355B9" w:rsidP="005067A2">
            <w:pPr>
              <w:ind w:left="163" w:hanging="180"/>
              <w:rPr>
                <w:rFonts w:ascii="Times New Roman" w:hAnsi="Times New Roman" w:cs="Times New Roman"/>
                <w:b w:val="0"/>
                <w:sz w:val="20"/>
                <w:szCs w:val="20"/>
                <w:lang w:val="en-US"/>
              </w:rPr>
            </w:pPr>
            <w:r w:rsidRPr="00F529F4">
              <w:rPr>
                <w:rFonts w:ascii="Times New Roman" w:hAnsi="Times New Roman" w:cs="Times New Roman"/>
                <w:sz w:val="20"/>
                <w:szCs w:val="20"/>
                <w:lang w:val="en-US"/>
              </w:rPr>
              <w:t>General collective responsibility</w:t>
            </w:r>
          </w:p>
        </w:tc>
        <w:tc>
          <w:tcPr>
            <w:tcW w:w="1554" w:type="dxa"/>
            <w:tcBorders>
              <w:top w:val="single" w:sz="2" w:space="0" w:color="auto"/>
              <w:bottom w:val="single" w:sz="2" w:space="0" w:color="auto"/>
            </w:tcBorders>
          </w:tcPr>
          <w:p w14:paraId="62E52FD4"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0.82    </w:t>
            </w:r>
            <w:r w:rsidRPr="00F529F4">
              <w:rPr>
                <w:rFonts w:ascii="Times New Roman" w:hAnsi="Times New Roman" w:cs="Times New Roman"/>
                <w:sz w:val="20"/>
                <w:szCs w:val="20"/>
                <w:lang w:val="en-US"/>
              </w:rPr>
              <w:br/>
              <w:t>[0.46, 1.47]</w:t>
            </w:r>
            <w:r w:rsidRPr="00F529F4">
              <w:rPr>
                <w:rFonts w:ascii="Times New Roman" w:hAnsi="Times New Roman" w:cs="Times New Roman"/>
                <w:sz w:val="20"/>
                <w:szCs w:val="20"/>
                <w:lang w:val="en-US"/>
              </w:rPr>
              <w:br/>
              <w:t>p=0.508</w:t>
            </w:r>
          </w:p>
        </w:tc>
        <w:tc>
          <w:tcPr>
            <w:tcW w:w="1555" w:type="dxa"/>
            <w:tcBorders>
              <w:top w:val="single" w:sz="2" w:space="0" w:color="auto"/>
              <w:bottom w:val="single" w:sz="2" w:space="0" w:color="auto"/>
            </w:tcBorders>
          </w:tcPr>
          <w:p w14:paraId="0D68C231"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2.55*   </w:t>
            </w:r>
            <w:r w:rsidRPr="00F529F4">
              <w:rPr>
                <w:rFonts w:ascii="Times New Roman" w:hAnsi="Times New Roman" w:cs="Times New Roman"/>
                <w:sz w:val="20"/>
                <w:szCs w:val="20"/>
                <w:lang w:val="en-US"/>
              </w:rPr>
              <w:br/>
              <w:t>[1.24, 5.26]</w:t>
            </w:r>
            <w:r w:rsidRPr="00F529F4">
              <w:rPr>
                <w:rFonts w:ascii="Times New Roman" w:hAnsi="Times New Roman" w:cs="Times New Roman"/>
                <w:sz w:val="20"/>
                <w:szCs w:val="20"/>
                <w:lang w:val="en-US"/>
              </w:rPr>
              <w:br/>
              <w:t>p=0.011</w:t>
            </w:r>
          </w:p>
        </w:tc>
        <w:tc>
          <w:tcPr>
            <w:tcW w:w="1554" w:type="dxa"/>
            <w:tcBorders>
              <w:top w:val="single" w:sz="2" w:space="0" w:color="auto"/>
              <w:bottom w:val="single" w:sz="2" w:space="0" w:color="auto"/>
            </w:tcBorders>
          </w:tcPr>
          <w:p w14:paraId="06EE940B"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1.14    </w:t>
            </w:r>
            <w:r w:rsidRPr="00F529F4">
              <w:rPr>
                <w:rFonts w:ascii="Times New Roman" w:hAnsi="Times New Roman" w:cs="Times New Roman"/>
                <w:sz w:val="20"/>
                <w:szCs w:val="20"/>
                <w:lang w:val="en-US"/>
              </w:rPr>
              <w:br/>
              <w:t>[0.66, 1.98]</w:t>
            </w:r>
            <w:r w:rsidRPr="00F529F4">
              <w:rPr>
                <w:rFonts w:ascii="Times New Roman" w:hAnsi="Times New Roman" w:cs="Times New Roman"/>
                <w:sz w:val="20"/>
                <w:szCs w:val="20"/>
                <w:lang w:val="en-US"/>
              </w:rPr>
              <w:br/>
              <w:t>p=0.642</w:t>
            </w:r>
          </w:p>
        </w:tc>
        <w:tc>
          <w:tcPr>
            <w:tcW w:w="1555" w:type="dxa"/>
            <w:tcBorders>
              <w:top w:val="single" w:sz="2" w:space="0" w:color="auto"/>
              <w:bottom w:val="single" w:sz="2" w:space="0" w:color="auto"/>
            </w:tcBorders>
            <w:hideMark/>
          </w:tcPr>
          <w:p w14:paraId="09B20CFE"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1.09    </w:t>
            </w:r>
            <w:r w:rsidRPr="00F529F4">
              <w:rPr>
                <w:rFonts w:ascii="Times New Roman" w:hAnsi="Times New Roman" w:cs="Times New Roman"/>
                <w:sz w:val="20"/>
                <w:szCs w:val="20"/>
                <w:lang w:val="en-US"/>
              </w:rPr>
              <w:br/>
              <w:t>[0.66, 1.79]</w:t>
            </w:r>
            <w:r w:rsidRPr="00F529F4">
              <w:rPr>
                <w:rFonts w:ascii="Times New Roman" w:hAnsi="Times New Roman" w:cs="Times New Roman"/>
                <w:sz w:val="20"/>
                <w:szCs w:val="20"/>
                <w:lang w:val="en-US"/>
              </w:rPr>
              <w:br/>
              <w:t>p=0.735</w:t>
            </w:r>
          </w:p>
        </w:tc>
        <w:tc>
          <w:tcPr>
            <w:tcW w:w="1555" w:type="dxa"/>
            <w:tcBorders>
              <w:top w:val="single" w:sz="2" w:space="0" w:color="auto"/>
              <w:bottom w:val="single" w:sz="2" w:space="0" w:color="auto"/>
            </w:tcBorders>
            <w:hideMark/>
          </w:tcPr>
          <w:p w14:paraId="0EA91915"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0.90    </w:t>
            </w:r>
            <w:r w:rsidRPr="00F529F4">
              <w:rPr>
                <w:rFonts w:ascii="Times New Roman" w:hAnsi="Times New Roman" w:cs="Times New Roman"/>
                <w:sz w:val="20"/>
                <w:szCs w:val="20"/>
                <w:lang w:val="en-US"/>
              </w:rPr>
              <w:br/>
              <w:t>[0.54, 1.49]</w:t>
            </w:r>
            <w:r w:rsidRPr="00F529F4">
              <w:rPr>
                <w:rFonts w:ascii="Times New Roman" w:hAnsi="Times New Roman" w:cs="Times New Roman"/>
                <w:sz w:val="20"/>
                <w:szCs w:val="20"/>
                <w:lang w:val="en-US"/>
              </w:rPr>
              <w:br/>
              <w:t>p=0.679</w:t>
            </w:r>
          </w:p>
        </w:tc>
      </w:tr>
      <w:tr w:rsidR="005355B9" w:rsidRPr="00F529F4" w14:paraId="2AA5D82B" w14:textId="77777777" w:rsidTr="00A54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nil"/>
              <w:bottom w:val="nil"/>
            </w:tcBorders>
            <w:hideMark/>
          </w:tcPr>
          <w:p w14:paraId="4ED46A5B" w14:textId="77777777" w:rsidR="005355B9" w:rsidRPr="00F529F4" w:rsidRDefault="005355B9" w:rsidP="005067A2">
            <w:pPr>
              <w:ind w:left="163" w:hanging="180"/>
              <w:rPr>
                <w:rFonts w:ascii="Times New Roman" w:hAnsi="Times New Roman" w:cs="Times New Roman"/>
                <w:b w:val="0"/>
                <w:sz w:val="20"/>
                <w:szCs w:val="20"/>
                <w:lang w:val="en-US"/>
              </w:rPr>
            </w:pPr>
            <w:r w:rsidRPr="00F529F4">
              <w:rPr>
                <w:rFonts w:ascii="Times New Roman" w:hAnsi="Times New Roman" w:cs="Times New Roman"/>
                <w:sz w:val="20"/>
                <w:szCs w:val="20"/>
                <w:lang w:val="en-US"/>
              </w:rPr>
              <w:t>Obligated collective responsibility</w:t>
            </w:r>
          </w:p>
        </w:tc>
        <w:tc>
          <w:tcPr>
            <w:tcW w:w="1554" w:type="dxa"/>
            <w:tcBorders>
              <w:top w:val="single" w:sz="2" w:space="0" w:color="auto"/>
              <w:bottom w:val="single" w:sz="2" w:space="0" w:color="auto"/>
            </w:tcBorders>
          </w:tcPr>
          <w:p w14:paraId="4600F84E"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1.96*   </w:t>
            </w:r>
            <w:r w:rsidRPr="00F529F4">
              <w:rPr>
                <w:rFonts w:ascii="Times New Roman" w:hAnsi="Times New Roman" w:cs="Times New Roman"/>
                <w:sz w:val="20"/>
                <w:szCs w:val="20"/>
                <w:lang w:val="en-US"/>
              </w:rPr>
              <w:br/>
              <w:t>[1.13, 3.40]</w:t>
            </w:r>
            <w:r w:rsidRPr="00F529F4">
              <w:rPr>
                <w:rFonts w:ascii="Times New Roman" w:hAnsi="Times New Roman" w:cs="Times New Roman"/>
                <w:sz w:val="20"/>
                <w:szCs w:val="20"/>
                <w:lang w:val="en-US"/>
              </w:rPr>
              <w:br/>
              <w:t>p=0.016</w:t>
            </w:r>
          </w:p>
        </w:tc>
        <w:tc>
          <w:tcPr>
            <w:tcW w:w="1555" w:type="dxa"/>
            <w:tcBorders>
              <w:top w:val="single" w:sz="2" w:space="0" w:color="auto"/>
              <w:bottom w:val="single" w:sz="2" w:space="0" w:color="auto"/>
            </w:tcBorders>
          </w:tcPr>
          <w:p w14:paraId="2E429A9C"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3.70*** </w:t>
            </w:r>
            <w:r w:rsidRPr="00F529F4">
              <w:rPr>
                <w:rFonts w:ascii="Times New Roman" w:hAnsi="Times New Roman" w:cs="Times New Roman"/>
                <w:sz w:val="20"/>
                <w:szCs w:val="20"/>
                <w:lang w:val="en-US"/>
              </w:rPr>
              <w:br/>
              <w:t>[1.90, 7.18]</w:t>
            </w:r>
            <w:r w:rsidRPr="00F529F4">
              <w:rPr>
                <w:rFonts w:ascii="Times New Roman" w:hAnsi="Times New Roman" w:cs="Times New Roman"/>
                <w:sz w:val="20"/>
                <w:szCs w:val="20"/>
                <w:lang w:val="en-US"/>
              </w:rPr>
              <w:br/>
              <w:t>p&lt;0.001</w:t>
            </w:r>
          </w:p>
        </w:tc>
        <w:tc>
          <w:tcPr>
            <w:tcW w:w="1554" w:type="dxa"/>
            <w:tcBorders>
              <w:top w:val="single" w:sz="2" w:space="0" w:color="auto"/>
              <w:bottom w:val="single" w:sz="2" w:space="0" w:color="auto"/>
            </w:tcBorders>
          </w:tcPr>
          <w:p w14:paraId="4C321715"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2.08**  </w:t>
            </w:r>
            <w:r w:rsidRPr="00F529F4">
              <w:rPr>
                <w:rFonts w:ascii="Times New Roman" w:hAnsi="Times New Roman" w:cs="Times New Roman"/>
                <w:sz w:val="20"/>
                <w:szCs w:val="20"/>
                <w:lang w:val="en-US"/>
              </w:rPr>
              <w:br/>
              <w:t>[1.22, 3.53]</w:t>
            </w:r>
            <w:r w:rsidRPr="00F529F4">
              <w:rPr>
                <w:rFonts w:ascii="Times New Roman" w:hAnsi="Times New Roman" w:cs="Times New Roman"/>
                <w:sz w:val="20"/>
                <w:szCs w:val="20"/>
                <w:lang w:val="en-US"/>
              </w:rPr>
              <w:br/>
              <w:t>p=0.007</w:t>
            </w:r>
          </w:p>
        </w:tc>
        <w:tc>
          <w:tcPr>
            <w:tcW w:w="1555" w:type="dxa"/>
            <w:tcBorders>
              <w:top w:val="single" w:sz="2" w:space="0" w:color="auto"/>
              <w:bottom w:val="single" w:sz="2" w:space="0" w:color="auto"/>
            </w:tcBorders>
            <w:hideMark/>
          </w:tcPr>
          <w:p w14:paraId="38AC5440"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1.35    </w:t>
            </w:r>
            <w:r w:rsidRPr="00F529F4">
              <w:rPr>
                <w:rFonts w:ascii="Times New Roman" w:hAnsi="Times New Roman" w:cs="Times New Roman"/>
                <w:sz w:val="20"/>
                <w:szCs w:val="20"/>
                <w:lang w:val="en-US"/>
              </w:rPr>
              <w:br/>
              <w:t>[0.83, 2.19]</w:t>
            </w:r>
            <w:r w:rsidRPr="00F529F4">
              <w:rPr>
                <w:rFonts w:ascii="Times New Roman" w:hAnsi="Times New Roman" w:cs="Times New Roman"/>
                <w:sz w:val="20"/>
                <w:szCs w:val="20"/>
                <w:lang w:val="en-US"/>
              </w:rPr>
              <w:br/>
              <w:t>p=0.22</w:t>
            </w:r>
          </w:p>
        </w:tc>
        <w:tc>
          <w:tcPr>
            <w:tcW w:w="1555" w:type="dxa"/>
            <w:tcBorders>
              <w:top w:val="single" w:sz="2" w:space="0" w:color="auto"/>
              <w:bottom w:val="single" w:sz="2" w:space="0" w:color="auto"/>
            </w:tcBorders>
            <w:hideMark/>
          </w:tcPr>
          <w:p w14:paraId="4628EA00"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1.61    </w:t>
            </w:r>
            <w:r w:rsidRPr="00F529F4">
              <w:rPr>
                <w:rFonts w:ascii="Times New Roman" w:hAnsi="Times New Roman" w:cs="Times New Roman"/>
                <w:sz w:val="20"/>
                <w:szCs w:val="20"/>
                <w:lang w:val="en-US"/>
              </w:rPr>
              <w:br/>
              <w:t>[0.99, 2.63]</w:t>
            </w:r>
            <w:r w:rsidRPr="00F529F4">
              <w:rPr>
                <w:rFonts w:ascii="Times New Roman" w:hAnsi="Times New Roman" w:cs="Times New Roman"/>
                <w:sz w:val="20"/>
                <w:szCs w:val="20"/>
                <w:lang w:val="en-US"/>
              </w:rPr>
              <w:br/>
              <w:t>p=0.055</w:t>
            </w:r>
          </w:p>
        </w:tc>
      </w:tr>
      <w:tr w:rsidR="005355B9" w:rsidRPr="00F529F4" w14:paraId="04E555AF" w14:textId="77777777" w:rsidTr="00A54305">
        <w:tc>
          <w:tcPr>
            <w:cnfStyle w:val="001000000000" w:firstRow="0" w:lastRow="0" w:firstColumn="1" w:lastColumn="0" w:oddVBand="0" w:evenVBand="0" w:oddHBand="0" w:evenHBand="0" w:firstRowFirstColumn="0" w:firstRowLastColumn="0" w:lastRowFirstColumn="0" w:lastRowLastColumn="0"/>
            <w:tcW w:w="2155" w:type="dxa"/>
            <w:tcBorders>
              <w:top w:val="nil"/>
              <w:bottom w:val="nil"/>
            </w:tcBorders>
            <w:hideMark/>
          </w:tcPr>
          <w:p w14:paraId="3762BF1D" w14:textId="77777777" w:rsidR="005355B9" w:rsidRPr="00F529F4" w:rsidRDefault="005355B9" w:rsidP="005067A2">
            <w:pPr>
              <w:ind w:left="163" w:hanging="180"/>
              <w:rPr>
                <w:rFonts w:ascii="Times New Roman" w:hAnsi="Times New Roman" w:cs="Times New Roman"/>
                <w:b w:val="0"/>
                <w:sz w:val="20"/>
                <w:szCs w:val="20"/>
                <w:lang w:val="en-US"/>
              </w:rPr>
            </w:pPr>
            <w:r w:rsidRPr="00F529F4">
              <w:rPr>
                <w:rFonts w:ascii="Times New Roman" w:hAnsi="Times New Roman" w:cs="Times New Roman"/>
                <w:sz w:val="20"/>
                <w:szCs w:val="20"/>
                <w:lang w:val="en-US"/>
              </w:rPr>
              <w:t>Confidence</w:t>
            </w:r>
          </w:p>
        </w:tc>
        <w:tc>
          <w:tcPr>
            <w:tcW w:w="1554" w:type="dxa"/>
            <w:tcBorders>
              <w:top w:val="single" w:sz="2" w:space="0" w:color="auto"/>
              <w:bottom w:val="single" w:sz="2" w:space="0" w:color="auto"/>
            </w:tcBorders>
          </w:tcPr>
          <w:p w14:paraId="624A9F0A"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1.01    </w:t>
            </w:r>
            <w:r w:rsidRPr="00F529F4">
              <w:rPr>
                <w:rFonts w:ascii="Times New Roman" w:hAnsi="Times New Roman" w:cs="Times New Roman"/>
                <w:sz w:val="20"/>
                <w:szCs w:val="20"/>
                <w:lang w:val="en-US"/>
              </w:rPr>
              <w:br/>
              <w:t>[0.67, 1.52]</w:t>
            </w:r>
            <w:r w:rsidRPr="00F529F4">
              <w:rPr>
                <w:rFonts w:ascii="Times New Roman" w:hAnsi="Times New Roman" w:cs="Times New Roman"/>
                <w:sz w:val="20"/>
                <w:szCs w:val="20"/>
                <w:lang w:val="en-US"/>
              </w:rPr>
              <w:br/>
              <w:t>p=0.976</w:t>
            </w:r>
          </w:p>
        </w:tc>
        <w:tc>
          <w:tcPr>
            <w:tcW w:w="1555" w:type="dxa"/>
            <w:tcBorders>
              <w:top w:val="single" w:sz="2" w:space="0" w:color="auto"/>
              <w:bottom w:val="single" w:sz="2" w:space="0" w:color="auto"/>
            </w:tcBorders>
          </w:tcPr>
          <w:p w14:paraId="63C424DD"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1.48    </w:t>
            </w:r>
            <w:r w:rsidRPr="00F529F4">
              <w:rPr>
                <w:rFonts w:ascii="Times New Roman" w:hAnsi="Times New Roman" w:cs="Times New Roman"/>
                <w:sz w:val="20"/>
                <w:szCs w:val="20"/>
                <w:lang w:val="en-US"/>
              </w:rPr>
              <w:br/>
              <w:t>[0.89, 2.45]</w:t>
            </w:r>
            <w:r w:rsidRPr="00F529F4">
              <w:rPr>
                <w:rFonts w:ascii="Times New Roman" w:hAnsi="Times New Roman" w:cs="Times New Roman"/>
                <w:sz w:val="20"/>
                <w:szCs w:val="20"/>
                <w:lang w:val="en-US"/>
              </w:rPr>
              <w:br/>
              <w:t>p=0.134</w:t>
            </w:r>
          </w:p>
        </w:tc>
        <w:tc>
          <w:tcPr>
            <w:tcW w:w="1554" w:type="dxa"/>
            <w:tcBorders>
              <w:top w:val="single" w:sz="2" w:space="0" w:color="auto"/>
              <w:bottom w:val="single" w:sz="2" w:space="0" w:color="auto"/>
            </w:tcBorders>
          </w:tcPr>
          <w:p w14:paraId="76C71124"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1.80**  </w:t>
            </w:r>
            <w:r w:rsidRPr="00F529F4">
              <w:rPr>
                <w:rFonts w:ascii="Times New Roman" w:hAnsi="Times New Roman" w:cs="Times New Roman"/>
                <w:sz w:val="20"/>
                <w:szCs w:val="20"/>
                <w:lang w:val="en-US"/>
              </w:rPr>
              <w:br/>
              <w:t>[1.21, 2.69]</w:t>
            </w:r>
            <w:r w:rsidRPr="00F529F4">
              <w:rPr>
                <w:rFonts w:ascii="Times New Roman" w:hAnsi="Times New Roman" w:cs="Times New Roman"/>
                <w:sz w:val="20"/>
                <w:szCs w:val="20"/>
                <w:lang w:val="en-US"/>
              </w:rPr>
              <w:br/>
              <w:t>p=0.004</w:t>
            </w:r>
          </w:p>
        </w:tc>
        <w:tc>
          <w:tcPr>
            <w:tcW w:w="1555" w:type="dxa"/>
            <w:tcBorders>
              <w:top w:val="single" w:sz="2" w:space="0" w:color="auto"/>
              <w:bottom w:val="single" w:sz="2" w:space="0" w:color="auto"/>
            </w:tcBorders>
            <w:hideMark/>
          </w:tcPr>
          <w:p w14:paraId="4DE990A2"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1.14    </w:t>
            </w:r>
            <w:r w:rsidRPr="00F529F4">
              <w:rPr>
                <w:rFonts w:ascii="Times New Roman" w:hAnsi="Times New Roman" w:cs="Times New Roman"/>
                <w:sz w:val="20"/>
                <w:szCs w:val="20"/>
                <w:lang w:val="en-US"/>
              </w:rPr>
              <w:br/>
              <w:t>[0.80, 1.61]</w:t>
            </w:r>
            <w:r w:rsidRPr="00F529F4">
              <w:rPr>
                <w:rFonts w:ascii="Times New Roman" w:hAnsi="Times New Roman" w:cs="Times New Roman"/>
                <w:sz w:val="20"/>
                <w:szCs w:val="20"/>
                <w:lang w:val="en-US"/>
              </w:rPr>
              <w:br/>
              <w:t>p=0.47</w:t>
            </w:r>
          </w:p>
        </w:tc>
        <w:tc>
          <w:tcPr>
            <w:tcW w:w="1555" w:type="dxa"/>
            <w:tcBorders>
              <w:top w:val="single" w:sz="2" w:space="0" w:color="auto"/>
              <w:bottom w:val="single" w:sz="2" w:space="0" w:color="auto"/>
            </w:tcBorders>
            <w:hideMark/>
          </w:tcPr>
          <w:p w14:paraId="145E68C0"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1.50*   </w:t>
            </w:r>
            <w:r w:rsidRPr="00F529F4">
              <w:rPr>
                <w:rFonts w:ascii="Times New Roman" w:hAnsi="Times New Roman" w:cs="Times New Roman"/>
                <w:sz w:val="20"/>
                <w:szCs w:val="20"/>
                <w:lang w:val="en-US"/>
              </w:rPr>
              <w:br/>
              <w:t>[1.04, 2.14]</w:t>
            </w:r>
            <w:r w:rsidRPr="00F529F4">
              <w:rPr>
                <w:rFonts w:ascii="Times New Roman" w:hAnsi="Times New Roman" w:cs="Times New Roman"/>
                <w:sz w:val="20"/>
                <w:szCs w:val="20"/>
                <w:lang w:val="en-US"/>
              </w:rPr>
              <w:br/>
              <w:t>p=0.028</w:t>
            </w:r>
          </w:p>
        </w:tc>
      </w:tr>
      <w:tr w:rsidR="005355B9" w:rsidRPr="00F529F4" w14:paraId="7FD883E8" w14:textId="77777777" w:rsidTr="00A54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nil"/>
              <w:bottom w:val="nil"/>
            </w:tcBorders>
            <w:hideMark/>
          </w:tcPr>
          <w:p w14:paraId="6D14DC6F" w14:textId="77777777" w:rsidR="005355B9" w:rsidRPr="00F529F4" w:rsidRDefault="005355B9" w:rsidP="005067A2">
            <w:pPr>
              <w:ind w:left="163" w:hanging="180"/>
              <w:rPr>
                <w:rFonts w:ascii="Times New Roman" w:hAnsi="Times New Roman" w:cs="Times New Roman"/>
                <w:b w:val="0"/>
                <w:sz w:val="20"/>
                <w:szCs w:val="20"/>
                <w:lang w:val="en-US"/>
              </w:rPr>
            </w:pPr>
            <w:r w:rsidRPr="00F529F4">
              <w:rPr>
                <w:rFonts w:ascii="Times New Roman" w:hAnsi="Times New Roman" w:cs="Times New Roman"/>
                <w:sz w:val="20"/>
                <w:szCs w:val="20"/>
                <w:lang w:val="en-US"/>
              </w:rPr>
              <w:t>Constraints</w:t>
            </w:r>
          </w:p>
        </w:tc>
        <w:tc>
          <w:tcPr>
            <w:tcW w:w="1554" w:type="dxa"/>
            <w:tcBorders>
              <w:top w:val="single" w:sz="2" w:space="0" w:color="auto"/>
              <w:bottom w:val="single" w:sz="2" w:space="0" w:color="auto"/>
            </w:tcBorders>
          </w:tcPr>
          <w:p w14:paraId="54598190"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0.85    </w:t>
            </w:r>
            <w:r w:rsidRPr="00F529F4">
              <w:rPr>
                <w:rFonts w:ascii="Times New Roman" w:hAnsi="Times New Roman" w:cs="Times New Roman"/>
                <w:sz w:val="20"/>
                <w:szCs w:val="20"/>
                <w:lang w:val="en-US"/>
              </w:rPr>
              <w:br/>
              <w:t>[0.57, 1.27]</w:t>
            </w:r>
            <w:r w:rsidRPr="00F529F4">
              <w:rPr>
                <w:rFonts w:ascii="Times New Roman" w:hAnsi="Times New Roman" w:cs="Times New Roman"/>
                <w:sz w:val="20"/>
                <w:szCs w:val="20"/>
                <w:lang w:val="en-US"/>
              </w:rPr>
              <w:br/>
              <w:t>p=0.433</w:t>
            </w:r>
          </w:p>
        </w:tc>
        <w:tc>
          <w:tcPr>
            <w:tcW w:w="1555" w:type="dxa"/>
            <w:tcBorders>
              <w:top w:val="single" w:sz="2" w:space="0" w:color="auto"/>
              <w:bottom w:val="single" w:sz="2" w:space="0" w:color="auto"/>
            </w:tcBorders>
          </w:tcPr>
          <w:p w14:paraId="08CC593E"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0.65    </w:t>
            </w:r>
            <w:r w:rsidRPr="00F529F4">
              <w:rPr>
                <w:rFonts w:ascii="Times New Roman" w:hAnsi="Times New Roman" w:cs="Times New Roman"/>
                <w:sz w:val="20"/>
                <w:szCs w:val="20"/>
                <w:lang w:val="en-US"/>
              </w:rPr>
              <w:br/>
              <w:t>[0.39, 1.07]</w:t>
            </w:r>
            <w:r w:rsidRPr="00F529F4">
              <w:rPr>
                <w:rFonts w:ascii="Times New Roman" w:hAnsi="Times New Roman" w:cs="Times New Roman"/>
                <w:sz w:val="20"/>
                <w:szCs w:val="20"/>
                <w:lang w:val="en-US"/>
              </w:rPr>
              <w:br/>
              <w:t>p=0.09</w:t>
            </w:r>
          </w:p>
        </w:tc>
        <w:tc>
          <w:tcPr>
            <w:tcW w:w="1554" w:type="dxa"/>
            <w:tcBorders>
              <w:top w:val="single" w:sz="2" w:space="0" w:color="auto"/>
              <w:bottom w:val="single" w:sz="2" w:space="0" w:color="auto"/>
            </w:tcBorders>
          </w:tcPr>
          <w:p w14:paraId="22885087"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0.80    </w:t>
            </w:r>
            <w:r w:rsidRPr="00F529F4">
              <w:rPr>
                <w:rFonts w:ascii="Times New Roman" w:hAnsi="Times New Roman" w:cs="Times New Roman"/>
                <w:sz w:val="20"/>
                <w:szCs w:val="20"/>
                <w:lang w:val="en-US"/>
              </w:rPr>
              <w:br/>
              <w:t>[0.53, 1.19]</w:t>
            </w:r>
            <w:r w:rsidRPr="00F529F4">
              <w:rPr>
                <w:rFonts w:ascii="Times New Roman" w:hAnsi="Times New Roman" w:cs="Times New Roman"/>
                <w:sz w:val="20"/>
                <w:szCs w:val="20"/>
                <w:lang w:val="en-US"/>
              </w:rPr>
              <w:br/>
              <w:t>p=0.266</w:t>
            </w:r>
          </w:p>
        </w:tc>
        <w:tc>
          <w:tcPr>
            <w:tcW w:w="1555" w:type="dxa"/>
            <w:tcBorders>
              <w:top w:val="single" w:sz="2" w:space="0" w:color="auto"/>
              <w:bottom w:val="single" w:sz="2" w:space="0" w:color="auto"/>
            </w:tcBorders>
            <w:hideMark/>
          </w:tcPr>
          <w:p w14:paraId="62861CF0"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0.83    </w:t>
            </w:r>
            <w:r w:rsidRPr="00F529F4">
              <w:rPr>
                <w:rFonts w:ascii="Times New Roman" w:hAnsi="Times New Roman" w:cs="Times New Roman"/>
                <w:sz w:val="20"/>
                <w:szCs w:val="20"/>
                <w:lang w:val="en-US"/>
              </w:rPr>
              <w:br/>
              <w:t>[0.58, 1.19]</w:t>
            </w:r>
            <w:r w:rsidRPr="00F529F4">
              <w:rPr>
                <w:rFonts w:ascii="Times New Roman" w:hAnsi="Times New Roman" w:cs="Times New Roman"/>
                <w:sz w:val="20"/>
                <w:szCs w:val="20"/>
                <w:lang w:val="en-US"/>
              </w:rPr>
              <w:br/>
              <w:t>p=0.304</w:t>
            </w:r>
          </w:p>
        </w:tc>
        <w:tc>
          <w:tcPr>
            <w:tcW w:w="1555" w:type="dxa"/>
            <w:tcBorders>
              <w:top w:val="single" w:sz="2" w:space="0" w:color="auto"/>
              <w:bottom w:val="single" w:sz="2" w:space="0" w:color="auto"/>
            </w:tcBorders>
            <w:hideMark/>
          </w:tcPr>
          <w:p w14:paraId="4E11117B" w14:textId="77777777" w:rsidR="005355B9" w:rsidRPr="00F529F4" w:rsidRDefault="005355B9" w:rsidP="005355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0.94    </w:t>
            </w:r>
            <w:r w:rsidRPr="00F529F4">
              <w:rPr>
                <w:rFonts w:ascii="Times New Roman" w:hAnsi="Times New Roman" w:cs="Times New Roman"/>
                <w:sz w:val="20"/>
                <w:szCs w:val="20"/>
                <w:lang w:val="en-US"/>
              </w:rPr>
              <w:br/>
              <w:t>[0.65, 1.35]</w:t>
            </w:r>
            <w:r w:rsidRPr="00F529F4">
              <w:rPr>
                <w:rFonts w:ascii="Times New Roman" w:hAnsi="Times New Roman" w:cs="Times New Roman"/>
                <w:sz w:val="20"/>
                <w:szCs w:val="20"/>
                <w:lang w:val="en-US"/>
              </w:rPr>
              <w:br/>
              <w:t>p=0.744</w:t>
            </w:r>
          </w:p>
        </w:tc>
      </w:tr>
      <w:tr w:rsidR="005355B9" w:rsidRPr="00F529F4" w14:paraId="38846273" w14:textId="77777777" w:rsidTr="00A54305">
        <w:tc>
          <w:tcPr>
            <w:cnfStyle w:val="001000000000" w:firstRow="0" w:lastRow="0" w:firstColumn="1" w:lastColumn="0" w:oddVBand="0" w:evenVBand="0" w:oddHBand="0" w:evenHBand="0" w:firstRowFirstColumn="0" w:firstRowLastColumn="0" w:lastRowFirstColumn="0" w:lastRowLastColumn="0"/>
            <w:tcW w:w="2155" w:type="dxa"/>
            <w:tcBorders>
              <w:top w:val="nil"/>
              <w:bottom w:val="single" w:sz="4" w:space="0" w:color="7F7F7F" w:themeColor="text1" w:themeTint="80"/>
            </w:tcBorders>
            <w:hideMark/>
          </w:tcPr>
          <w:p w14:paraId="30494E86" w14:textId="77777777" w:rsidR="005355B9" w:rsidRPr="00F529F4" w:rsidRDefault="005355B9" w:rsidP="005067A2">
            <w:pPr>
              <w:ind w:left="163" w:hanging="180"/>
              <w:rPr>
                <w:rFonts w:ascii="Times New Roman" w:hAnsi="Times New Roman" w:cs="Times New Roman"/>
                <w:b w:val="0"/>
                <w:sz w:val="20"/>
                <w:szCs w:val="20"/>
                <w:lang w:val="en-US"/>
              </w:rPr>
            </w:pPr>
            <w:r w:rsidRPr="00F529F4">
              <w:rPr>
                <w:rFonts w:ascii="Times New Roman" w:hAnsi="Times New Roman" w:cs="Times New Roman"/>
                <w:sz w:val="20"/>
                <w:szCs w:val="20"/>
                <w:lang w:val="en-US"/>
              </w:rPr>
              <w:t>Complacency</w:t>
            </w:r>
          </w:p>
        </w:tc>
        <w:tc>
          <w:tcPr>
            <w:tcW w:w="1554" w:type="dxa"/>
            <w:tcBorders>
              <w:top w:val="single" w:sz="2" w:space="0" w:color="auto"/>
              <w:bottom w:val="single" w:sz="4" w:space="0" w:color="auto"/>
            </w:tcBorders>
          </w:tcPr>
          <w:p w14:paraId="07562C3F"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1.21    </w:t>
            </w:r>
            <w:r w:rsidRPr="00F529F4">
              <w:rPr>
                <w:rFonts w:ascii="Times New Roman" w:hAnsi="Times New Roman" w:cs="Times New Roman"/>
                <w:sz w:val="20"/>
                <w:szCs w:val="20"/>
                <w:lang w:val="en-US"/>
              </w:rPr>
              <w:br/>
              <w:t>[0.92, 1.58]</w:t>
            </w:r>
            <w:r w:rsidRPr="00F529F4">
              <w:rPr>
                <w:rFonts w:ascii="Times New Roman" w:hAnsi="Times New Roman" w:cs="Times New Roman"/>
                <w:sz w:val="20"/>
                <w:szCs w:val="20"/>
                <w:lang w:val="en-US"/>
              </w:rPr>
              <w:br/>
              <w:t>p=0.165</w:t>
            </w:r>
          </w:p>
        </w:tc>
        <w:tc>
          <w:tcPr>
            <w:tcW w:w="1555" w:type="dxa"/>
            <w:tcBorders>
              <w:top w:val="single" w:sz="2" w:space="0" w:color="auto"/>
              <w:bottom w:val="single" w:sz="4" w:space="0" w:color="auto"/>
            </w:tcBorders>
          </w:tcPr>
          <w:p w14:paraId="0FEC1DE5"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0.73    </w:t>
            </w:r>
            <w:r w:rsidRPr="00F529F4">
              <w:rPr>
                <w:rFonts w:ascii="Times New Roman" w:hAnsi="Times New Roman" w:cs="Times New Roman"/>
                <w:sz w:val="20"/>
                <w:szCs w:val="20"/>
                <w:lang w:val="en-US"/>
              </w:rPr>
              <w:br/>
              <w:t>[0.48, 1.11]</w:t>
            </w:r>
            <w:r w:rsidRPr="00F529F4">
              <w:rPr>
                <w:rFonts w:ascii="Times New Roman" w:hAnsi="Times New Roman" w:cs="Times New Roman"/>
                <w:sz w:val="20"/>
                <w:szCs w:val="20"/>
                <w:lang w:val="en-US"/>
              </w:rPr>
              <w:br/>
              <w:t>p=0.147</w:t>
            </w:r>
          </w:p>
        </w:tc>
        <w:tc>
          <w:tcPr>
            <w:tcW w:w="1554" w:type="dxa"/>
            <w:tcBorders>
              <w:top w:val="single" w:sz="2" w:space="0" w:color="auto"/>
              <w:bottom w:val="single" w:sz="4" w:space="0" w:color="auto"/>
            </w:tcBorders>
          </w:tcPr>
          <w:p w14:paraId="704385B9"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1.41*   </w:t>
            </w:r>
            <w:r w:rsidRPr="00F529F4">
              <w:rPr>
                <w:rFonts w:ascii="Times New Roman" w:hAnsi="Times New Roman" w:cs="Times New Roman"/>
                <w:sz w:val="20"/>
                <w:szCs w:val="20"/>
                <w:lang w:val="en-US"/>
              </w:rPr>
              <w:br/>
              <w:t>[1.07, 1.85]</w:t>
            </w:r>
            <w:r w:rsidRPr="00F529F4">
              <w:rPr>
                <w:rFonts w:ascii="Times New Roman" w:hAnsi="Times New Roman" w:cs="Times New Roman"/>
                <w:sz w:val="20"/>
                <w:szCs w:val="20"/>
                <w:lang w:val="en-US"/>
              </w:rPr>
              <w:br/>
              <w:t>p=0.016</w:t>
            </w:r>
          </w:p>
        </w:tc>
        <w:tc>
          <w:tcPr>
            <w:tcW w:w="1555" w:type="dxa"/>
            <w:tcBorders>
              <w:top w:val="single" w:sz="2" w:space="0" w:color="auto"/>
              <w:bottom w:val="single" w:sz="4" w:space="0" w:color="auto"/>
            </w:tcBorders>
            <w:hideMark/>
          </w:tcPr>
          <w:p w14:paraId="696DF880"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1.00    </w:t>
            </w:r>
            <w:r w:rsidRPr="00F529F4">
              <w:rPr>
                <w:rFonts w:ascii="Times New Roman" w:hAnsi="Times New Roman" w:cs="Times New Roman"/>
                <w:sz w:val="20"/>
                <w:szCs w:val="20"/>
                <w:lang w:val="en-US"/>
              </w:rPr>
              <w:br/>
              <w:t>[0.81, 1.24]</w:t>
            </w:r>
            <w:r w:rsidRPr="00F529F4">
              <w:rPr>
                <w:rFonts w:ascii="Times New Roman" w:hAnsi="Times New Roman" w:cs="Times New Roman"/>
                <w:sz w:val="20"/>
                <w:szCs w:val="20"/>
                <w:lang w:val="en-US"/>
              </w:rPr>
              <w:br/>
              <w:t>p=0.997</w:t>
            </w:r>
          </w:p>
        </w:tc>
        <w:tc>
          <w:tcPr>
            <w:tcW w:w="1555" w:type="dxa"/>
            <w:tcBorders>
              <w:top w:val="single" w:sz="2" w:space="0" w:color="auto"/>
              <w:bottom w:val="single" w:sz="4" w:space="0" w:color="auto"/>
            </w:tcBorders>
            <w:hideMark/>
          </w:tcPr>
          <w:p w14:paraId="3AE32EBA" w14:textId="77777777" w:rsidR="005355B9" w:rsidRPr="00F529F4" w:rsidRDefault="005355B9" w:rsidP="005355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1.32*   </w:t>
            </w:r>
            <w:r w:rsidRPr="00F529F4">
              <w:rPr>
                <w:rFonts w:ascii="Times New Roman" w:hAnsi="Times New Roman" w:cs="Times New Roman"/>
                <w:sz w:val="20"/>
                <w:szCs w:val="20"/>
                <w:lang w:val="en-US"/>
              </w:rPr>
              <w:br/>
              <w:t>[1.05, 1.67]</w:t>
            </w:r>
            <w:r w:rsidRPr="00F529F4">
              <w:rPr>
                <w:rFonts w:ascii="Times New Roman" w:hAnsi="Times New Roman" w:cs="Times New Roman"/>
                <w:sz w:val="20"/>
                <w:szCs w:val="20"/>
                <w:lang w:val="en-US"/>
              </w:rPr>
              <w:br/>
              <w:t>p=0.017</w:t>
            </w:r>
          </w:p>
        </w:tc>
      </w:tr>
      <w:tr w:rsidR="00A54305" w:rsidRPr="00F529F4" w14:paraId="6A8FBE31" w14:textId="77777777" w:rsidTr="00222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2594A8" w14:textId="760CFF3D" w:rsidR="00A54305" w:rsidRPr="00F529F4" w:rsidRDefault="00A54305" w:rsidP="00A54305">
            <w:pPr>
              <w:rPr>
                <w:rFonts w:ascii="Times New Roman" w:hAnsi="Times New Roman" w:cs="Times New Roman"/>
                <w:b w:val="0"/>
                <w:sz w:val="20"/>
                <w:szCs w:val="20"/>
                <w:lang w:val="en-US"/>
              </w:rPr>
            </w:pPr>
            <w:r w:rsidRPr="00F529F4">
              <w:rPr>
                <w:rFonts w:ascii="Times New Roman" w:hAnsi="Times New Roman" w:cs="Times New Roman"/>
                <w:sz w:val="20"/>
                <w:szCs w:val="20"/>
                <w:lang w:val="en-US"/>
              </w:rPr>
              <w:t>HL p-value</w:t>
            </w:r>
            <w:r w:rsidRPr="00F529F4">
              <w:rPr>
                <w:rFonts w:ascii="Times New Roman" w:hAnsi="Times New Roman" w:cs="Times New Roman"/>
                <w:sz w:val="20"/>
                <w:szCs w:val="20"/>
                <w:vertAlign w:val="superscript"/>
                <w:lang w:val="en-US"/>
              </w:rPr>
              <w:t>2</w:t>
            </w:r>
          </w:p>
        </w:tc>
        <w:tc>
          <w:tcPr>
            <w:tcW w:w="0" w:type="auto"/>
            <w:tcBorders>
              <w:top w:val="single" w:sz="4" w:space="0" w:color="auto"/>
            </w:tcBorders>
          </w:tcPr>
          <w:p w14:paraId="21C4C255" w14:textId="27B7283F"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0.864</w:t>
            </w:r>
          </w:p>
        </w:tc>
        <w:tc>
          <w:tcPr>
            <w:tcW w:w="0" w:type="auto"/>
            <w:tcBorders>
              <w:top w:val="single" w:sz="4" w:space="0" w:color="auto"/>
            </w:tcBorders>
          </w:tcPr>
          <w:p w14:paraId="145FED6E" w14:textId="67EE4F86"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0.483</w:t>
            </w:r>
          </w:p>
        </w:tc>
        <w:tc>
          <w:tcPr>
            <w:tcW w:w="0" w:type="auto"/>
            <w:tcBorders>
              <w:top w:val="single" w:sz="4" w:space="0" w:color="auto"/>
            </w:tcBorders>
          </w:tcPr>
          <w:p w14:paraId="3F24516E" w14:textId="2E5F68F3"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0.563</w:t>
            </w:r>
          </w:p>
        </w:tc>
        <w:tc>
          <w:tcPr>
            <w:tcW w:w="0" w:type="auto"/>
            <w:tcBorders>
              <w:top w:val="single" w:sz="4" w:space="0" w:color="auto"/>
            </w:tcBorders>
          </w:tcPr>
          <w:p w14:paraId="6F54B2D6" w14:textId="0BC3DD0F"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0.487</w:t>
            </w:r>
          </w:p>
        </w:tc>
        <w:tc>
          <w:tcPr>
            <w:tcW w:w="0" w:type="auto"/>
            <w:tcBorders>
              <w:top w:val="single" w:sz="4" w:space="0" w:color="auto"/>
            </w:tcBorders>
          </w:tcPr>
          <w:p w14:paraId="1F5DBFB1" w14:textId="08AF1CBA"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0.651</w:t>
            </w:r>
          </w:p>
        </w:tc>
      </w:tr>
      <w:tr w:rsidR="00A54305" w:rsidRPr="00F529F4" w14:paraId="58FDFFB4" w14:textId="77777777" w:rsidTr="007635DD">
        <w:tc>
          <w:tcPr>
            <w:cnfStyle w:val="001000000000" w:firstRow="0" w:lastRow="0" w:firstColumn="1" w:lastColumn="0" w:oddVBand="0" w:evenVBand="0" w:oddHBand="0" w:evenHBand="0" w:firstRowFirstColumn="0" w:firstRowLastColumn="0" w:lastRowFirstColumn="0" w:lastRowLastColumn="0"/>
            <w:tcW w:w="0" w:type="auto"/>
          </w:tcPr>
          <w:p w14:paraId="2780564A" w14:textId="44E6AD41" w:rsidR="00A54305" w:rsidRPr="00F529F4" w:rsidRDefault="00A54305" w:rsidP="00A54305">
            <w:pPr>
              <w:rPr>
                <w:rFonts w:ascii="Times New Roman" w:hAnsi="Times New Roman" w:cs="Times New Roman"/>
                <w:b w:val="0"/>
                <w:sz w:val="20"/>
                <w:szCs w:val="20"/>
                <w:lang w:val="en-US"/>
              </w:rPr>
            </w:pPr>
            <w:r w:rsidRPr="00F529F4">
              <w:rPr>
                <w:rFonts w:ascii="Times New Roman" w:hAnsi="Times New Roman" w:cs="Times New Roman"/>
                <w:sz w:val="20"/>
                <w:szCs w:val="20"/>
                <w:lang w:val="en-US"/>
              </w:rPr>
              <w:t>Pseudo R-squared</w:t>
            </w:r>
            <w:r w:rsidRPr="00F529F4">
              <w:rPr>
                <w:rFonts w:ascii="Times New Roman" w:hAnsi="Times New Roman" w:cs="Times New Roman"/>
                <w:sz w:val="20"/>
                <w:szCs w:val="20"/>
                <w:vertAlign w:val="superscript"/>
                <w:lang w:val="en-US"/>
              </w:rPr>
              <w:t>3</w:t>
            </w:r>
          </w:p>
        </w:tc>
        <w:tc>
          <w:tcPr>
            <w:tcW w:w="0" w:type="auto"/>
          </w:tcPr>
          <w:p w14:paraId="017B0B5C" w14:textId="069C27B7"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0.053</w:t>
            </w:r>
          </w:p>
        </w:tc>
        <w:tc>
          <w:tcPr>
            <w:tcW w:w="0" w:type="auto"/>
          </w:tcPr>
          <w:p w14:paraId="686F7DEB" w14:textId="7F92BF9E"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0.491</w:t>
            </w:r>
          </w:p>
        </w:tc>
        <w:tc>
          <w:tcPr>
            <w:tcW w:w="0" w:type="auto"/>
          </w:tcPr>
          <w:p w14:paraId="183E94BD" w14:textId="15EE126F"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0.206</w:t>
            </w:r>
          </w:p>
        </w:tc>
        <w:tc>
          <w:tcPr>
            <w:tcW w:w="0" w:type="auto"/>
          </w:tcPr>
          <w:p w14:paraId="33DCD8F9" w14:textId="76B917B3"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0.016</w:t>
            </w:r>
          </w:p>
        </w:tc>
        <w:tc>
          <w:tcPr>
            <w:tcW w:w="0" w:type="auto"/>
          </w:tcPr>
          <w:p w14:paraId="3A7C98C8" w14:textId="0800C918" w:rsidR="00A54305" w:rsidRPr="00F529F4" w:rsidRDefault="00A54305" w:rsidP="00A543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0.093</w:t>
            </w:r>
          </w:p>
        </w:tc>
      </w:tr>
      <w:tr w:rsidR="00A54305" w:rsidRPr="00F529F4" w14:paraId="69B2F5F8" w14:textId="77777777" w:rsidTr="00763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478E6F" w14:textId="45F2EB0E" w:rsidR="00A54305" w:rsidRPr="00F529F4" w:rsidRDefault="00A54305" w:rsidP="00A54305">
            <w:pPr>
              <w:rPr>
                <w:rFonts w:ascii="Times New Roman" w:hAnsi="Times New Roman" w:cs="Times New Roman"/>
                <w:b w:val="0"/>
                <w:sz w:val="20"/>
                <w:szCs w:val="20"/>
                <w:lang w:val="en-US"/>
              </w:rPr>
            </w:pPr>
            <w:r w:rsidRPr="00F529F4">
              <w:rPr>
                <w:rFonts w:ascii="Times New Roman" w:hAnsi="Times New Roman" w:cs="Times New Roman"/>
                <w:sz w:val="20"/>
                <w:szCs w:val="20"/>
                <w:lang w:val="en-US"/>
              </w:rPr>
              <w:t>AUC</w:t>
            </w:r>
            <w:r w:rsidRPr="00F529F4">
              <w:rPr>
                <w:rFonts w:ascii="Times New Roman" w:hAnsi="Times New Roman" w:cs="Times New Roman"/>
                <w:sz w:val="20"/>
                <w:szCs w:val="20"/>
                <w:vertAlign w:val="superscript"/>
                <w:lang w:val="en-US"/>
              </w:rPr>
              <w:t>4</w:t>
            </w:r>
          </w:p>
        </w:tc>
        <w:tc>
          <w:tcPr>
            <w:tcW w:w="0" w:type="auto"/>
          </w:tcPr>
          <w:p w14:paraId="0B2FFD56" w14:textId="1978D9ED"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0.647</w:t>
            </w:r>
          </w:p>
        </w:tc>
        <w:tc>
          <w:tcPr>
            <w:tcW w:w="0" w:type="auto"/>
          </w:tcPr>
          <w:p w14:paraId="4B168AE2" w14:textId="1D35F3F6"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0.926</w:t>
            </w:r>
          </w:p>
        </w:tc>
        <w:tc>
          <w:tcPr>
            <w:tcW w:w="0" w:type="auto"/>
          </w:tcPr>
          <w:p w14:paraId="3ADAD43F" w14:textId="3DD51ECC"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0.761</w:t>
            </w:r>
          </w:p>
        </w:tc>
        <w:tc>
          <w:tcPr>
            <w:tcW w:w="0" w:type="auto"/>
          </w:tcPr>
          <w:p w14:paraId="780D4E0C" w14:textId="6E36AAB8"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0.594</w:t>
            </w:r>
          </w:p>
        </w:tc>
        <w:tc>
          <w:tcPr>
            <w:tcW w:w="0" w:type="auto"/>
          </w:tcPr>
          <w:p w14:paraId="31782868" w14:textId="76F5016E" w:rsidR="00A54305" w:rsidRPr="00F529F4" w:rsidRDefault="00A54305" w:rsidP="00A543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529F4">
              <w:rPr>
                <w:rFonts w:ascii="Times New Roman" w:hAnsi="Times New Roman" w:cs="Times New Roman"/>
                <w:sz w:val="20"/>
                <w:szCs w:val="20"/>
                <w:lang w:val="en-US"/>
              </w:rPr>
              <w:t>0.678</w:t>
            </w:r>
          </w:p>
        </w:tc>
      </w:tr>
    </w:tbl>
    <w:p w14:paraId="37634FBA" w14:textId="77777777" w:rsidR="00A54305" w:rsidRPr="00F529F4" w:rsidRDefault="00A54305" w:rsidP="00F41C41">
      <w:pPr>
        <w:rPr>
          <w:sz w:val="20"/>
          <w:szCs w:val="20"/>
          <w:lang w:val="en-US"/>
        </w:rPr>
      </w:pPr>
      <w:r w:rsidRPr="00F529F4">
        <w:rPr>
          <w:i/>
          <w:iCs/>
          <w:sz w:val="20"/>
          <w:szCs w:val="20"/>
          <w:lang w:val="en-US"/>
        </w:rPr>
        <w:t>Note:</w:t>
      </w:r>
      <w:r w:rsidRPr="00F529F4">
        <w:rPr>
          <w:sz w:val="20"/>
          <w:szCs w:val="20"/>
          <w:lang w:val="en-US"/>
        </w:rPr>
        <w:t xml:space="preserve"> </w:t>
      </w:r>
    </w:p>
    <w:p w14:paraId="0A245F3B" w14:textId="77777777" w:rsidR="00A54305" w:rsidRPr="00F529F4" w:rsidRDefault="00A54305" w:rsidP="00A54305">
      <w:pPr>
        <w:rPr>
          <w:sz w:val="20"/>
          <w:szCs w:val="20"/>
          <w:lang w:val="en-US"/>
        </w:rPr>
      </w:pPr>
      <w:r w:rsidRPr="00F529F4">
        <w:rPr>
          <w:sz w:val="20"/>
          <w:szCs w:val="20"/>
          <w:vertAlign w:val="superscript"/>
          <w:lang w:val="en-US"/>
        </w:rPr>
        <w:t>1</w:t>
      </w:r>
      <w:r w:rsidRPr="00F529F4">
        <w:rPr>
          <w:sz w:val="20"/>
          <w:szCs w:val="20"/>
          <w:lang w:val="en-US"/>
        </w:rPr>
        <w:t xml:space="preserve">Odds ratios (ORs) and respective 95% confidence intervals are shown Odds Ratios, [95% Confidence Interval], </w:t>
      </w:r>
    </w:p>
    <w:p w14:paraId="306618B3" w14:textId="77777777" w:rsidR="00A54305" w:rsidRPr="00F529F4" w:rsidRDefault="00A54305" w:rsidP="00A54305">
      <w:pPr>
        <w:rPr>
          <w:sz w:val="20"/>
          <w:szCs w:val="20"/>
          <w:lang w:val="en-US"/>
        </w:rPr>
      </w:pPr>
      <w:r w:rsidRPr="00F529F4">
        <w:rPr>
          <w:sz w:val="20"/>
          <w:szCs w:val="20"/>
          <w:lang w:val="en-US"/>
        </w:rPr>
        <w:t>*p&lt;.05, **p&lt;.01, ***p&lt;.001</w:t>
      </w:r>
    </w:p>
    <w:p w14:paraId="57CE62B1" w14:textId="77777777" w:rsidR="00A54305" w:rsidRPr="00F529F4" w:rsidRDefault="00A54305" w:rsidP="00A54305">
      <w:pPr>
        <w:rPr>
          <w:sz w:val="20"/>
          <w:szCs w:val="20"/>
          <w:lang w:val="en-US"/>
        </w:rPr>
      </w:pPr>
      <w:r w:rsidRPr="00F529F4">
        <w:rPr>
          <w:sz w:val="20"/>
          <w:szCs w:val="20"/>
          <w:vertAlign w:val="superscript"/>
          <w:lang w:val="en-US"/>
        </w:rPr>
        <w:t>2</w:t>
      </w:r>
      <w:r w:rsidRPr="00F529F4">
        <w:rPr>
          <w:sz w:val="20"/>
          <w:szCs w:val="20"/>
          <w:lang w:val="en-US"/>
        </w:rPr>
        <w:t>The Hosmer-</w:t>
      </w:r>
      <w:proofErr w:type="spellStart"/>
      <w:r w:rsidRPr="00F529F4">
        <w:rPr>
          <w:sz w:val="20"/>
          <w:szCs w:val="20"/>
          <w:lang w:val="en-US"/>
        </w:rPr>
        <w:t>Lemeshow</w:t>
      </w:r>
      <w:proofErr w:type="spellEnd"/>
      <w:r w:rsidRPr="00F529F4">
        <w:rPr>
          <w:sz w:val="20"/>
          <w:szCs w:val="20"/>
          <w:lang w:val="en-US"/>
        </w:rPr>
        <w:t xml:space="preserve"> (HL) goodness of fit tests with predicted probabilities grouped into 10 deciles of risk, which p&gt;.05, indicating no evidence of lack of fit.</w:t>
      </w:r>
    </w:p>
    <w:p w14:paraId="23AD0E13" w14:textId="77777777" w:rsidR="00A54305" w:rsidRPr="00F529F4" w:rsidRDefault="00A54305" w:rsidP="00A54305">
      <w:pPr>
        <w:rPr>
          <w:sz w:val="20"/>
          <w:szCs w:val="20"/>
          <w:lang w:val="en-US"/>
        </w:rPr>
      </w:pPr>
      <w:r w:rsidRPr="00F529F4">
        <w:rPr>
          <w:sz w:val="20"/>
          <w:szCs w:val="20"/>
          <w:vertAlign w:val="superscript"/>
          <w:lang w:val="en-US"/>
        </w:rPr>
        <w:t>3</w:t>
      </w:r>
      <w:r w:rsidRPr="00F529F4">
        <w:rPr>
          <w:sz w:val="20"/>
          <w:szCs w:val="20"/>
          <w:lang w:val="en-US"/>
        </w:rPr>
        <w:t>The McFadden’s pseudo R-squared values.</w:t>
      </w:r>
    </w:p>
    <w:p w14:paraId="4101A659" w14:textId="77777777" w:rsidR="00A54305" w:rsidRPr="00F529F4" w:rsidRDefault="00A54305" w:rsidP="00A54305">
      <w:pPr>
        <w:rPr>
          <w:sz w:val="20"/>
          <w:szCs w:val="20"/>
          <w:lang w:val="en-US"/>
        </w:rPr>
      </w:pPr>
      <w:r w:rsidRPr="00F529F4">
        <w:rPr>
          <w:sz w:val="20"/>
          <w:szCs w:val="20"/>
          <w:vertAlign w:val="superscript"/>
          <w:lang w:val="en-US"/>
        </w:rPr>
        <w:t>4</w:t>
      </w:r>
      <w:r w:rsidRPr="00F529F4">
        <w:rPr>
          <w:sz w:val="20"/>
          <w:szCs w:val="20"/>
          <w:lang w:val="en-US"/>
        </w:rPr>
        <w:t>Area under the receiver operating characteristic curve.</w:t>
      </w:r>
    </w:p>
    <w:p w14:paraId="49C19731" w14:textId="20BA3248" w:rsidR="00E67ED0" w:rsidRPr="00F529F4" w:rsidRDefault="00E67ED0">
      <w:r w:rsidRPr="00F529F4">
        <w:br w:type="page"/>
      </w:r>
    </w:p>
    <w:p w14:paraId="16CC3FB5" w14:textId="77777777" w:rsidR="00E67ED0" w:rsidRPr="00F529F4" w:rsidRDefault="00E67ED0" w:rsidP="00E67ED0">
      <w:pPr>
        <w:pStyle w:val="Heading1"/>
      </w:pPr>
      <w:bookmarkStart w:id="14" w:name="_Toc206240687"/>
      <w:r w:rsidRPr="00F529F4">
        <w:lastRenderedPageBreak/>
        <w:t>Table S5. The association between VS and information sources</w:t>
      </w:r>
      <w:bookmarkEnd w:id="14"/>
    </w:p>
    <w:tbl>
      <w:tblPr>
        <w:tblW w:w="10466" w:type="dxa"/>
        <w:tblLayout w:type="fixed"/>
        <w:tblLook w:val="0400" w:firstRow="0" w:lastRow="0" w:firstColumn="0" w:lastColumn="0" w:noHBand="0" w:noVBand="1"/>
      </w:tblPr>
      <w:tblGrid>
        <w:gridCol w:w="1667"/>
        <w:gridCol w:w="1445"/>
        <w:gridCol w:w="1578"/>
        <w:gridCol w:w="1444"/>
        <w:gridCol w:w="1444"/>
        <w:gridCol w:w="1444"/>
        <w:gridCol w:w="1444"/>
      </w:tblGrid>
      <w:tr w:rsidR="00C8513E" w:rsidRPr="00F529F4" w14:paraId="52E11AFE" w14:textId="77777777" w:rsidTr="00735E5A">
        <w:trPr>
          <w:trHeight w:val="20"/>
        </w:trPr>
        <w:tc>
          <w:tcPr>
            <w:tcW w:w="1667" w:type="dxa"/>
            <w:tcBorders>
              <w:top w:val="single" w:sz="8" w:space="0" w:color="auto"/>
              <w:left w:val="nil"/>
              <w:bottom w:val="single" w:sz="8" w:space="0" w:color="auto"/>
              <w:right w:val="nil"/>
            </w:tcBorders>
            <w:shd w:val="clear" w:color="auto" w:fill="FFFFFF"/>
            <w:vAlign w:val="center"/>
          </w:tcPr>
          <w:p w14:paraId="34B4CB23" w14:textId="77777777" w:rsidR="00C8513E" w:rsidRPr="00F529F4" w:rsidRDefault="00C8513E" w:rsidP="00C8513E">
            <w:pPr>
              <w:spacing w:line="240" w:lineRule="auto"/>
              <w:rPr>
                <w:b/>
                <w:sz w:val="20"/>
                <w:szCs w:val="20"/>
                <w:lang w:val="en-US"/>
              </w:rPr>
            </w:pPr>
            <w:r w:rsidRPr="00F529F4">
              <w:rPr>
                <w:b/>
                <w:sz w:val="20"/>
                <w:szCs w:val="20"/>
                <w:lang w:val="en-US"/>
              </w:rPr>
              <w:t>Information sources</w:t>
            </w:r>
          </w:p>
        </w:tc>
        <w:tc>
          <w:tcPr>
            <w:tcW w:w="1445" w:type="dxa"/>
            <w:tcBorders>
              <w:top w:val="single" w:sz="8" w:space="0" w:color="auto"/>
              <w:left w:val="nil"/>
              <w:bottom w:val="single" w:sz="8" w:space="0" w:color="auto"/>
              <w:right w:val="nil"/>
            </w:tcBorders>
            <w:shd w:val="clear" w:color="auto" w:fill="FFFFFF"/>
            <w:vAlign w:val="center"/>
          </w:tcPr>
          <w:p w14:paraId="16E1C307" w14:textId="77777777" w:rsidR="00C8513E" w:rsidRPr="00F529F4" w:rsidRDefault="00C8513E" w:rsidP="00C8513E">
            <w:pPr>
              <w:spacing w:line="240" w:lineRule="auto"/>
              <w:jc w:val="center"/>
              <w:rPr>
                <w:b/>
                <w:sz w:val="20"/>
                <w:szCs w:val="20"/>
                <w:lang w:val="en-US"/>
              </w:rPr>
            </w:pPr>
            <w:bookmarkStart w:id="15" w:name="_heading=h.zblu7ticbera" w:colFirst="0" w:colLast="0"/>
            <w:bookmarkEnd w:id="15"/>
            <w:r w:rsidRPr="00F529F4">
              <w:rPr>
                <w:b/>
                <w:sz w:val="20"/>
                <w:szCs w:val="20"/>
                <w:lang w:val="en-US"/>
              </w:rPr>
              <w:t>Agree</w:t>
            </w:r>
            <w:r w:rsidRPr="00F529F4">
              <w:rPr>
                <w:b/>
                <w:sz w:val="20"/>
                <w:szCs w:val="20"/>
                <w:vertAlign w:val="superscript"/>
                <w:lang w:val="en-US"/>
              </w:rPr>
              <w:t>1</w:t>
            </w:r>
            <w:r w:rsidRPr="00F529F4">
              <w:rPr>
                <w:b/>
                <w:sz w:val="20"/>
                <w:szCs w:val="20"/>
                <w:lang w:val="en-US"/>
              </w:rPr>
              <w:t xml:space="preserve"> n (%)</w:t>
            </w:r>
          </w:p>
        </w:tc>
        <w:tc>
          <w:tcPr>
            <w:tcW w:w="1578" w:type="dxa"/>
            <w:tcBorders>
              <w:top w:val="single" w:sz="8" w:space="0" w:color="auto"/>
              <w:left w:val="nil"/>
              <w:bottom w:val="single" w:sz="8" w:space="0" w:color="auto"/>
              <w:right w:val="nil"/>
            </w:tcBorders>
            <w:shd w:val="clear" w:color="auto" w:fill="FFFFFF"/>
            <w:vAlign w:val="center"/>
          </w:tcPr>
          <w:p w14:paraId="4476B0AC" w14:textId="77777777" w:rsidR="00C8513E" w:rsidRPr="00F529F4" w:rsidRDefault="00C8513E" w:rsidP="00C8513E">
            <w:pPr>
              <w:spacing w:line="240" w:lineRule="auto"/>
              <w:jc w:val="center"/>
              <w:rPr>
                <w:b/>
                <w:bCs/>
                <w:sz w:val="20"/>
                <w:szCs w:val="20"/>
              </w:rPr>
            </w:pPr>
            <w:r w:rsidRPr="00F529F4">
              <w:rPr>
                <w:b/>
                <w:bCs/>
                <w:sz w:val="20"/>
                <w:szCs w:val="20"/>
              </w:rPr>
              <w:t>VS1:</w:t>
            </w:r>
          </w:p>
          <w:p w14:paraId="6E0397B1" w14:textId="186483BD" w:rsidR="00C8513E" w:rsidRPr="00F529F4" w:rsidRDefault="00C8513E" w:rsidP="00C8513E">
            <w:pPr>
              <w:spacing w:line="240" w:lineRule="auto"/>
              <w:jc w:val="center"/>
              <w:rPr>
                <w:b/>
                <w:sz w:val="20"/>
                <w:szCs w:val="20"/>
                <w:lang w:val="en-US"/>
              </w:rPr>
            </w:pPr>
            <w:r w:rsidRPr="00F529F4">
              <w:rPr>
                <w:b/>
                <w:bCs/>
                <w:sz w:val="20"/>
                <w:szCs w:val="20"/>
              </w:rPr>
              <w:t>Vaccine</w:t>
            </w:r>
            <w:r w:rsidRPr="00F529F4">
              <w:rPr>
                <w:b/>
                <w:sz w:val="20"/>
                <w:szCs w:val="20"/>
              </w:rPr>
              <w:t xml:space="preserve"> attention</w:t>
            </w:r>
          </w:p>
        </w:tc>
        <w:tc>
          <w:tcPr>
            <w:tcW w:w="1444" w:type="dxa"/>
            <w:tcBorders>
              <w:top w:val="single" w:sz="8" w:space="0" w:color="auto"/>
              <w:left w:val="nil"/>
              <w:bottom w:val="single" w:sz="8" w:space="0" w:color="auto"/>
              <w:right w:val="nil"/>
            </w:tcBorders>
            <w:shd w:val="clear" w:color="auto" w:fill="FFFFFF"/>
            <w:vAlign w:val="center"/>
          </w:tcPr>
          <w:p w14:paraId="2A0EA769" w14:textId="77777777" w:rsidR="00C8513E" w:rsidRPr="00F529F4" w:rsidRDefault="00C8513E" w:rsidP="00C8513E">
            <w:pPr>
              <w:spacing w:line="240" w:lineRule="auto"/>
              <w:jc w:val="center"/>
              <w:rPr>
                <w:b/>
                <w:bCs/>
                <w:sz w:val="20"/>
                <w:szCs w:val="20"/>
              </w:rPr>
            </w:pPr>
            <w:r w:rsidRPr="00F529F4">
              <w:rPr>
                <w:b/>
                <w:bCs/>
                <w:sz w:val="20"/>
                <w:szCs w:val="20"/>
              </w:rPr>
              <w:t>VS2:</w:t>
            </w:r>
          </w:p>
          <w:p w14:paraId="1ADF4B54" w14:textId="0F394329" w:rsidR="00C8513E" w:rsidRPr="00F529F4" w:rsidRDefault="00C8513E" w:rsidP="00C8513E">
            <w:pPr>
              <w:spacing w:line="240" w:lineRule="auto"/>
              <w:jc w:val="center"/>
              <w:rPr>
                <w:b/>
                <w:sz w:val="20"/>
                <w:szCs w:val="20"/>
                <w:lang w:val="en-US"/>
              </w:rPr>
            </w:pPr>
            <w:r w:rsidRPr="00F529F4">
              <w:rPr>
                <w:b/>
                <w:bCs/>
                <w:sz w:val="20"/>
                <w:szCs w:val="20"/>
              </w:rPr>
              <w:t>Vaccine</w:t>
            </w:r>
            <w:r w:rsidRPr="00F529F4">
              <w:rPr>
                <w:b/>
                <w:sz w:val="20"/>
                <w:szCs w:val="20"/>
              </w:rPr>
              <w:t xml:space="preserve"> intention</w:t>
            </w:r>
          </w:p>
        </w:tc>
        <w:tc>
          <w:tcPr>
            <w:tcW w:w="1444" w:type="dxa"/>
            <w:tcBorders>
              <w:top w:val="single" w:sz="8" w:space="0" w:color="auto"/>
              <w:left w:val="nil"/>
              <w:bottom w:val="single" w:sz="8" w:space="0" w:color="auto"/>
              <w:right w:val="nil"/>
            </w:tcBorders>
            <w:shd w:val="clear" w:color="auto" w:fill="FFFFFF"/>
            <w:vAlign w:val="center"/>
          </w:tcPr>
          <w:p w14:paraId="74C09D8F" w14:textId="77777777" w:rsidR="00C8513E" w:rsidRPr="00F529F4" w:rsidRDefault="00C8513E" w:rsidP="00C8513E">
            <w:pPr>
              <w:spacing w:line="240" w:lineRule="auto"/>
              <w:jc w:val="center"/>
              <w:rPr>
                <w:b/>
                <w:bCs/>
                <w:sz w:val="20"/>
                <w:szCs w:val="20"/>
              </w:rPr>
            </w:pPr>
            <w:r w:rsidRPr="00F529F4">
              <w:rPr>
                <w:b/>
                <w:bCs/>
                <w:sz w:val="20"/>
                <w:szCs w:val="20"/>
              </w:rPr>
              <w:t>VS3:</w:t>
            </w:r>
          </w:p>
          <w:p w14:paraId="035989E5" w14:textId="1C697668" w:rsidR="00C8513E" w:rsidRPr="00F529F4" w:rsidRDefault="00C8513E" w:rsidP="00C8513E">
            <w:pPr>
              <w:spacing w:line="240" w:lineRule="auto"/>
              <w:jc w:val="center"/>
              <w:rPr>
                <w:b/>
                <w:sz w:val="20"/>
                <w:szCs w:val="20"/>
                <w:lang w:val="en-US"/>
              </w:rPr>
            </w:pPr>
            <w:r w:rsidRPr="00F529F4">
              <w:rPr>
                <w:b/>
                <w:bCs/>
                <w:sz w:val="20"/>
                <w:szCs w:val="20"/>
              </w:rPr>
              <w:t>Vaccine</w:t>
            </w:r>
            <w:r w:rsidRPr="00F529F4">
              <w:rPr>
                <w:b/>
                <w:sz w:val="20"/>
                <w:szCs w:val="20"/>
              </w:rPr>
              <w:t xml:space="preserve"> confidence</w:t>
            </w:r>
          </w:p>
        </w:tc>
        <w:tc>
          <w:tcPr>
            <w:tcW w:w="1444" w:type="dxa"/>
            <w:tcBorders>
              <w:top w:val="single" w:sz="8" w:space="0" w:color="auto"/>
              <w:left w:val="nil"/>
              <w:bottom w:val="single" w:sz="8" w:space="0" w:color="auto"/>
              <w:right w:val="nil"/>
            </w:tcBorders>
            <w:shd w:val="clear" w:color="auto" w:fill="FFFFFF"/>
            <w:vAlign w:val="center"/>
          </w:tcPr>
          <w:p w14:paraId="5BF6A275" w14:textId="77777777" w:rsidR="00C8513E" w:rsidRPr="00F529F4" w:rsidRDefault="00C8513E" w:rsidP="00C8513E">
            <w:pPr>
              <w:spacing w:line="240" w:lineRule="auto"/>
              <w:jc w:val="center"/>
              <w:rPr>
                <w:b/>
                <w:bCs/>
                <w:sz w:val="20"/>
                <w:szCs w:val="20"/>
              </w:rPr>
            </w:pPr>
            <w:r w:rsidRPr="00F529F4">
              <w:rPr>
                <w:b/>
                <w:bCs/>
                <w:sz w:val="20"/>
                <w:szCs w:val="20"/>
              </w:rPr>
              <w:t>VS4:</w:t>
            </w:r>
          </w:p>
          <w:p w14:paraId="1D0BC865" w14:textId="1FC34F3A" w:rsidR="00C8513E" w:rsidRPr="00F529F4" w:rsidRDefault="00C8513E" w:rsidP="00C8513E">
            <w:pPr>
              <w:spacing w:line="240" w:lineRule="auto"/>
              <w:jc w:val="center"/>
              <w:rPr>
                <w:b/>
                <w:sz w:val="20"/>
                <w:szCs w:val="20"/>
                <w:lang w:val="en-US"/>
              </w:rPr>
            </w:pPr>
            <w:r w:rsidRPr="00F529F4">
              <w:rPr>
                <w:b/>
                <w:bCs/>
                <w:sz w:val="20"/>
                <w:szCs w:val="20"/>
              </w:rPr>
              <w:t>General</w:t>
            </w:r>
            <w:r w:rsidRPr="00F529F4">
              <w:rPr>
                <w:b/>
                <w:sz w:val="20"/>
                <w:szCs w:val="20"/>
              </w:rPr>
              <w:t xml:space="preserve"> attitude</w:t>
            </w:r>
          </w:p>
        </w:tc>
        <w:tc>
          <w:tcPr>
            <w:tcW w:w="1444" w:type="dxa"/>
            <w:tcBorders>
              <w:top w:val="single" w:sz="8" w:space="0" w:color="auto"/>
              <w:left w:val="nil"/>
              <w:bottom w:val="single" w:sz="8" w:space="0" w:color="auto"/>
              <w:right w:val="nil"/>
            </w:tcBorders>
            <w:shd w:val="clear" w:color="auto" w:fill="FFFFFF"/>
            <w:vAlign w:val="center"/>
          </w:tcPr>
          <w:p w14:paraId="34A4226A" w14:textId="77777777" w:rsidR="00C8513E" w:rsidRPr="00F529F4" w:rsidRDefault="00C8513E" w:rsidP="00C8513E">
            <w:pPr>
              <w:spacing w:line="240" w:lineRule="auto"/>
              <w:jc w:val="center"/>
              <w:rPr>
                <w:b/>
                <w:bCs/>
                <w:sz w:val="20"/>
                <w:szCs w:val="20"/>
              </w:rPr>
            </w:pPr>
            <w:r w:rsidRPr="00F529F4">
              <w:rPr>
                <w:b/>
                <w:bCs/>
                <w:sz w:val="20"/>
                <w:szCs w:val="20"/>
              </w:rPr>
              <w:t>VS5:</w:t>
            </w:r>
          </w:p>
          <w:p w14:paraId="681398FD" w14:textId="17C91C6B" w:rsidR="00C8513E" w:rsidRPr="00F529F4" w:rsidRDefault="00C8513E" w:rsidP="00C8513E">
            <w:pPr>
              <w:spacing w:line="240" w:lineRule="auto"/>
              <w:jc w:val="center"/>
              <w:rPr>
                <w:b/>
                <w:sz w:val="20"/>
                <w:szCs w:val="20"/>
                <w:lang w:val="en-US"/>
              </w:rPr>
            </w:pPr>
            <w:r w:rsidRPr="00F529F4">
              <w:rPr>
                <w:b/>
                <w:bCs/>
                <w:sz w:val="20"/>
                <w:szCs w:val="20"/>
              </w:rPr>
              <w:t>Health</w:t>
            </w:r>
            <w:r w:rsidRPr="00F529F4">
              <w:rPr>
                <w:b/>
                <w:sz w:val="20"/>
                <w:szCs w:val="20"/>
              </w:rPr>
              <w:t xml:space="preserve"> system confidence</w:t>
            </w:r>
          </w:p>
        </w:tc>
      </w:tr>
      <w:tr w:rsidR="00E67ED0" w:rsidRPr="00F529F4" w14:paraId="454BD3C2" w14:textId="77777777" w:rsidTr="00735E5A">
        <w:trPr>
          <w:trHeight w:val="20"/>
        </w:trPr>
        <w:tc>
          <w:tcPr>
            <w:tcW w:w="1667" w:type="dxa"/>
            <w:vMerge w:val="restart"/>
            <w:tcBorders>
              <w:top w:val="single" w:sz="8" w:space="0" w:color="auto"/>
              <w:left w:val="nil"/>
              <w:right w:val="nil"/>
            </w:tcBorders>
            <w:shd w:val="clear" w:color="auto" w:fill="FFFFFF"/>
            <w:vAlign w:val="center"/>
          </w:tcPr>
          <w:p w14:paraId="20D5707F" w14:textId="77777777" w:rsidR="00E67ED0" w:rsidRPr="00F529F4" w:rsidRDefault="00E67ED0" w:rsidP="00735E5A">
            <w:pPr>
              <w:spacing w:line="240" w:lineRule="auto"/>
              <w:ind w:left="200" w:hanging="200"/>
              <w:rPr>
                <w:sz w:val="20"/>
                <w:szCs w:val="20"/>
                <w:lang w:val="en-US"/>
              </w:rPr>
            </w:pPr>
            <w:r w:rsidRPr="00F529F4">
              <w:rPr>
                <w:sz w:val="20"/>
                <w:szCs w:val="20"/>
                <w:lang w:val="en-US"/>
              </w:rPr>
              <w:t>Institutional websites</w:t>
            </w:r>
          </w:p>
        </w:tc>
        <w:tc>
          <w:tcPr>
            <w:tcW w:w="1445" w:type="dxa"/>
            <w:tcBorders>
              <w:top w:val="single" w:sz="8" w:space="0" w:color="auto"/>
              <w:left w:val="nil"/>
              <w:right w:val="nil"/>
            </w:tcBorders>
            <w:shd w:val="clear" w:color="auto" w:fill="FFFFFF"/>
          </w:tcPr>
          <w:p w14:paraId="37497308" w14:textId="77777777" w:rsidR="00E67ED0" w:rsidRPr="00F529F4" w:rsidRDefault="00E67ED0" w:rsidP="00735E5A">
            <w:pPr>
              <w:spacing w:line="240" w:lineRule="auto"/>
              <w:jc w:val="center"/>
              <w:rPr>
                <w:sz w:val="20"/>
                <w:szCs w:val="20"/>
                <w:lang w:val="en-US"/>
              </w:rPr>
            </w:pPr>
          </w:p>
        </w:tc>
        <w:tc>
          <w:tcPr>
            <w:tcW w:w="1578" w:type="dxa"/>
            <w:tcBorders>
              <w:top w:val="single" w:sz="8" w:space="0" w:color="auto"/>
              <w:left w:val="nil"/>
              <w:bottom w:val="nil"/>
              <w:right w:val="nil"/>
            </w:tcBorders>
            <w:shd w:val="clear" w:color="auto" w:fill="FFFFFF"/>
            <w:vAlign w:val="center"/>
          </w:tcPr>
          <w:p w14:paraId="17CECAE8" w14:textId="77777777" w:rsidR="00E67ED0" w:rsidRPr="00F529F4" w:rsidRDefault="00E67ED0" w:rsidP="00735E5A">
            <w:pPr>
              <w:spacing w:line="240" w:lineRule="auto"/>
              <w:jc w:val="center"/>
              <w:rPr>
                <w:sz w:val="20"/>
                <w:szCs w:val="20"/>
                <w:lang w:val="en-US"/>
              </w:rPr>
            </w:pPr>
            <w:r w:rsidRPr="00F529F4">
              <w:rPr>
                <w:sz w:val="20"/>
                <w:szCs w:val="20"/>
                <w:lang w:val="en-US"/>
              </w:rPr>
              <w:t>1.59</w:t>
            </w:r>
            <w:r w:rsidRPr="00F529F4">
              <w:rPr>
                <w:sz w:val="20"/>
                <w:szCs w:val="20"/>
                <w:vertAlign w:val="superscript"/>
                <w:lang w:val="en-US"/>
              </w:rPr>
              <w:t>2</w:t>
            </w:r>
          </w:p>
        </w:tc>
        <w:tc>
          <w:tcPr>
            <w:tcW w:w="1444" w:type="dxa"/>
            <w:tcBorders>
              <w:top w:val="single" w:sz="8" w:space="0" w:color="auto"/>
              <w:left w:val="nil"/>
              <w:bottom w:val="nil"/>
              <w:right w:val="nil"/>
            </w:tcBorders>
            <w:shd w:val="clear" w:color="auto" w:fill="FFFFFF"/>
            <w:vAlign w:val="center"/>
          </w:tcPr>
          <w:p w14:paraId="734AE751" w14:textId="77777777" w:rsidR="00E67ED0" w:rsidRPr="00F529F4" w:rsidRDefault="00E67ED0" w:rsidP="00735E5A">
            <w:pPr>
              <w:spacing w:line="240" w:lineRule="auto"/>
              <w:jc w:val="center"/>
              <w:rPr>
                <w:sz w:val="20"/>
                <w:szCs w:val="20"/>
                <w:lang w:val="en-US"/>
              </w:rPr>
            </w:pPr>
            <w:r w:rsidRPr="00F529F4">
              <w:rPr>
                <w:sz w:val="20"/>
                <w:szCs w:val="20"/>
                <w:lang w:val="en-US"/>
              </w:rPr>
              <w:t>3.37***</w:t>
            </w:r>
          </w:p>
        </w:tc>
        <w:tc>
          <w:tcPr>
            <w:tcW w:w="1444" w:type="dxa"/>
            <w:tcBorders>
              <w:top w:val="single" w:sz="8" w:space="0" w:color="auto"/>
              <w:left w:val="nil"/>
              <w:bottom w:val="nil"/>
              <w:right w:val="nil"/>
            </w:tcBorders>
            <w:shd w:val="clear" w:color="auto" w:fill="FFFFFF"/>
            <w:vAlign w:val="center"/>
          </w:tcPr>
          <w:p w14:paraId="1B9901BE" w14:textId="77777777" w:rsidR="00E67ED0" w:rsidRPr="00F529F4" w:rsidRDefault="00E67ED0" w:rsidP="00735E5A">
            <w:pPr>
              <w:spacing w:line="240" w:lineRule="auto"/>
              <w:jc w:val="center"/>
              <w:rPr>
                <w:sz w:val="20"/>
                <w:szCs w:val="20"/>
                <w:lang w:val="en-US"/>
              </w:rPr>
            </w:pPr>
            <w:r w:rsidRPr="00F529F4">
              <w:rPr>
                <w:sz w:val="20"/>
                <w:szCs w:val="20"/>
                <w:lang w:val="en-US"/>
              </w:rPr>
              <w:t>2.73***</w:t>
            </w:r>
          </w:p>
        </w:tc>
        <w:tc>
          <w:tcPr>
            <w:tcW w:w="1444" w:type="dxa"/>
            <w:tcBorders>
              <w:top w:val="single" w:sz="8" w:space="0" w:color="auto"/>
              <w:left w:val="nil"/>
              <w:bottom w:val="nil"/>
              <w:right w:val="nil"/>
            </w:tcBorders>
            <w:shd w:val="clear" w:color="auto" w:fill="FFFFFF"/>
            <w:vAlign w:val="center"/>
          </w:tcPr>
          <w:p w14:paraId="57E49E7A" w14:textId="77777777" w:rsidR="00E67ED0" w:rsidRPr="00F529F4" w:rsidRDefault="00E67ED0" w:rsidP="00735E5A">
            <w:pPr>
              <w:spacing w:line="240" w:lineRule="auto"/>
              <w:jc w:val="center"/>
              <w:rPr>
                <w:sz w:val="20"/>
                <w:szCs w:val="20"/>
                <w:lang w:val="en-US"/>
              </w:rPr>
            </w:pPr>
            <w:r w:rsidRPr="00F529F4">
              <w:rPr>
                <w:sz w:val="20"/>
                <w:szCs w:val="20"/>
                <w:lang w:val="en-US"/>
              </w:rPr>
              <w:t>1.68</w:t>
            </w:r>
          </w:p>
        </w:tc>
        <w:tc>
          <w:tcPr>
            <w:tcW w:w="1444" w:type="dxa"/>
            <w:tcBorders>
              <w:top w:val="single" w:sz="8" w:space="0" w:color="auto"/>
              <w:left w:val="nil"/>
              <w:bottom w:val="nil"/>
              <w:right w:val="nil"/>
            </w:tcBorders>
            <w:shd w:val="clear" w:color="auto" w:fill="FFFFFF"/>
            <w:vAlign w:val="center"/>
          </w:tcPr>
          <w:p w14:paraId="78A0A0F5" w14:textId="77777777" w:rsidR="00E67ED0" w:rsidRPr="00F529F4" w:rsidRDefault="00E67ED0" w:rsidP="00735E5A">
            <w:pPr>
              <w:spacing w:line="240" w:lineRule="auto"/>
              <w:jc w:val="center"/>
              <w:rPr>
                <w:sz w:val="20"/>
                <w:szCs w:val="20"/>
                <w:lang w:val="en-US"/>
              </w:rPr>
            </w:pPr>
            <w:r w:rsidRPr="00F529F4">
              <w:rPr>
                <w:sz w:val="20"/>
                <w:szCs w:val="20"/>
                <w:lang w:val="en-US"/>
              </w:rPr>
              <w:t>2.31**</w:t>
            </w:r>
          </w:p>
        </w:tc>
      </w:tr>
      <w:tr w:rsidR="00E67ED0" w:rsidRPr="00F529F4" w14:paraId="2A928F26" w14:textId="77777777" w:rsidTr="00735E5A">
        <w:trPr>
          <w:trHeight w:val="20"/>
        </w:trPr>
        <w:tc>
          <w:tcPr>
            <w:tcW w:w="1667" w:type="dxa"/>
            <w:vMerge/>
            <w:tcBorders>
              <w:left w:val="nil"/>
              <w:right w:val="nil"/>
            </w:tcBorders>
            <w:shd w:val="clear" w:color="auto" w:fill="FFFFFF"/>
            <w:vAlign w:val="center"/>
          </w:tcPr>
          <w:p w14:paraId="0907A3F4"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05297F64" w14:textId="77777777" w:rsidR="00E67ED0" w:rsidRPr="00F529F4" w:rsidRDefault="00E67ED0" w:rsidP="00735E5A">
            <w:pPr>
              <w:spacing w:line="240" w:lineRule="auto"/>
              <w:jc w:val="center"/>
              <w:rPr>
                <w:sz w:val="20"/>
                <w:szCs w:val="20"/>
                <w:lang w:val="en-US"/>
              </w:rPr>
            </w:pPr>
            <w:r w:rsidRPr="00F529F4">
              <w:rPr>
                <w:sz w:val="20"/>
                <w:szCs w:val="20"/>
                <w:lang w:val="en-US"/>
              </w:rPr>
              <w:t>445 (85.4%)</w:t>
            </w:r>
          </w:p>
        </w:tc>
        <w:tc>
          <w:tcPr>
            <w:tcW w:w="1578" w:type="dxa"/>
            <w:tcBorders>
              <w:top w:val="nil"/>
              <w:left w:val="nil"/>
              <w:bottom w:val="nil"/>
              <w:right w:val="nil"/>
            </w:tcBorders>
            <w:shd w:val="clear" w:color="auto" w:fill="FFFFFF"/>
            <w:vAlign w:val="center"/>
          </w:tcPr>
          <w:p w14:paraId="2408D833" w14:textId="77777777" w:rsidR="00E67ED0" w:rsidRPr="00F529F4" w:rsidRDefault="00E67ED0" w:rsidP="00735E5A">
            <w:pPr>
              <w:spacing w:line="240" w:lineRule="auto"/>
              <w:jc w:val="center"/>
              <w:rPr>
                <w:sz w:val="20"/>
                <w:szCs w:val="20"/>
                <w:lang w:val="en-US"/>
              </w:rPr>
            </w:pPr>
            <w:r w:rsidRPr="00F529F4">
              <w:rPr>
                <w:sz w:val="20"/>
                <w:szCs w:val="20"/>
                <w:lang w:val="en-US"/>
              </w:rPr>
              <w:t>[0.80, 3.17]</w:t>
            </w:r>
          </w:p>
        </w:tc>
        <w:tc>
          <w:tcPr>
            <w:tcW w:w="1444" w:type="dxa"/>
            <w:tcBorders>
              <w:top w:val="nil"/>
              <w:left w:val="nil"/>
              <w:bottom w:val="nil"/>
              <w:right w:val="nil"/>
            </w:tcBorders>
            <w:shd w:val="clear" w:color="auto" w:fill="FFFFFF"/>
            <w:vAlign w:val="center"/>
          </w:tcPr>
          <w:p w14:paraId="025AF133" w14:textId="77777777" w:rsidR="00E67ED0" w:rsidRPr="00F529F4" w:rsidRDefault="00E67ED0" w:rsidP="00735E5A">
            <w:pPr>
              <w:spacing w:line="240" w:lineRule="auto"/>
              <w:jc w:val="center"/>
              <w:rPr>
                <w:sz w:val="20"/>
                <w:szCs w:val="20"/>
                <w:lang w:val="en-US"/>
              </w:rPr>
            </w:pPr>
            <w:r w:rsidRPr="00F529F4">
              <w:rPr>
                <w:sz w:val="20"/>
                <w:szCs w:val="20"/>
                <w:lang w:val="en-US"/>
              </w:rPr>
              <w:t>[1.88, 6.05]</w:t>
            </w:r>
          </w:p>
        </w:tc>
        <w:tc>
          <w:tcPr>
            <w:tcW w:w="1444" w:type="dxa"/>
            <w:tcBorders>
              <w:top w:val="nil"/>
              <w:left w:val="nil"/>
              <w:bottom w:val="nil"/>
              <w:right w:val="nil"/>
            </w:tcBorders>
            <w:shd w:val="clear" w:color="auto" w:fill="FFFFFF"/>
            <w:vAlign w:val="center"/>
          </w:tcPr>
          <w:p w14:paraId="75E3EEBE" w14:textId="77777777" w:rsidR="00E67ED0" w:rsidRPr="00F529F4" w:rsidRDefault="00E67ED0" w:rsidP="00735E5A">
            <w:pPr>
              <w:spacing w:line="240" w:lineRule="auto"/>
              <w:jc w:val="center"/>
              <w:rPr>
                <w:sz w:val="20"/>
                <w:szCs w:val="20"/>
                <w:lang w:val="en-US"/>
              </w:rPr>
            </w:pPr>
            <w:r w:rsidRPr="00F529F4">
              <w:rPr>
                <w:sz w:val="20"/>
                <w:szCs w:val="20"/>
                <w:lang w:val="en-US"/>
              </w:rPr>
              <w:t>[1.55, 4.82]</w:t>
            </w:r>
          </w:p>
        </w:tc>
        <w:tc>
          <w:tcPr>
            <w:tcW w:w="1444" w:type="dxa"/>
            <w:tcBorders>
              <w:top w:val="nil"/>
              <w:left w:val="nil"/>
              <w:bottom w:val="nil"/>
              <w:right w:val="nil"/>
            </w:tcBorders>
            <w:shd w:val="clear" w:color="auto" w:fill="FFFFFF"/>
            <w:vAlign w:val="center"/>
          </w:tcPr>
          <w:p w14:paraId="444AD83A" w14:textId="77777777" w:rsidR="00E67ED0" w:rsidRPr="00F529F4" w:rsidRDefault="00E67ED0" w:rsidP="00735E5A">
            <w:pPr>
              <w:spacing w:line="240" w:lineRule="auto"/>
              <w:jc w:val="center"/>
              <w:rPr>
                <w:sz w:val="20"/>
                <w:szCs w:val="20"/>
                <w:lang w:val="en-US"/>
              </w:rPr>
            </w:pPr>
            <w:r w:rsidRPr="00F529F4">
              <w:rPr>
                <w:sz w:val="20"/>
                <w:szCs w:val="20"/>
                <w:lang w:val="en-US"/>
              </w:rPr>
              <w:t>[0.95, 2.96]</w:t>
            </w:r>
          </w:p>
        </w:tc>
        <w:tc>
          <w:tcPr>
            <w:tcW w:w="1444" w:type="dxa"/>
            <w:tcBorders>
              <w:top w:val="nil"/>
              <w:left w:val="nil"/>
              <w:bottom w:val="nil"/>
              <w:right w:val="nil"/>
            </w:tcBorders>
            <w:shd w:val="clear" w:color="auto" w:fill="FFFFFF"/>
            <w:vAlign w:val="center"/>
          </w:tcPr>
          <w:p w14:paraId="0655F487" w14:textId="77777777" w:rsidR="00E67ED0" w:rsidRPr="00F529F4" w:rsidRDefault="00E67ED0" w:rsidP="00735E5A">
            <w:pPr>
              <w:spacing w:line="240" w:lineRule="auto"/>
              <w:jc w:val="center"/>
              <w:rPr>
                <w:sz w:val="20"/>
                <w:szCs w:val="20"/>
                <w:lang w:val="en-US"/>
              </w:rPr>
            </w:pPr>
            <w:r w:rsidRPr="00F529F4">
              <w:rPr>
                <w:sz w:val="20"/>
                <w:szCs w:val="20"/>
                <w:lang w:val="en-US"/>
              </w:rPr>
              <w:t>[1.33, 4.02]</w:t>
            </w:r>
          </w:p>
        </w:tc>
      </w:tr>
      <w:tr w:rsidR="00E67ED0" w:rsidRPr="00F529F4" w14:paraId="1427093D" w14:textId="77777777" w:rsidTr="00735E5A">
        <w:trPr>
          <w:trHeight w:val="20"/>
        </w:trPr>
        <w:tc>
          <w:tcPr>
            <w:tcW w:w="1667" w:type="dxa"/>
            <w:vMerge/>
            <w:tcBorders>
              <w:left w:val="nil"/>
              <w:right w:val="nil"/>
            </w:tcBorders>
            <w:shd w:val="clear" w:color="auto" w:fill="FFFFFF"/>
            <w:vAlign w:val="center"/>
          </w:tcPr>
          <w:p w14:paraId="538A6FCF"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00F02B39" w14:textId="77777777" w:rsidR="00E67ED0" w:rsidRPr="00F529F4" w:rsidRDefault="00E67ED0" w:rsidP="00735E5A">
            <w:pPr>
              <w:spacing w:line="240" w:lineRule="auto"/>
              <w:jc w:val="center"/>
              <w:rPr>
                <w:sz w:val="20"/>
                <w:szCs w:val="20"/>
                <w:lang w:val="en-US"/>
              </w:rPr>
            </w:pPr>
          </w:p>
        </w:tc>
        <w:tc>
          <w:tcPr>
            <w:tcW w:w="1578" w:type="dxa"/>
            <w:tcBorders>
              <w:top w:val="nil"/>
              <w:left w:val="nil"/>
              <w:bottom w:val="single" w:sz="2" w:space="0" w:color="auto"/>
              <w:right w:val="nil"/>
            </w:tcBorders>
            <w:shd w:val="clear" w:color="auto" w:fill="FFFFFF"/>
            <w:vAlign w:val="center"/>
          </w:tcPr>
          <w:p w14:paraId="18B6E713" w14:textId="77777777" w:rsidR="00E67ED0" w:rsidRPr="00F529F4" w:rsidRDefault="00E67ED0" w:rsidP="00735E5A">
            <w:pPr>
              <w:spacing w:line="240" w:lineRule="auto"/>
              <w:jc w:val="center"/>
              <w:rPr>
                <w:sz w:val="20"/>
                <w:szCs w:val="20"/>
                <w:lang w:val="en-US"/>
              </w:rPr>
            </w:pPr>
            <w:r w:rsidRPr="00F529F4">
              <w:rPr>
                <w:sz w:val="20"/>
                <w:szCs w:val="20"/>
                <w:lang w:val="en-US"/>
              </w:rPr>
              <w:t>p=0.19</w:t>
            </w:r>
          </w:p>
        </w:tc>
        <w:tc>
          <w:tcPr>
            <w:tcW w:w="1444" w:type="dxa"/>
            <w:tcBorders>
              <w:top w:val="nil"/>
              <w:left w:val="nil"/>
              <w:bottom w:val="single" w:sz="2" w:space="0" w:color="auto"/>
              <w:right w:val="nil"/>
            </w:tcBorders>
            <w:shd w:val="clear" w:color="auto" w:fill="FFFFFF"/>
            <w:vAlign w:val="center"/>
          </w:tcPr>
          <w:p w14:paraId="3BCB94AD" w14:textId="77777777" w:rsidR="00E67ED0" w:rsidRPr="00F529F4" w:rsidRDefault="00E67ED0" w:rsidP="00735E5A">
            <w:pPr>
              <w:spacing w:line="240" w:lineRule="auto"/>
              <w:jc w:val="center"/>
              <w:rPr>
                <w:sz w:val="20"/>
                <w:szCs w:val="20"/>
                <w:lang w:val="en-US"/>
              </w:rPr>
            </w:pPr>
            <w:r w:rsidRPr="00F529F4">
              <w:rPr>
                <w:sz w:val="20"/>
                <w:szCs w:val="20"/>
                <w:lang w:val="en-US"/>
              </w:rPr>
              <w:t>p&lt;0.001</w:t>
            </w:r>
          </w:p>
        </w:tc>
        <w:tc>
          <w:tcPr>
            <w:tcW w:w="1444" w:type="dxa"/>
            <w:tcBorders>
              <w:top w:val="nil"/>
              <w:left w:val="nil"/>
              <w:bottom w:val="single" w:sz="2" w:space="0" w:color="auto"/>
              <w:right w:val="nil"/>
            </w:tcBorders>
            <w:shd w:val="clear" w:color="auto" w:fill="FFFFFF"/>
            <w:vAlign w:val="center"/>
          </w:tcPr>
          <w:p w14:paraId="0C138ED9" w14:textId="77777777" w:rsidR="00E67ED0" w:rsidRPr="00F529F4" w:rsidRDefault="00E67ED0" w:rsidP="00735E5A">
            <w:pPr>
              <w:spacing w:line="240" w:lineRule="auto"/>
              <w:jc w:val="center"/>
              <w:rPr>
                <w:sz w:val="20"/>
                <w:szCs w:val="20"/>
                <w:lang w:val="en-US"/>
              </w:rPr>
            </w:pPr>
            <w:r w:rsidRPr="00F529F4">
              <w:rPr>
                <w:sz w:val="20"/>
                <w:szCs w:val="20"/>
                <w:lang w:val="en-US"/>
              </w:rPr>
              <w:t>p&lt;0.001</w:t>
            </w:r>
          </w:p>
        </w:tc>
        <w:tc>
          <w:tcPr>
            <w:tcW w:w="1444" w:type="dxa"/>
            <w:tcBorders>
              <w:top w:val="nil"/>
              <w:left w:val="nil"/>
              <w:bottom w:val="single" w:sz="2" w:space="0" w:color="auto"/>
              <w:right w:val="nil"/>
            </w:tcBorders>
            <w:shd w:val="clear" w:color="auto" w:fill="FFFFFF"/>
            <w:vAlign w:val="center"/>
          </w:tcPr>
          <w:p w14:paraId="655BDC78" w14:textId="77777777" w:rsidR="00E67ED0" w:rsidRPr="00F529F4" w:rsidRDefault="00E67ED0" w:rsidP="00735E5A">
            <w:pPr>
              <w:spacing w:line="240" w:lineRule="auto"/>
              <w:jc w:val="center"/>
              <w:rPr>
                <w:sz w:val="20"/>
                <w:szCs w:val="20"/>
                <w:lang w:val="en-US"/>
              </w:rPr>
            </w:pPr>
            <w:r w:rsidRPr="00F529F4">
              <w:rPr>
                <w:sz w:val="20"/>
                <w:szCs w:val="20"/>
                <w:lang w:val="en-US"/>
              </w:rPr>
              <w:t>p=0.075</w:t>
            </w:r>
          </w:p>
        </w:tc>
        <w:tc>
          <w:tcPr>
            <w:tcW w:w="1444" w:type="dxa"/>
            <w:tcBorders>
              <w:top w:val="nil"/>
              <w:left w:val="nil"/>
              <w:bottom w:val="single" w:sz="2" w:space="0" w:color="auto"/>
              <w:right w:val="nil"/>
            </w:tcBorders>
            <w:shd w:val="clear" w:color="auto" w:fill="FFFFFF"/>
            <w:vAlign w:val="center"/>
          </w:tcPr>
          <w:p w14:paraId="1025C5EF" w14:textId="77777777" w:rsidR="00E67ED0" w:rsidRPr="00F529F4" w:rsidRDefault="00E67ED0" w:rsidP="00735E5A">
            <w:pPr>
              <w:spacing w:line="240" w:lineRule="auto"/>
              <w:jc w:val="center"/>
              <w:rPr>
                <w:sz w:val="20"/>
                <w:szCs w:val="20"/>
                <w:lang w:val="en-US"/>
              </w:rPr>
            </w:pPr>
            <w:r w:rsidRPr="00F529F4">
              <w:rPr>
                <w:sz w:val="20"/>
                <w:szCs w:val="20"/>
                <w:lang w:val="en-US"/>
              </w:rPr>
              <w:t>p=0.003</w:t>
            </w:r>
          </w:p>
        </w:tc>
      </w:tr>
      <w:tr w:rsidR="00E67ED0" w:rsidRPr="00F529F4" w14:paraId="7CF09C65" w14:textId="77777777" w:rsidTr="00735E5A">
        <w:trPr>
          <w:trHeight w:val="20"/>
        </w:trPr>
        <w:tc>
          <w:tcPr>
            <w:tcW w:w="1667" w:type="dxa"/>
            <w:vMerge w:val="restart"/>
            <w:tcBorders>
              <w:left w:val="nil"/>
              <w:right w:val="nil"/>
            </w:tcBorders>
            <w:shd w:val="clear" w:color="auto" w:fill="FFFFFF"/>
            <w:vAlign w:val="center"/>
          </w:tcPr>
          <w:p w14:paraId="389A3177" w14:textId="77777777" w:rsidR="00E67ED0" w:rsidRPr="00F529F4" w:rsidRDefault="00E67ED0" w:rsidP="00735E5A">
            <w:pPr>
              <w:spacing w:line="240" w:lineRule="auto"/>
              <w:ind w:left="200" w:hanging="200"/>
              <w:rPr>
                <w:sz w:val="20"/>
                <w:szCs w:val="20"/>
                <w:lang w:val="en-US"/>
              </w:rPr>
            </w:pPr>
            <w:r w:rsidRPr="00F529F4">
              <w:rPr>
                <w:sz w:val="20"/>
                <w:szCs w:val="20"/>
                <w:lang w:val="en-US"/>
              </w:rPr>
              <w:t>Scientific societies</w:t>
            </w:r>
          </w:p>
        </w:tc>
        <w:tc>
          <w:tcPr>
            <w:tcW w:w="1445" w:type="dxa"/>
            <w:tcBorders>
              <w:left w:val="nil"/>
              <w:right w:val="nil"/>
            </w:tcBorders>
            <w:shd w:val="clear" w:color="auto" w:fill="FFFFFF"/>
          </w:tcPr>
          <w:p w14:paraId="0E6886F0" w14:textId="77777777" w:rsidR="00E67ED0" w:rsidRPr="00F529F4" w:rsidRDefault="00E67ED0" w:rsidP="00735E5A">
            <w:pPr>
              <w:spacing w:line="240" w:lineRule="auto"/>
              <w:jc w:val="center"/>
              <w:rPr>
                <w:sz w:val="20"/>
                <w:szCs w:val="20"/>
                <w:lang w:val="en-US"/>
              </w:rPr>
            </w:pPr>
          </w:p>
        </w:tc>
        <w:tc>
          <w:tcPr>
            <w:tcW w:w="1578" w:type="dxa"/>
            <w:tcBorders>
              <w:top w:val="single" w:sz="4" w:space="0" w:color="000000"/>
              <w:left w:val="nil"/>
              <w:bottom w:val="nil"/>
              <w:right w:val="nil"/>
            </w:tcBorders>
            <w:shd w:val="clear" w:color="auto" w:fill="FFFFFF"/>
            <w:vAlign w:val="center"/>
          </w:tcPr>
          <w:p w14:paraId="5B0D5D75" w14:textId="77777777" w:rsidR="00E67ED0" w:rsidRPr="00F529F4" w:rsidRDefault="00E67ED0" w:rsidP="00735E5A">
            <w:pPr>
              <w:spacing w:line="240" w:lineRule="auto"/>
              <w:jc w:val="center"/>
              <w:rPr>
                <w:sz w:val="20"/>
                <w:szCs w:val="20"/>
                <w:lang w:val="en-US"/>
              </w:rPr>
            </w:pPr>
            <w:r w:rsidRPr="00F529F4">
              <w:rPr>
                <w:sz w:val="20"/>
                <w:szCs w:val="20"/>
                <w:lang w:val="en-US"/>
              </w:rPr>
              <w:t>0.66</w:t>
            </w:r>
          </w:p>
        </w:tc>
        <w:tc>
          <w:tcPr>
            <w:tcW w:w="1444" w:type="dxa"/>
            <w:tcBorders>
              <w:top w:val="single" w:sz="4" w:space="0" w:color="000000"/>
              <w:left w:val="nil"/>
              <w:bottom w:val="nil"/>
              <w:right w:val="nil"/>
            </w:tcBorders>
            <w:shd w:val="clear" w:color="auto" w:fill="FFFFFF"/>
            <w:vAlign w:val="center"/>
          </w:tcPr>
          <w:p w14:paraId="2AC73B28" w14:textId="77777777" w:rsidR="00E67ED0" w:rsidRPr="00F529F4" w:rsidRDefault="00E67ED0" w:rsidP="00735E5A">
            <w:pPr>
              <w:spacing w:line="240" w:lineRule="auto"/>
              <w:jc w:val="center"/>
              <w:rPr>
                <w:sz w:val="20"/>
                <w:szCs w:val="20"/>
                <w:lang w:val="en-US"/>
              </w:rPr>
            </w:pPr>
            <w:r w:rsidRPr="00F529F4">
              <w:rPr>
                <w:sz w:val="20"/>
                <w:szCs w:val="20"/>
                <w:lang w:val="en-US"/>
              </w:rPr>
              <w:t>1.20</w:t>
            </w:r>
          </w:p>
        </w:tc>
        <w:tc>
          <w:tcPr>
            <w:tcW w:w="1444" w:type="dxa"/>
            <w:tcBorders>
              <w:top w:val="single" w:sz="4" w:space="0" w:color="000000"/>
              <w:left w:val="nil"/>
              <w:bottom w:val="nil"/>
              <w:right w:val="nil"/>
            </w:tcBorders>
            <w:shd w:val="clear" w:color="auto" w:fill="FFFFFF"/>
            <w:vAlign w:val="center"/>
          </w:tcPr>
          <w:p w14:paraId="3835255B" w14:textId="77777777" w:rsidR="00E67ED0" w:rsidRPr="00F529F4" w:rsidRDefault="00E67ED0" w:rsidP="00735E5A">
            <w:pPr>
              <w:spacing w:line="240" w:lineRule="auto"/>
              <w:jc w:val="center"/>
              <w:rPr>
                <w:sz w:val="20"/>
                <w:szCs w:val="20"/>
                <w:lang w:val="en-US"/>
              </w:rPr>
            </w:pPr>
            <w:r w:rsidRPr="00F529F4">
              <w:rPr>
                <w:sz w:val="20"/>
                <w:szCs w:val="20"/>
                <w:lang w:val="en-US"/>
              </w:rPr>
              <w:t>0.63</w:t>
            </w:r>
          </w:p>
        </w:tc>
        <w:tc>
          <w:tcPr>
            <w:tcW w:w="1444" w:type="dxa"/>
            <w:tcBorders>
              <w:top w:val="single" w:sz="4" w:space="0" w:color="000000"/>
              <w:left w:val="nil"/>
              <w:bottom w:val="nil"/>
              <w:right w:val="nil"/>
            </w:tcBorders>
            <w:shd w:val="clear" w:color="auto" w:fill="FFFFFF"/>
            <w:vAlign w:val="center"/>
          </w:tcPr>
          <w:p w14:paraId="69E6D3E5" w14:textId="77777777" w:rsidR="00E67ED0" w:rsidRPr="00F529F4" w:rsidRDefault="00E67ED0" w:rsidP="00735E5A">
            <w:pPr>
              <w:spacing w:line="240" w:lineRule="auto"/>
              <w:jc w:val="center"/>
              <w:rPr>
                <w:sz w:val="20"/>
                <w:szCs w:val="20"/>
                <w:lang w:val="en-US"/>
              </w:rPr>
            </w:pPr>
            <w:r w:rsidRPr="00F529F4">
              <w:rPr>
                <w:sz w:val="20"/>
                <w:szCs w:val="20"/>
                <w:lang w:val="en-US"/>
              </w:rPr>
              <w:t>1.26</w:t>
            </w:r>
          </w:p>
        </w:tc>
        <w:tc>
          <w:tcPr>
            <w:tcW w:w="1444" w:type="dxa"/>
            <w:tcBorders>
              <w:top w:val="single" w:sz="4" w:space="0" w:color="000000"/>
              <w:left w:val="nil"/>
              <w:bottom w:val="nil"/>
              <w:right w:val="nil"/>
            </w:tcBorders>
            <w:shd w:val="clear" w:color="auto" w:fill="FFFFFF"/>
            <w:vAlign w:val="center"/>
          </w:tcPr>
          <w:p w14:paraId="575BEF1A" w14:textId="77777777" w:rsidR="00E67ED0" w:rsidRPr="00F529F4" w:rsidRDefault="00E67ED0" w:rsidP="00735E5A">
            <w:pPr>
              <w:spacing w:line="240" w:lineRule="auto"/>
              <w:jc w:val="center"/>
              <w:rPr>
                <w:sz w:val="20"/>
                <w:szCs w:val="20"/>
                <w:lang w:val="en-US"/>
              </w:rPr>
            </w:pPr>
            <w:r w:rsidRPr="00F529F4">
              <w:rPr>
                <w:sz w:val="20"/>
                <w:szCs w:val="20"/>
                <w:lang w:val="en-US"/>
              </w:rPr>
              <w:t>0.59*</w:t>
            </w:r>
          </w:p>
        </w:tc>
      </w:tr>
      <w:tr w:rsidR="00E67ED0" w:rsidRPr="00F529F4" w14:paraId="06839B7A" w14:textId="77777777" w:rsidTr="00735E5A">
        <w:trPr>
          <w:trHeight w:val="20"/>
        </w:trPr>
        <w:tc>
          <w:tcPr>
            <w:tcW w:w="1667" w:type="dxa"/>
            <w:vMerge/>
            <w:tcBorders>
              <w:left w:val="nil"/>
              <w:right w:val="nil"/>
            </w:tcBorders>
            <w:shd w:val="clear" w:color="auto" w:fill="FFFFFF"/>
            <w:vAlign w:val="center"/>
          </w:tcPr>
          <w:p w14:paraId="35ACDABC"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43502481" w14:textId="77777777" w:rsidR="00E67ED0" w:rsidRPr="00F529F4" w:rsidRDefault="00E67ED0" w:rsidP="00735E5A">
            <w:pPr>
              <w:spacing w:line="240" w:lineRule="auto"/>
              <w:jc w:val="center"/>
              <w:rPr>
                <w:sz w:val="20"/>
                <w:szCs w:val="20"/>
                <w:lang w:val="en-US"/>
              </w:rPr>
            </w:pPr>
            <w:r w:rsidRPr="00F529F4">
              <w:rPr>
                <w:sz w:val="20"/>
                <w:szCs w:val="20"/>
                <w:lang w:val="en-US"/>
              </w:rPr>
              <w:t>369 (70.8%)</w:t>
            </w:r>
          </w:p>
        </w:tc>
        <w:tc>
          <w:tcPr>
            <w:tcW w:w="1578" w:type="dxa"/>
            <w:tcBorders>
              <w:top w:val="nil"/>
              <w:left w:val="nil"/>
              <w:bottom w:val="nil"/>
              <w:right w:val="nil"/>
            </w:tcBorders>
            <w:shd w:val="clear" w:color="auto" w:fill="FFFFFF"/>
            <w:vAlign w:val="center"/>
          </w:tcPr>
          <w:p w14:paraId="74954A44" w14:textId="77777777" w:rsidR="00E67ED0" w:rsidRPr="00F529F4" w:rsidRDefault="00E67ED0" w:rsidP="00735E5A">
            <w:pPr>
              <w:spacing w:line="240" w:lineRule="auto"/>
              <w:jc w:val="center"/>
              <w:rPr>
                <w:sz w:val="20"/>
                <w:szCs w:val="20"/>
                <w:lang w:val="en-US"/>
              </w:rPr>
            </w:pPr>
            <w:r w:rsidRPr="00F529F4">
              <w:rPr>
                <w:sz w:val="20"/>
                <w:szCs w:val="20"/>
                <w:lang w:val="en-US"/>
              </w:rPr>
              <w:t>[0.35, 1.23]</w:t>
            </w:r>
          </w:p>
        </w:tc>
        <w:tc>
          <w:tcPr>
            <w:tcW w:w="1444" w:type="dxa"/>
            <w:tcBorders>
              <w:top w:val="nil"/>
              <w:left w:val="nil"/>
              <w:bottom w:val="nil"/>
              <w:right w:val="nil"/>
            </w:tcBorders>
            <w:shd w:val="clear" w:color="auto" w:fill="FFFFFF"/>
            <w:vAlign w:val="center"/>
          </w:tcPr>
          <w:p w14:paraId="1E4F1801" w14:textId="77777777" w:rsidR="00E67ED0" w:rsidRPr="00F529F4" w:rsidRDefault="00E67ED0" w:rsidP="00735E5A">
            <w:pPr>
              <w:spacing w:line="240" w:lineRule="auto"/>
              <w:jc w:val="center"/>
              <w:rPr>
                <w:sz w:val="20"/>
                <w:szCs w:val="20"/>
                <w:lang w:val="en-US"/>
              </w:rPr>
            </w:pPr>
            <w:r w:rsidRPr="00F529F4">
              <w:rPr>
                <w:sz w:val="20"/>
                <w:szCs w:val="20"/>
                <w:lang w:val="en-US"/>
              </w:rPr>
              <w:t>[0.70, 2.08]</w:t>
            </w:r>
          </w:p>
        </w:tc>
        <w:tc>
          <w:tcPr>
            <w:tcW w:w="1444" w:type="dxa"/>
            <w:tcBorders>
              <w:top w:val="nil"/>
              <w:left w:val="nil"/>
              <w:bottom w:val="nil"/>
              <w:right w:val="nil"/>
            </w:tcBorders>
            <w:shd w:val="clear" w:color="auto" w:fill="FFFFFF"/>
            <w:vAlign w:val="center"/>
          </w:tcPr>
          <w:p w14:paraId="5B58973C" w14:textId="77777777" w:rsidR="00E67ED0" w:rsidRPr="00F529F4" w:rsidRDefault="00E67ED0" w:rsidP="00735E5A">
            <w:pPr>
              <w:spacing w:line="240" w:lineRule="auto"/>
              <w:jc w:val="center"/>
              <w:rPr>
                <w:sz w:val="20"/>
                <w:szCs w:val="20"/>
                <w:lang w:val="en-US"/>
              </w:rPr>
            </w:pPr>
            <w:r w:rsidRPr="00F529F4">
              <w:rPr>
                <w:sz w:val="20"/>
                <w:szCs w:val="20"/>
                <w:lang w:val="en-US"/>
              </w:rPr>
              <w:t>[0.37, 1.06]</w:t>
            </w:r>
          </w:p>
        </w:tc>
        <w:tc>
          <w:tcPr>
            <w:tcW w:w="1444" w:type="dxa"/>
            <w:tcBorders>
              <w:top w:val="nil"/>
              <w:left w:val="nil"/>
              <w:bottom w:val="nil"/>
              <w:right w:val="nil"/>
            </w:tcBorders>
            <w:shd w:val="clear" w:color="auto" w:fill="FFFFFF"/>
            <w:vAlign w:val="center"/>
          </w:tcPr>
          <w:p w14:paraId="70AEAD77" w14:textId="77777777" w:rsidR="00E67ED0" w:rsidRPr="00F529F4" w:rsidRDefault="00E67ED0" w:rsidP="00735E5A">
            <w:pPr>
              <w:spacing w:line="240" w:lineRule="auto"/>
              <w:jc w:val="center"/>
              <w:rPr>
                <w:sz w:val="20"/>
                <w:szCs w:val="20"/>
                <w:lang w:val="en-US"/>
              </w:rPr>
            </w:pPr>
            <w:r w:rsidRPr="00F529F4">
              <w:rPr>
                <w:sz w:val="20"/>
                <w:szCs w:val="20"/>
                <w:lang w:val="en-US"/>
              </w:rPr>
              <w:t>[0.78, 2.03]</w:t>
            </w:r>
          </w:p>
        </w:tc>
        <w:tc>
          <w:tcPr>
            <w:tcW w:w="1444" w:type="dxa"/>
            <w:tcBorders>
              <w:top w:val="nil"/>
              <w:left w:val="nil"/>
              <w:bottom w:val="nil"/>
              <w:right w:val="nil"/>
            </w:tcBorders>
            <w:shd w:val="clear" w:color="auto" w:fill="FFFFFF"/>
            <w:vAlign w:val="center"/>
          </w:tcPr>
          <w:p w14:paraId="784191CF" w14:textId="77777777" w:rsidR="00E67ED0" w:rsidRPr="00F529F4" w:rsidRDefault="00E67ED0" w:rsidP="00735E5A">
            <w:pPr>
              <w:spacing w:line="240" w:lineRule="auto"/>
              <w:jc w:val="center"/>
              <w:rPr>
                <w:sz w:val="20"/>
                <w:szCs w:val="20"/>
                <w:lang w:val="en-US"/>
              </w:rPr>
            </w:pPr>
            <w:r w:rsidRPr="00F529F4">
              <w:rPr>
                <w:sz w:val="20"/>
                <w:szCs w:val="20"/>
                <w:lang w:val="en-US"/>
              </w:rPr>
              <w:t>[0.36, 0.97]</w:t>
            </w:r>
          </w:p>
        </w:tc>
      </w:tr>
      <w:tr w:rsidR="00E67ED0" w:rsidRPr="00F529F4" w14:paraId="431B246C" w14:textId="77777777" w:rsidTr="00735E5A">
        <w:trPr>
          <w:trHeight w:val="20"/>
        </w:trPr>
        <w:tc>
          <w:tcPr>
            <w:tcW w:w="1667" w:type="dxa"/>
            <w:vMerge/>
            <w:tcBorders>
              <w:left w:val="nil"/>
              <w:right w:val="nil"/>
            </w:tcBorders>
            <w:shd w:val="clear" w:color="auto" w:fill="FFFFFF"/>
            <w:vAlign w:val="center"/>
          </w:tcPr>
          <w:p w14:paraId="01F052BE"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7BA2F812" w14:textId="77777777" w:rsidR="00E67ED0" w:rsidRPr="00F529F4" w:rsidRDefault="00E67ED0" w:rsidP="00735E5A">
            <w:pPr>
              <w:spacing w:line="240" w:lineRule="auto"/>
              <w:jc w:val="center"/>
              <w:rPr>
                <w:sz w:val="20"/>
                <w:szCs w:val="20"/>
                <w:lang w:val="en-US"/>
              </w:rPr>
            </w:pPr>
          </w:p>
        </w:tc>
        <w:tc>
          <w:tcPr>
            <w:tcW w:w="1578" w:type="dxa"/>
            <w:tcBorders>
              <w:top w:val="nil"/>
              <w:left w:val="nil"/>
              <w:bottom w:val="single" w:sz="2" w:space="0" w:color="auto"/>
              <w:right w:val="nil"/>
            </w:tcBorders>
            <w:shd w:val="clear" w:color="auto" w:fill="FFFFFF"/>
            <w:vAlign w:val="center"/>
          </w:tcPr>
          <w:p w14:paraId="3613BB76" w14:textId="77777777" w:rsidR="00E67ED0" w:rsidRPr="00F529F4" w:rsidRDefault="00E67ED0" w:rsidP="00735E5A">
            <w:pPr>
              <w:spacing w:line="240" w:lineRule="auto"/>
              <w:jc w:val="center"/>
              <w:rPr>
                <w:sz w:val="20"/>
                <w:szCs w:val="20"/>
                <w:lang w:val="en-US"/>
              </w:rPr>
            </w:pPr>
            <w:r w:rsidRPr="00F529F4">
              <w:rPr>
                <w:sz w:val="20"/>
                <w:szCs w:val="20"/>
                <w:lang w:val="en-US"/>
              </w:rPr>
              <w:t>p=0.193</w:t>
            </w:r>
          </w:p>
        </w:tc>
        <w:tc>
          <w:tcPr>
            <w:tcW w:w="1444" w:type="dxa"/>
            <w:tcBorders>
              <w:top w:val="nil"/>
              <w:left w:val="nil"/>
              <w:bottom w:val="single" w:sz="2" w:space="0" w:color="auto"/>
              <w:right w:val="nil"/>
            </w:tcBorders>
            <w:shd w:val="clear" w:color="auto" w:fill="FFFFFF"/>
            <w:vAlign w:val="center"/>
          </w:tcPr>
          <w:p w14:paraId="2E0B5E15" w14:textId="77777777" w:rsidR="00E67ED0" w:rsidRPr="00F529F4" w:rsidRDefault="00E67ED0" w:rsidP="00735E5A">
            <w:pPr>
              <w:spacing w:line="240" w:lineRule="auto"/>
              <w:jc w:val="center"/>
              <w:rPr>
                <w:sz w:val="20"/>
                <w:szCs w:val="20"/>
                <w:lang w:val="en-US"/>
              </w:rPr>
            </w:pPr>
            <w:r w:rsidRPr="00F529F4">
              <w:rPr>
                <w:sz w:val="20"/>
                <w:szCs w:val="20"/>
                <w:lang w:val="en-US"/>
              </w:rPr>
              <w:t>p=0.503</w:t>
            </w:r>
          </w:p>
        </w:tc>
        <w:tc>
          <w:tcPr>
            <w:tcW w:w="1444" w:type="dxa"/>
            <w:tcBorders>
              <w:top w:val="nil"/>
              <w:left w:val="nil"/>
              <w:bottom w:val="single" w:sz="2" w:space="0" w:color="auto"/>
              <w:right w:val="nil"/>
            </w:tcBorders>
            <w:shd w:val="clear" w:color="auto" w:fill="FFFFFF"/>
            <w:vAlign w:val="center"/>
          </w:tcPr>
          <w:p w14:paraId="052518A9" w14:textId="77777777" w:rsidR="00E67ED0" w:rsidRPr="00F529F4" w:rsidRDefault="00E67ED0" w:rsidP="00735E5A">
            <w:pPr>
              <w:spacing w:line="240" w:lineRule="auto"/>
              <w:jc w:val="center"/>
              <w:rPr>
                <w:sz w:val="20"/>
                <w:szCs w:val="20"/>
                <w:lang w:val="en-US"/>
              </w:rPr>
            </w:pPr>
            <w:r w:rsidRPr="00F529F4">
              <w:rPr>
                <w:sz w:val="20"/>
                <w:szCs w:val="20"/>
                <w:lang w:val="en-US"/>
              </w:rPr>
              <w:t>p=0.081</w:t>
            </w:r>
          </w:p>
        </w:tc>
        <w:tc>
          <w:tcPr>
            <w:tcW w:w="1444" w:type="dxa"/>
            <w:tcBorders>
              <w:top w:val="nil"/>
              <w:left w:val="nil"/>
              <w:bottom w:val="single" w:sz="2" w:space="0" w:color="auto"/>
              <w:right w:val="nil"/>
            </w:tcBorders>
            <w:shd w:val="clear" w:color="auto" w:fill="FFFFFF"/>
            <w:vAlign w:val="center"/>
          </w:tcPr>
          <w:p w14:paraId="7B2FB461" w14:textId="77777777" w:rsidR="00E67ED0" w:rsidRPr="00F529F4" w:rsidRDefault="00E67ED0" w:rsidP="00735E5A">
            <w:pPr>
              <w:spacing w:line="240" w:lineRule="auto"/>
              <w:jc w:val="center"/>
              <w:rPr>
                <w:sz w:val="20"/>
                <w:szCs w:val="20"/>
                <w:lang w:val="en-US"/>
              </w:rPr>
            </w:pPr>
            <w:r w:rsidRPr="00F529F4">
              <w:rPr>
                <w:sz w:val="20"/>
                <w:szCs w:val="20"/>
                <w:lang w:val="en-US"/>
              </w:rPr>
              <w:t>p=0.342</w:t>
            </w:r>
          </w:p>
        </w:tc>
        <w:tc>
          <w:tcPr>
            <w:tcW w:w="1444" w:type="dxa"/>
            <w:tcBorders>
              <w:top w:val="nil"/>
              <w:left w:val="nil"/>
              <w:bottom w:val="single" w:sz="2" w:space="0" w:color="auto"/>
              <w:right w:val="nil"/>
            </w:tcBorders>
            <w:shd w:val="clear" w:color="auto" w:fill="FFFFFF"/>
            <w:vAlign w:val="center"/>
          </w:tcPr>
          <w:p w14:paraId="7027D4C9" w14:textId="77777777" w:rsidR="00E67ED0" w:rsidRPr="00F529F4" w:rsidRDefault="00E67ED0" w:rsidP="00735E5A">
            <w:pPr>
              <w:spacing w:line="240" w:lineRule="auto"/>
              <w:jc w:val="center"/>
              <w:rPr>
                <w:sz w:val="20"/>
                <w:szCs w:val="20"/>
                <w:lang w:val="en-US"/>
              </w:rPr>
            </w:pPr>
            <w:r w:rsidRPr="00F529F4">
              <w:rPr>
                <w:sz w:val="20"/>
                <w:szCs w:val="20"/>
                <w:lang w:val="en-US"/>
              </w:rPr>
              <w:t>p=0.036</w:t>
            </w:r>
          </w:p>
        </w:tc>
      </w:tr>
      <w:tr w:rsidR="00E67ED0" w:rsidRPr="00F529F4" w14:paraId="7165533D" w14:textId="77777777" w:rsidTr="00735E5A">
        <w:trPr>
          <w:trHeight w:val="20"/>
        </w:trPr>
        <w:tc>
          <w:tcPr>
            <w:tcW w:w="1667" w:type="dxa"/>
            <w:vMerge w:val="restart"/>
            <w:tcBorders>
              <w:left w:val="nil"/>
              <w:right w:val="nil"/>
            </w:tcBorders>
            <w:shd w:val="clear" w:color="auto" w:fill="FFFFFF"/>
            <w:vAlign w:val="center"/>
          </w:tcPr>
          <w:p w14:paraId="03511163" w14:textId="77777777" w:rsidR="00E67ED0" w:rsidRPr="00F529F4" w:rsidRDefault="00E67ED0" w:rsidP="00735E5A">
            <w:pPr>
              <w:spacing w:line="240" w:lineRule="auto"/>
              <w:ind w:left="200" w:hanging="200"/>
              <w:rPr>
                <w:sz w:val="20"/>
                <w:szCs w:val="20"/>
                <w:lang w:val="en-US"/>
              </w:rPr>
            </w:pPr>
            <w:r w:rsidRPr="00F529F4">
              <w:rPr>
                <w:sz w:val="20"/>
                <w:szCs w:val="20"/>
                <w:lang w:val="en-US"/>
              </w:rPr>
              <w:t>Colleagues and other HCWs</w:t>
            </w:r>
          </w:p>
        </w:tc>
        <w:tc>
          <w:tcPr>
            <w:tcW w:w="1445" w:type="dxa"/>
            <w:tcBorders>
              <w:left w:val="nil"/>
              <w:right w:val="nil"/>
            </w:tcBorders>
            <w:shd w:val="clear" w:color="auto" w:fill="FFFFFF"/>
          </w:tcPr>
          <w:p w14:paraId="5814C7BF" w14:textId="77777777" w:rsidR="00E67ED0" w:rsidRPr="00F529F4" w:rsidRDefault="00E67ED0" w:rsidP="00735E5A">
            <w:pPr>
              <w:spacing w:line="240" w:lineRule="auto"/>
              <w:jc w:val="center"/>
              <w:rPr>
                <w:sz w:val="20"/>
                <w:szCs w:val="20"/>
                <w:lang w:val="en-US"/>
              </w:rPr>
            </w:pPr>
          </w:p>
        </w:tc>
        <w:tc>
          <w:tcPr>
            <w:tcW w:w="1578" w:type="dxa"/>
            <w:tcBorders>
              <w:top w:val="single" w:sz="2" w:space="0" w:color="auto"/>
              <w:left w:val="nil"/>
              <w:bottom w:val="nil"/>
              <w:right w:val="nil"/>
            </w:tcBorders>
            <w:shd w:val="clear" w:color="auto" w:fill="FFFFFF"/>
            <w:vAlign w:val="center"/>
          </w:tcPr>
          <w:p w14:paraId="303FE0DA" w14:textId="77777777" w:rsidR="00E67ED0" w:rsidRPr="00F529F4" w:rsidRDefault="00E67ED0" w:rsidP="00735E5A">
            <w:pPr>
              <w:spacing w:line="240" w:lineRule="auto"/>
              <w:jc w:val="center"/>
              <w:rPr>
                <w:sz w:val="20"/>
                <w:szCs w:val="20"/>
                <w:lang w:val="en-US"/>
              </w:rPr>
            </w:pPr>
            <w:r w:rsidRPr="00F529F4">
              <w:rPr>
                <w:sz w:val="20"/>
                <w:szCs w:val="20"/>
                <w:lang w:val="en-US"/>
              </w:rPr>
              <w:t>1.16</w:t>
            </w:r>
          </w:p>
        </w:tc>
        <w:tc>
          <w:tcPr>
            <w:tcW w:w="1444" w:type="dxa"/>
            <w:tcBorders>
              <w:top w:val="single" w:sz="2" w:space="0" w:color="auto"/>
              <w:left w:val="nil"/>
              <w:bottom w:val="nil"/>
              <w:right w:val="nil"/>
            </w:tcBorders>
            <w:shd w:val="clear" w:color="auto" w:fill="FFFFFF"/>
            <w:vAlign w:val="center"/>
          </w:tcPr>
          <w:p w14:paraId="1DA1DC58" w14:textId="77777777" w:rsidR="00E67ED0" w:rsidRPr="00F529F4" w:rsidRDefault="00E67ED0" w:rsidP="00735E5A">
            <w:pPr>
              <w:spacing w:line="240" w:lineRule="auto"/>
              <w:jc w:val="center"/>
              <w:rPr>
                <w:sz w:val="20"/>
                <w:szCs w:val="20"/>
                <w:lang w:val="en-US"/>
              </w:rPr>
            </w:pPr>
            <w:r w:rsidRPr="00F529F4">
              <w:rPr>
                <w:sz w:val="20"/>
                <w:szCs w:val="20"/>
                <w:lang w:val="en-US"/>
              </w:rPr>
              <w:t>1.01</w:t>
            </w:r>
          </w:p>
        </w:tc>
        <w:tc>
          <w:tcPr>
            <w:tcW w:w="1444" w:type="dxa"/>
            <w:tcBorders>
              <w:top w:val="single" w:sz="2" w:space="0" w:color="auto"/>
              <w:left w:val="nil"/>
              <w:bottom w:val="nil"/>
              <w:right w:val="nil"/>
            </w:tcBorders>
            <w:shd w:val="clear" w:color="auto" w:fill="FFFFFF"/>
            <w:vAlign w:val="center"/>
          </w:tcPr>
          <w:p w14:paraId="658EEAF1" w14:textId="77777777" w:rsidR="00E67ED0" w:rsidRPr="00F529F4" w:rsidRDefault="00E67ED0" w:rsidP="00735E5A">
            <w:pPr>
              <w:spacing w:line="240" w:lineRule="auto"/>
              <w:jc w:val="center"/>
              <w:rPr>
                <w:sz w:val="20"/>
                <w:szCs w:val="20"/>
                <w:lang w:val="en-US"/>
              </w:rPr>
            </w:pPr>
            <w:r w:rsidRPr="00F529F4">
              <w:rPr>
                <w:sz w:val="20"/>
                <w:szCs w:val="20"/>
                <w:lang w:val="en-US"/>
              </w:rPr>
              <w:t>1.44</w:t>
            </w:r>
          </w:p>
        </w:tc>
        <w:tc>
          <w:tcPr>
            <w:tcW w:w="1444" w:type="dxa"/>
            <w:tcBorders>
              <w:top w:val="single" w:sz="2" w:space="0" w:color="auto"/>
              <w:left w:val="nil"/>
              <w:bottom w:val="nil"/>
              <w:right w:val="nil"/>
            </w:tcBorders>
            <w:shd w:val="clear" w:color="auto" w:fill="FFFFFF"/>
            <w:vAlign w:val="center"/>
          </w:tcPr>
          <w:p w14:paraId="36D80AA0" w14:textId="77777777" w:rsidR="00E67ED0" w:rsidRPr="00F529F4" w:rsidRDefault="00E67ED0" w:rsidP="00735E5A">
            <w:pPr>
              <w:spacing w:line="240" w:lineRule="auto"/>
              <w:jc w:val="center"/>
              <w:rPr>
                <w:sz w:val="20"/>
                <w:szCs w:val="20"/>
                <w:lang w:val="en-US"/>
              </w:rPr>
            </w:pPr>
            <w:r w:rsidRPr="00F529F4">
              <w:rPr>
                <w:sz w:val="20"/>
                <w:szCs w:val="20"/>
                <w:lang w:val="en-US"/>
              </w:rPr>
              <w:t>0.97</w:t>
            </w:r>
          </w:p>
        </w:tc>
        <w:tc>
          <w:tcPr>
            <w:tcW w:w="1444" w:type="dxa"/>
            <w:tcBorders>
              <w:top w:val="single" w:sz="2" w:space="0" w:color="auto"/>
              <w:left w:val="nil"/>
              <w:bottom w:val="nil"/>
              <w:right w:val="nil"/>
            </w:tcBorders>
            <w:shd w:val="clear" w:color="auto" w:fill="FFFFFF"/>
            <w:vAlign w:val="center"/>
          </w:tcPr>
          <w:p w14:paraId="191C6542" w14:textId="77777777" w:rsidR="00E67ED0" w:rsidRPr="00F529F4" w:rsidRDefault="00E67ED0" w:rsidP="00735E5A">
            <w:pPr>
              <w:spacing w:line="240" w:lineRule="auto"/>
              <w:jc w:val="center"/>
              <w:rPr>
                <w:sz w:val="20"/>
                <w:szCs w:val="20"/>
                <w:lang w:val="en-US"/>
              </w:rPr>
            </w:pPr>
            <w:r w:rsidRPr="00F529F4">
              <w:rPr>
                <w:sz w:val="20"/>
                <w:szCs w:val="20"/>
                <w:lang w:val="en-US"/>
              </w:rPr>
              <w:t>1.10</w:t>
            </w:r>
          </w:p>
        </w:tc>
      </w:tr>
      <w:tr w:rsidR="00E67ED0" w:rsidRPr="00F529F4" w14:paraId="27DFA750" w14:textId="77777777" w:rsidTr="00735E5A">
        <w:trPr>
          <w:trHeight w:val="20"/>
        </w:trPr>
        <w:tc>
          <w:tcPr>
            <w:tcW w:w="1667" w:type="dxa"/>
            <w:vMerge/>
            <w:tcBorders>
              <w:left w:val="nil"/>
              <w:right w:val="nil"/>
            </w:tcBorders>
            <w:shd w:val="clear" w:color="auto" w:fill="FFFFFF"/>
            <w:vAlign w:val="center"/>
          </w:tcPr>
          <w:p w14:paraId="57374930"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7EFFA45B" w14:textId="77777777" w:rsidR="00E67ED0" w:rsidRPr="00F529F4" w:rsidRDefault="00E67ED0" w:rsidP="00735E5A">
            <w:pPr>
              <w:spacing w:line="240" w:lineRule="auto"/>
              <w:jc w:val="center"/>
              <w:rPr>
                <w:sz w:val="20"/>
                <w:szCs w:val="20"/>
                <w:lang w:val="en-US"/>
              </w:rPr>
            </w:pPr>
            <w:r w:rsidRPr="00F529F4">
              <w:rPr>
                <w:sz w:val="20"/>
                <w:szCs w:val="20"/>
                <w:lang w:val="en-US"/>
              </w:rPr>
              <w:t>288 (55.3%)</w:t>
            </w:r>
          </w:p>
        </w:tc>
        <w:tc>
          <w:tcPr>
            <w:tcW w:w="1578" w:type="dxa"/>
            <w:tcBorders>
              <w:top w:val="nil"/>
              <w:left w:val="nil"/>
              <w:bottom w:val="nil"/>
              <w:right w:val="nil"/>
            </w:tcBorders>
            <w:shd w:val="clear" w:color="auto" w:fill="FFFFFF"/>
            <w:vAlign w:val="center"/>
          </w:tcPr>
          <w:p w14:paraId="305122CF" w14:textId="77777777" w:rsidR="00E67ED0" w:rsidRPr="00F529F4" w:rsidRDefault="00E67ED0" w:rsidP="00735E5A">
            <w:pPr>
              <w:spacing w:line="240" w:lineRule="auto"/>
              <w:jc w:val="center"/>
              <w:rPr>
                <w:sz w:val="20"/>
                <w:szCs w:val="20"/>
                <w:lang w:val="en-US"/>
              </w:rPr>
            </w:pPr>
            <w:r w:rsidRPr="00F529F4">
              <w:rPr>
                <w:sz w:val="20"/>
                <w:szCs w:val="20"/>
                <w:lang w:val="en-US"/>
              </w:rPr>
              <w:t>[0.69, 1.94]</w:t>
            </w:r>
          </w:p>
        </w:tc>
        <w:tc>
          <w:tcPr>
            <w:tcW w:w="1444" w:type="dxa"/>
            <w:tcBorders>
              <w:top w:val="nil"/>
              <w:left w:val="nil"/>
              <w:bottom w:val="nil"/>
              <w:right w:val="nil"/>
            </w:tcBorders>
            <w:shd w:val="clear" w:color="auto" w:fill="FFFFFF"/>
            <w:vAlign w:val="center"/>
          </w:tcPr>
          <w:p w14:paraId="33B11A78" w14:textId="77777777" w:rsidR="00E67ED0" w:rsidRPr="00F529F4" w:rsidRDefault="00E67ED0" w:rsidP="00735E5A">
            <w:pPr>
              <w:spacing w:line="240" w:lineRule="auto"/>
              <w:jc w:val="center"/>
              <w:rPr>
                <w:sz w:val="20"/>
                <w:szCs w:val="20"/>
                <w:lang w:val="en-US"/>
              </w:rPr>
            </w:pPr>
            <w:r w:rsidRPr="00F529F4">
              <w:rPr>
                <w:sz w:val="20"/>
                <w:szCs w:val="20"/>
                <w:lang w:val="en-US"/>
              </w:rPr>
              <w:t>[0.60, 1.67]</w:t>
            </w:r>
          </w:p>
        </w:tc>
        <w:tc>
          <w:tcPr>
            <w:tcW w:w="1444" w:type="dxa"/>
            <w:tcBorders>
              <w:top w:val="nil"/>
              <w:left w:val="nil"/>
              <w:bottom w:val="nil"/>
              <w:right w:val="nil"/>
            </w:tcBorders>
            <w:shd w:val="clear" w:color="auto" w:fill="FFFFFF"/>
            <w:vAlign w:val="center"/>
          </w:tcPr>
          <w:p w14:paraId="2C513B12" w14:textId="77777777" w:rsidR="00E67ED0" w:rsidRPr="00F529F4" w:rsidRDefault="00E67ED0" w:rsidP="00735E5A">
            <w:pPr>
              <w:spacing w:line="240" w:lineRule="auto"/>
              <w:jc w:val="center"/>
              <w:rPr>
                <w:sz w:val="20"/>
                <w:szCs w:val="20"/>
                <w:lang w:val="en-US"/>
              </w:rPr>
            </w:pPr>
            <w:r w:rsidRPr="00F529F4">
              <w:rPr>
                <w:sz w:val="20"/>
                <w:szCs w:val="20"/>
                <w:lang w:val="en-US"/>
              </w:rPr>
              <w:t>[0.91, 2.27]</w:t>
            </w:r>
          </w:p>
        </w:tc>
        <w:tc>
          <w:tcPr>
            <w:tcW w:w="1444" w:type="dxa"/>
            <w:tcBorders>
              <w:top w:val="nil"/>
              <w:left w:val="nil"/>
              <w:bottom w:val="nil"/>
              <w:right w:val="nil"/>
            </w:tcBorders>
            <w:shd w:val="clear" w:color="auto" w:fill="FFFFFF"/>
            <w:vAlign w:val="center"/>
          </w:tcPr>
          <w:p w14:paraId="4353F456" w14:textId="77777777" w:rsidR="00E67ED0" w:rsidRPr="00F529F4" w:rsidRDefault="00E67ED0" w:rsidP="00735E5A">
            <w:pPr>
              <w:spacing w:line="240" w:lineRule="auto"/>
              <w:jc w:val="center"/>
              <w:rPr>
                <w:sz w:val="20"/>
                <w:szCs w:val="20"/>
                <w:lang w:val="en-US"/>
              </w:rPr>
            </w:pPr>
            <w:r w:rsidRPr="00F529F4">
              <w:rPr>
                <w:sz w:val="20"/>
                <w:szCs w:val="20"/>
                <w:lang w:val="en-US"/>
              </w:rPr>
              <w:t>[0.63, 1.50]</w:t>
            </w:r>
          </w:p>
        </w:tc>
        <w:tc>
          <w:tcPr>
            <w:tcW w:w="1444" w:type="dxa"/>
            <w:tcBorders>
              <w:top w:val="nil"/>
              <w:left w:val="nil"/>
              <w:bottom w:val="nil"/>
              <w:right w:val="nil"/>
            </w:tcBorders>
            <w:shd w:val="clear" w:color="auto" w:fill="FFFFFF"/>
            <w:vAlign w:val="center"/>
          </w:tcPr>
          <w:p w14:paraId="06D15612" w14:textId="77777777" w:rsidR="00E67ED0" w:rsidRPr="00F529F4" w:rsidRDefault="00E67ED0" w:rsidP="00735E5A">
            <w:pPr>
              <w:spacing w:line="240" w:lineRule="auto"/>
              <w:jc w:val="center"/>
              <w:rPr>
                <w:sz w:val="20"/>
                <w:szCs w:val="20"/>
                <w:lang w:val="en-US"/>
              </w:rPr>
            </w:pPr>
            <w:r w:rsidRPr="00F529F4">
              <w:rPr>
                <w:sz w:val="20"/>
                <w:szCs w:val="20"/>
                <w:lang w:val="en-US"/>
              </w:rPr>
              <w:t>[0.72, 1.68]</w:t>
            </w:r>
          </w:p>
        </w:tc>
      </w:tr>
      <w:tr w:rsidR="00E67ED0" w:rsidRPr="00F529F4" w14:paraId="6572A9EA" w14:textId="77777777" w:rsidTr="00735E5A">
        <w:trPr>
          <w:trHeight w:val="20"/>
        </w:trPr>
        <w:tc>
          <w:tcPr>
            <w:tcW w:w="1667" w:type="dxa"/>
            <w:vMerge/>
            <w:tcBorders>
              <w:left w:val="nil"/>
              <w:right w:val="nil"/>
            </w:tcBorders>
            <w:shd w:val="clear" w:color="auto" w:fill="FFFFFF"/>
            <w:vAlign w:val="center"/>
          </w:tcPr>
          <w:p w14:paraId="4A22796F"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27997B35" w14:textId="77777777" w:rsidR="00E67ED0" w:rsidRPr="00F529F4" w:rsidRDefault="00E67ED0" w:rsidP="00735E5A">
            <w:pPr>
              <w:spacing w:line="240" w:lineRule="auto"/>
              <w:jc w:val="center"/>
              <w:rPr>
                <w:sz w:val="20"/>
                <w:szCs w:val="20"/>
                <w:lang w:val="en-US"/>
              </w:rPr>
            </w:pPr>
          </w:p>
        </w:tc>
        <w:tc>
          <w:tcPr>
            <w:tcW w:w="1578" w:type="dxa"/>
            <w:tcBorders>
              <w:top w:val="nil"/>
              <w:left w:val="nil"/>
              <w:bottom w:val="single" w:sz="2" w:space="0" w:color="auto"/>
              <w:right w:val="nil"/>
            </w:tcBorders>
            <w:shd w:val="clear" w:color="auto" w:fill="FFFFFF"/>
            <w:vAlign w:val="center"/>
          </w:tcPr>
          <w:p w14:paraId="4618589A" w14:textId="77777777" w:rsidR="00E67ED0" w:rsidRPr="00F529F4" w:rsidRDefault="00E67ED0" w:rsidP="00735E5A">
            <w:pPr>
              <w:spacing w:line="240" w:lineRule="auto"/>
              <w:jc w:val="center"/>
              <w:rPr>
                <w:sz w:val="20"/>
                <w:szCs w:val="20"/>
                <w:lang w:val="en-US"/>
              </w:rPr>
            </w:pPr>
            <w:r w:rsidRPr="00F529F4">
              <w:rPr>
                <w:sz w:val="20"/>
                <w:szCs w:val="20"/>
                <w:lang w:val="en-US"/>
              </w:rPr>
              <w:t>p=0.586</w:t>
            </w:r>
          </w:p>
        </w:tc>
        <w:tc>
          <w:tcPr>
            <w:tcW w:w="1444" w:type="dxa"/>
            <w:tcBorders>
              <w:top w:val="nil"/>
              <w:left w:val="nil"/>
              <w:bottom w:val="single" w:sz="2" w:space="0" w:color="auto"/>
              <w:right w:val="nil"/>
            </w:tcBorders>
            <w:shd w:val="clear" w:color="auto" w:fill="FFFFFF"/>
            <w:vAlign w:val="center"/>
          </w:tcPr>
          <w:p w14:paraId="2F0BD633" w14:textId="77777777" w:rsidR="00E67ED0" w:rsidRPr="00F529F4" w:rsidRDefault="00E67ED0" w:rsidP="00735E5A">
            <w:pPr>
              <w:spacing w:line="240" w:lineRule="auto"/>
              <w:jc w:val="center"/>
              <w:rPr>
                <w:sz w:val="20"/>
                <w:szCs w:val="20"/>
                <w:lang w:val="en-US"/>
              </w:rPr>
            </w:pPr>
            <w:r w:rsidRPr="00F529F4">
              <w:rPr>
                <w:sz w:val="20"/>
                <w:szCs w:val="20"/>
                <w:lang w:val="en-US"/>
              </w:rPr>
              <w:t>p=0.983</w:t>
            </w:r>
          </w:p>
        </w:tc>
        <w:tc>
          <w:tcPr>
            <w:tcW w:w="1444" w:type="dxa"/>
            <w:tcBorders>
              <w:top w:val="nil"/>
              <w:left w:val="nil"/>
              <w:bottom w:val="single" w:sz="2" w:space="0" w:color="auto"/>
              <w:right w:val="nil"/>
            </w:tcBorders>
            <w:shd w:val="clear" w:color="auto" w:fill="FFFFFF"/>
            <w:vAlign w:val="center"/>
          </w:tcPr>
          <w:p w14:paraId="74253C97" w14:textId="77777777" w:rsidR="00E67ED0" w:rsidRPr="00F529F4" w:rsidRDefault="00E67ED0" w:rsidP="00735E5A">
            <w:pPr>
              <w:spacing w:line="240" w:lineRule="auto"/>
              <w:jc w:val="center"/>
              <w:rPr>
                <w:sz w:val="20"/>
                <w:szCs w:val="20"/>
                <w:lang w:val="en-US"/>
              </w:rPr>
            </w:pPr>
            <w:r w:rsidRPr="00F529F4">
              <w:rPr>
                <w:sz w:val="20"/>
                <w:szCs w:val="20"/>
                <w:lang w:val="en-US"/>
              </w:rPr>
              <w:t>p=0.118</w:t>
            </w:r>
          </w:p>
        </w:tc>
        <w:tc>
          <w:tcPr>
            <w:tcW w:w="1444" w:type="dxa"/>
            <w:tcBorders>
              <w:top w:val="nil"/>
              <w:left w:val="nil"/>
              <w:bottom w:val="single" w:sz="2" w:space="0" w:color="auto"/>
              <w:right w:val="nil"/>
            </w:tcBorders>
            <w:shd w:val="clear" w:color="auto" w:fill="FFFFFF"/>
            <w:vAlign w:val="center"/>
          </w:tcPr>
          <w:p w14:paraId="5392536E" w14:textId="77777777" w:rsidR="00E67ED0" w:rsidRPr="00F529F4" w:rsidRDefault="00E67ED0" w:rsidP="00735E5A">
            <w:pPr>
              <w:spacing w:line="240" w:lineRule="auto"/>
              <w:jc w:val="center"/>
              <w:rPr>
                <w:sz w:val="20"/>
                <w:szCs w:val="20"/>
                <w:lang w:val="en-US"/>
              </w:rPr>
            </w:pPr>
            <w:r w:rsidRPr="00F529F4">
              <w:rPr>
                <w:sz w:val="20"/>
                <w:szCs w:val="20"/>
                <w:lang w:val="en-US"/>
              </w:rPr>
              <w:t>p=0.894</w:t>
            </w:r>
          </w:p>
        </w:tc>
        <w:tc>
          <w:tcPr>
            <w:tcW w:w="1444" w:type="dxa"/>
            <w:tcBorders>
              <w:top w:val="nil"/>
              <w:left w:val="nil"/>
              <w:bottom w:val="single" w:sz="2" w:space="0" w:color="auto"/>
              <w:right w:val="nil"/>
            </w:tcBorders>
            <w:shd w:val="clear" w:color="auto" w:fill="FFFFFF"/>
            <w:vAlign w:val="center"/>
          </w:tcPr>
          <w:p w14:paraId="2F97966D" w14:textId="77777777" w:rsidR="00E67ED0" w:rsidRPr="00F529F4" w:rsidRDefault="00E67ED0" w:rsidP="00735E5A">
            <w:pPr>
              <w:spacing w:line="240" w:lineRule="auto"/>
              <w:jc w:val="center"/>
              <w:rPr>
                <w:sz w:val="20"/>
                <w:szCs w:val="20"/>
                <w:lang w:val="en-US"/>
              </w:rPr>
            </w:pPr>
            <w:r w:rsidRPr="00F529F4">
              <w:rPr>
                <w:sz w:val="20"/>
                <w:szCs w:val="20"/>
                <w:lang w:val="en-US"/>
              </w:rPr>
              <w:t>p=0.648</w:t>
            </w:r>
          </w:p>
        </w:tc>
      </w:tr>
      <w:tr w:rsidR="00E67ED0" w:rsidRPr="00F529F4" w14:paraId="5FE4CDE4" w14:textId="77777777" w:rsidTr="00735E5A">
        <w:trPr>
          <w:trHeight w:val="20"/>
        </w:trPr>
        <w:tc>
          <w:tcPr>
            <w:tcW w:w="1667" w:type="dxa"/>
            <w:vMerge w:val="restart"/>
            <w:tcBorders>
              <w:left w:val="nil"/>
              <w:right w:val="nil"/>
            </w:tcBorders>
            <w:shd w:val="clear" w:color="auto" w:fill="FFFFFF"/>
            <w:vAlign w:val="center"/>
          </w:tcPr>
          <w:p w14:paraId="7AED596F" w14:textId="77777777" w:rsidR="00E67ED0" w:rsidRPr="00F529F4" w:rsidRDefault="00E67ED0" w:rsidP="00735E5A">
            <w:pPr>
              <w:spacing w:line="240" w:lineRule="auto"/>
              <w:ind w:left="200" w:hanging="200"/>
              <w:rPr>
                <w:sz w:val="20"/>
                <w:szCs w:val="20"/>
                <w:lang w:val="en-US"/>
              </w:rPr>
            </w:pPr>
            <w:r w:rsidRPr="00F529F4">
              <w:rPr>
                <w:sz w:val="20"/>
                <w:szCs w:val="20"/>
                <w:lang w:val="en-US"/>
              </w:rPr>
              <w:t>Webinars or scientific courses</w:t>
            </w:r>
          </w:p>
        </w:tc>
        <w:tc>
          <w:tcPr>
            <w:tcW w:w="1445" w:type="dxa"/>
            <w:tcBorders>
              <w:left w:val="nil"/>
              <w:right w:val="nil"/>
            </w:tcBorders>
            <w:shd w:val="clear" w:color="auto" w:fill="FFFFFF"/>
          </w:tcPr>
          <w:p w14:paraId="7E8CF8F2" w14:textId="77777777" w:rsidR="00E67ED0" w:rsidRPr="00F529F4" w:rsidRDefault="00E67ED0" w:rsidP="00735E5A">
            <w:pPr>
              <w:spacing w:line="240" w:lineRule="auto"/>
              <w:jc w:val="center"/>
              <w:rPr>
                <w:sz w:val="20"/>
                <w:szCs w:val="20"/>
                <w:lang w:val="en-US"/>
              </w:rPr>
            </w:pPr>
          </w:p>
        </w:tc>
        <w:tc>
          <w:tcPr>
            <w:tcW w:w="1578" w:type="dxa"/>
            <w:tcBorders>
              <w:top w:val="single" w:sz="2" w:space="0" w:color="auto"/>
              <w:left w:val="nil"/>
              <w:bottom w:val="nil"/>
              <w:right w:val="nil"/>
            </w:tcBorders>
            <w:shd w:val="clear" w:color="auto" w:fill="FFFFFF"/>
            <w:vAlign w:val="center"/>
          </w:tcPr>
          <w:p w14:paraId="01376569" w14:textId="77777777" w:rsidR="00E67ED0" w:rsidRPr="00F529F4" w:rsidRDefault="00E67ED0" w:rsidP="00735E5A">
            <w:pPr>
              <w:spacing w:line="240" w:lineRule="auto"/>
              <w:jc w:val="center"/>
              <w:rPr>
                <w:sz w:val="20"/>
                <w:szCs w:val="20"/>
                <w:lang w:val="en-US"/>
              </w:rPr>
            </w:pPr>
            <w:r w:rsidRPr="00F529F4">
              <w:rPr>
                <w:sz w:val="20"/>
                <w:szCs w:val="20"/>
                <w:lang w:val="en-US"/>
              </w:rPr>
              <w:t>0.85</w:t>
            </w:r>
          </w:p>
        </w:tc>
        <w:tc>
          <w:tcPr>
            <w:tcW w:w="1444" w:type="dxa"/>
            <w:tcBorders>
              <w:top w:val="single" w:sz="2" w:space="0" w:color="auto"/>
              <w:left w:val="nil"/>
              <w:bottom w:val="nil"/>
              <w:right w:val="nil"/>
            </w:tcBorders>
            <w:shd w:val="clear" w:color="auto" w:fill="FFFFFF"/>
            <w:vAlign w:val="center"/>
          </w:tcPr>
          <w:p w14:paraId="453A2C9C" w14:textId="77777777" w:rsidR="00E67ED0" w:rsidRPr="00F529F4" w:rsidRDefault="00E67ED0" w:rsidP="00735E5A">
            <w:pPr>
              <w:spacing w:line="240" w:lineRule="auto"/>
              <w:jc w:val="center"/>
              <w:rPr>
                <w:sz w:val="20"/>
                <w:szCs w:val="20"/>
                <w:lang w:val="en-US"/>
              </w:rPr>
            </w:pPr>
            <w:r w:rsidRPr="00F529F4">
              <w:rPr>
                <w:sz w:val="20"/>
                <w:szCs w:val="20"/>
                <w:lang w:val="en-US"/>
              </w:rPr>
              <w:t>1.53</w:t>
            </w:r>
          </w:p>
        </w:tc>
        <w:tc>
          <w:tcPr>
            <w:tcW w:w="1444" w:type="dxa"/>
            <w:tcBorders>
              <w:top w:val="single" w:sz="2" w:space="0" w:color="auto"/>
              <w:left w:val="nil"/>
              <w:bottom w:val="nil"/>
              <w:right w:val="nil"/>
            </w:tcBorders>
            <w:shd w:val="clear" w:color="auto" w:fill="FFFFFF"/>
            <w:vAlign w:val="center"/>
          </w:tcPr>
          <w:p w14:paraId="63CE30BE" w14:textId="77777777" w:rsidR="00E67ED0" w:rsidRPr="00F529F4" w:rsidRDefault="00E67ED0" w:rsidP="00735E5A">
            <w:pPr>
              <w:spacing w:line="240" w:lineRule="auto"/>
              <w:jc w:val="center"/>
              <w:rPr>
                <w:sz w:val="20"/>
                <w:szCs w:val="20"/>
                <w:lang w:val="en-US"/>
              </w:rPr>
            </w:pPr>
            <w:r w:rsidRPr="00F529F4">
              <w:rPr>
                <w:sz w:val="20"/>
                <w:szCs w:val="20"/>
                <w:lang w:val="en-US"/>
              </w:rPr>
              <w:t>1.33</w:t>
            </w:r>
          </w:p>
        </w:tc>
        <w:tc>
          <w:tcPr>
            <w:tcW w:w="1444" w:type="dxa"/>
            <w:tcBorders>
              <w:top w:val="single" w:sz="2" w:space="0" w:color="auto"/>
              <w:left w:val="nil"/>
              <w:bottom w:val="nil"/>
              <w:right w:val="nil"/>
            </w:tcBorders>
            <w:shd w:val="clear" w:color="auto" w:fill="FFFFFF"/>
            <w:vAlign w:val="center"/>
          </w:tcPr>
          <w:p w14:paraId="7830C6AE" w14:textId="77777777" w:rsidR="00E67ED0" w:rsidRPr="00F529F4" w:rsidRDefault="00E67ED0" w:rsidP="00735E5A">
            <w:pPr>
              <w:spacing w:line="240" w:lineRule="auto"/>
              <w:jc w:val="center"/>
              <w:rPr>
                <w:sz w:val="20"/>
                <w:szCs w:val="20"/>
                <w:lang w:val="en-US"/>
              </w:rPr>
            </w:pPr>
            <w:r w:rsidRPr="00F529F4">
              <w:rPr>
                <w:sz w:val="20"/>
                <w:szCs w:val="20"/>
                <w:lang w:val="en-US"/>
              </w:rPr>
              <w:t>0.88</w:t>
            </w:r>
          </w:p>
        </w:tc>
        <w:tc>
          <w:tcPr>
            <w:tcW w:w="1444" w:type="dxa"/>
            <w:tcBorders>
              <w:top w:val="single" w:sz="2" w:space="0" w:color="auto"/>
              <w:left w:val="nil"/>
              <w:bottom w:val="nil"/>
              <w:right w:val="nil"/>
            </w:tcBorders>
            <w:shd w:val="clear" w:color="auto" w:fill="FFFFFF"/>
            <w:vAlign w:val="center"/>
          </w:tcPr>
          <w:p w14:paraId="0243035E" w14:textId="77777777" w:rsidR="00E67ED0" w:rsidRPr="00F529F4" w:rsidRDefault="00E67ED0" w:rsidP="00735E5A">
            <w:pPr>
              <w:spacing w:line="240" w:lineRule="auto"/>
              <w:jc w:val="center"/>
              <w:rPr>
                <w:sz w:val="20"/>
                <w:szCs w:val="20"/>
                <w:lang w:val="en-US"/>
              </w:rPr>
            </w:pPr>
            <w:r w:rsidRPr="00F529F4">
              <w:rPr>
                <w:sz w:val="20"/>
                <w:szCs w:val="20"/>
                <w:lang w:val="en-US"/>
              </w:rPr>
              <w:t>1.01</w:t>
            </w:r>
          </w:p>
        </w:tc>
      </w:tr>
      <w:tr w:rsidR="00E67ED0" w:rsidRPr="00F529F4" w14:paraId="214D0F16" w14:textId="77777777" w:rsidTr="00735E5A">
        <w:trPr>
          <w:trHeight w:val="20"/>
        </w:trPr>
        <w:tc>
          <w:tcPr>
            <w:tcW w:w="1667" w:type="dxa"/>
            <w:vMerge/>
            <w:tcBorders>
              <w:left w:val="nil"/>
              <w:right w:val="nil"/>
            </w:tcBorders>
            <w:shd w:val="clear" w:color="auto" w:fill="FFFFFF"/>
            <w:vAlign w:val="center"/>
          </w:tcPr>
          <w:p w14:paraId="67BB8C21"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20FBB8D7" w14:textId="77777777" w:rsidR="00E67ED0" w:rsidRPr="00F529F4" w:rsidRDefault="00E67ED0" w:rsidP="00735E5A">
            <w:pPr>
              <w:spacing w:line="240" w:lineRule="auto"/>
              <w:jc w:val="center"/>
              <w:rPr>
                <w:sz w:val="20"/>
                <w:szCs w:val="20"/>
                <w:lang w:val="en-US"/>
              </w:rPr>
            </w:pPr>
            <w:r w:rsidRPr="00F529F4">
              <w:rPr>
                <w:sz w:val="20"/>
                <w:szCs w:val="20"/>
                <w:lang w:val="en-US"/>
              </w:rPr>
              <w:t>282 (54.1%)</w:t>
            </w:r>
          </w:p>
        </w:tc>
        <w:tc>
          <w:tcPr>
            <w:tcW w:w="1578" w:type="dxa"/>
            <w:tcBorders>
              <w:top w:val="nil"/>
              <w:left w:val="nil"/>
              <w:bottom w:val="nil"/>
              <w:right w:val="nil"/>
            </w:tcBorders>
            <w:shd w:val="clear" w:color="auto" w:fill="FFFFFF"/>
            <w:vAlign w:val="center"/>
          </w:tcPr>
          <w:p w14:paraId="73EEC454" w14:textId="77777777" w:rsidR="00E67ED0" w:rsidRPr="00F529F4" w:rsidRDefault="00E67ED0" w:rsidP="00735E5A">
            <w:pPr>
              <w:spacing w:line="240" w:lineRule="auto"/>
              <w:jc w:val="center"/>
              <w:rPr>
                <w:sz w:val="20"/>
                <w:szCs w:val="20"/>
                <w:lang w:val="en-US"/>
              </w:rPr>
            </w:pPr>
            <w:r w:rsidRPr="00F529F4">
              <w:rPr>
                <w:sz w:val="20"/>
                <w:szCs w:val="20"/>
                <w:lang w:val="en-US"/>
              </w:rPr>
              <w:t>[0.49, 1.47]</w:t>
            </w:r>
          </w:p>
        </w:tc>
        <w:tc>
          <w:tcPr>
            <w:tcW w:w="1444" w:type="dxa"/>
            <w:tcBorders>
              <w:top w:val="nil"/>
              <w:left w:val="nil"/>
              <w:bottom w:val="nil"/>
              <w:right w:val="nil"/>
            </w:tcBorders>
            <w:shd w:val="clear" w:color="auto" w:fill="FFFFFF"/>
            <w:vAlign w:val="center"/>
          </w:tcPr>
          <w:p w14:paraId="29EEBB82" w14:textId="77777777" w:rsidR="00E67ED0" w:rsidRPr="00F529F4" w:rsidRDefault="00E67ED0" w:rsidP="00735E5A">
            <w:pPr>
              <w:spacing w:line="240" w:lineRule="auto"/>
              <w:jc w:val="center"/>
              <w:rPr>
                <w:sz w:val="20"/>
                <w:szCs w:val="20"/>
                <w:lang w:val="en-US"/>
              </w:rPr>
            </w:pPr>
            <w:r w:rsidRPr="00F529F4">
              <w:rPr>
                <w:sz w:val="20"/>
                <w:szCs w:val="20"/>
                <w:lang w:val="en-US"/>
              </w:rPr>
              <w:t>[0.89, 2.63]</w:t>
            </w:r>
          </w:p>
        </w:tc>
        <w:tc>
          <w:tcPr>
            <w:tcW w:w="1444" w:type="dxa"/>
            <w:tcBorders>
              <w:top w:val="nil"/>
              <w:left w:val="nil"/>
              <w:bottom w:val="nil"/>
              <w:right w:val="nil"/>
            </w:tcBorders>
            <w:shd w:val="clear" w:color="auto" w:fill="FFFFFF"/>
            <w:vAlign w:val="center"/>
          </w:tcPr>
          <w:p w14:paraId="469C40C5" w14:textId="77777777" w:rsidR="00E67ED0" w:rsidRPr="00F529F4" w:rsidRDefault="00E67ED0" w:rsidP="00735E5A">
            <w:pPr>
              <w:spacing w:line="240" w:lineRule="auto"/>
              <w:jc w:val="center"/>
              <w:rPr>
                <w:sz w:val="20"/>
                <w:szCs w:val="20"/>
                <w:lang w:val="en-US"/>
              </w:rPr>
            </w:pPr>
            <w:r w:rsidRPr="00F529F4">
              <w:rPr>
                <w:sz w:val="20"/>
                <w:szCs w:val="20"/>
                <w:lang w:val="en-US"/>
              </w:rPr>
              <w:t>[0.83, 2.13]</w:t>
            </w:r>
          </w:p>
        </w:tc>
        <w:tc>
          <w:tcPr>
            <w:tcW w:w="1444" w:type="dxa"/>
            <w:tcBorders>
              <w:top w:val="nil"/>
              <w:left w:val="nil"/>
              <w:bottom w:val="nil"/>
              <w:right w:val="nil"/>
            </w:tcBorders>
            <w:shd w:val="clear" w:color="auto" w:fill="FFFFFF"/>
            <w:vAlign w:val="center"/>
          </w:tcPr>
          <w:p w14:paraId="736D9789" w14:textId="77777777" w:rsidR="00E67ED0" w:rsidRPr="00F529F4" w:rsidRDefault="00E67ED0" w:rsidP="00735E5A">
            <w:pPr>
              <w:spacing w:line="240" w:lineRule="auto"/>
              <w:jc w:val="center"/>
              <w:rPr>
                <w:sz w:val="20"/>
                <w:szCs w:val="20"/>
                <w:lang w:val="en-US"/>
              </w:rPr>
            </w:pPr>
            <w:r w:rsidRPr="00F529F4">
              <w:rPr>
                <w:sz w:val="20"/>
                <w:szCs w:val="20"/>
                <w:lang w:val="en-US"/>
              </w:rPr>
              <w:t>[0.56, 1.39]</w:t>
            </w:r>
          </w:p>
        </w:tc>
        <w:tc>
          <w:tcPr>
            <w:tcW w:w="1444" w:type="dxa"/>
            <w:tcBorders>
              <w:top w:val="nil"/>
              <w:left w:val="nil"/>
              <w:bottom w:val="nil"/>
              <w:right w:val="nil"/>
            </w:tcBorders>
            <w:shd w:val="clear" w:color="auto" w:fill="FFFFFF"/>
            <w:vAlign w:val="center"/>
          </w:tcPr>
          <w:p w14:paraId="4E5B5808" w14:textId="77777777" w:rsidR="00E67ED0" w:rsidRPr="00F529F4" w:rsidRDefault="00E67ED0" w:rsidP="00735E5A">
            <w:pPr>
              <w:spacing w:line="240" w:lineRule="auto"/>
              <w:jc w:val="center"/>
              <w:rPr>
                <w:sz w:val="20"/>
                <w:szCs w:val="20"/>
                <w:lang w:val="en-US"/>
              </w:rPr>
            </w:pPr>
            <w:r w:rsidRPr="00F529F4">
              <w:rPr>
                <w:sz w:val="20"/>
                <w:szCs w:val="20"/>
                <w:lang w:val="en-US"/>
              </w:rPr>
              <w:t>[0.65, 1.57]</w:t>
            </w:r>
          </w:p>
        </w:tc>
      </w:tr>
      <w:tr w:rsidR="00E67ED0" w:rsidRPr="00F529F4" w14:paraId="44F6D424" w14:textId="77777777" w:rsidTr="00735E5A">
        <w:trPr>
          <w:trHeight w:val="20"/>
        </w:trPr>
        <w:tc>
          <w:tcPr>
            <w:tcW w:w="1667" w:type="dxa"/>
            <w:vMerge/>
            <w:tcBorders>
              <w:left w:val="nil"/>
              <w:right w:val="nil"/>
            </w:tcBorders>
            <w:shd w:val="clear" w:color="auto" w:fill="FFFFFF"/>
            <w:vAlign w:val="center"/>
          </w:tcPr>
          <w:p w14:paraId="24489337"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0F445EC1" w14:textId="77777777" w:rsidR="00E67ED0" w:rsidRPr="00F529F4" w:rsidRDefault="00E67ED0" w:rsidP="00735E5A">
            <w:pPr>
              <w:spacing w:line="240" w:lineRule="auto"/>
              <w:jc w:val="center"/>
              <w:rPr>
                <w:sz w:val="20"/>
                <w:szCs w:val="20"/>
                <w:lang w:val="en-US"/>
              </w:rPr>
            </w:pPr>
          </w:p>
        </w:tc>
        <w:tc>
          <w:tcPr>
            <w:tcW w:w="1578" w:type="dxa"/>
            <w:tcBorders>
              <w:top w:val="nil"/>
              <w:left w:val="nil"/>
              <w:bottom w:val="single" w:sz="2" w:space="0" w:color="auto"/>
              <w:right w:val="nil"/>
            </w:tcBorders>
            <w:shd w:val="clear" w:color="auto" w:fill="FFFFFF"/>
            <w:vAlign w:val="center"/>
          </w:tcPr>
          <w:p w14:paraId="4CF3C750" w14:textId="77777777" w:rsidR="00E67ED0" w:rsidRPr="00F529F4" w:rsidRDefault="00E67ED0" w:rsidP="00735E5A">
            <w:pPr>
              <w:spacing w:line="240" w:lineRule="auto"/>
              <w:jc w:val="center"/>
              <w:rPr>
                <w:sz w:val="20"/>
                <w:szCs w:val="20"/>
                <w:lang w:val="en-US"/>
              </w:rPr>
            </w:pPr>
            <w:r w:rsidRPr="00F529F4">
              <w:rPr>
                <w:sz w:val="20"/>
                <w:szCs w:val="20"/>
                <w:lang w:val="en-US"/>
              </w:rPr>
              <w:t>p=0.565</w:t>
            </w:r>
          </w:p>
        </w:tc>
        <w:tc>
          <w:tcPr>
            <w:tcW w:w="1444" w:type="dxa"/>
            <w:tcBorders>
              <w:top w:val="nil"/>
              <w:left w:val="nil"/>
              <w:bottom w:val="single" w:sz="2" w:space="0" w:color="auto"/>
              <w:right w:val="nil"/>
            </w:tcBorders>
            <w:shd w:val="clear" w:color="auto" w:fill="FFFFFF"/>
            <w:vAlign w:val="center"/>
          </w:tcPr>
          <w:p w14:paraId="3F32208E" w14:textId="77777777" w:rsidR="00E67ED0" w:rsidRPr="00F529F4" w:rsidRDefault="00E67ED0" w:rsidP="00735E5A">
            <w:pPr>
              <w:spacing w:line="240" w:lineRule="auto"/>
              <w:jc w:val="center"/>
              <w:rPr>
                <w:sz w:val="20"/>
                <w:szCs w:val="20"/>
                <w:lang w:val="en-US"/>
              </w:rPr>
            </w:pPr>
            <w:r w:rsidRPr="00F529F4">
              <w:rPr>
                <w:sz w:val="20"/>
                <w:szCs w:val="20"/>
                <w:lang w:val="en-US"/>
              </w:rPr>
              <w:t>p=0.124</w:t>
            </w:r>
          </w:p>
        </w:tc>
        <w:tc>
          <w:tcPr>
            <w:tcW w:w="1444" w:type="dxa"/>
            <w:tcBorders>
              <w:top w:val="nil"/>
              <w:left w:val="nil"/>
              <w:bottom w:val="single" w:sz="2" w:space="0" w:color="auto"/>
              <w:right w:val="nil"/>
            </w:tcBorders>
            <w:shd w:val="clear" w:color="auto" w:fill="FFFFFF"/>
            <w:vAlign w:val="center"/>
          </w:tcPr>
          <w:p w14:paraId="0117AEEC" w14:textId="77777777" w:rsidR="00E67ED0" w:rsidRPr="00F529F4" w:rsidRDefault="00E67ED0" w:rsidP="00735E5A">
            <w:pPr>
              <w:spacing w:line="240" w:lineRule="auto"/>
              <w:jc w:val="center"/>
              <w:rPr>
                <w:sz w:val="20"/>
                <w:szCs w:val="20"/>
                <w:lang w:val="en-US"/>
              </w:rPr>
            </w:pPr>
            <w:r w:rsidRPr="00F529F4">
              <w:rPr>
                <w:sz w:val="20"/>
                <w:szCs w:val="20"/>
                <w:lang w:val="en-US"/>
              </w:rPr>
              <w:t>p=0.236</w:t>
            </w:r>
          </w:p>
        </w:tc>
        <w:tc>
          <w:tcPr>
            <w:tcW w:w="1444" w:type="dxa"/>
            <w:tcBorders>
              <w:top w:val="nil"/>
              <w:left w:val="nil"/>
              <w:bottom w:val="single" w:sz="2" w:space="0" w:color="auto"/>
              <w:right w:val="nil"/>
            </w:tcBorders>
            <w:shd w:val="clear" w:color="auto" w:fill="FFFFFF"/>
            <w:vAlign w:val="center"/>
          </w:tcPr>
          <w:p w14:paraId="049E4438" w14:textId="77777777" w:rsidR="00E67ED0" w:rsidRPr="00F529F4" w:rsidRDefault="00E67ED0" w:rsidP="00735E5A">
            <w:pPr>
              <w:spacing w:line="240" w:lineRule="auto"/>
              <w:jc w:val="center"/>
              <w:rPr>
                <w:sz w:val="20"/>
                <w:szCs w:val="20"/>
                <w:lang w:val="en-US"/>
              </w:rPr>
            </w:pPr>
            <w:r w:rsidRPr="00F529F4">
              <w:rPr>
                <w:sz w:val="20"/>
                <w:szCs w:val="20"/>
                <w:lang w:val="en-US"/>
              </w:rPr>
              <w:t>p=0.585</w:t>
            </w:r>
          </w:p>
        </w:tc>
        <w:tc>
          <w:tcPr>
            <w:tcW w:w="1444" w:type="dxa"/>
            <w:tcBorders>
              <w:top w:val="nil"/>
              <w:left w:val="nil"/>
              <w:bottom w:val="single" w:sz="2" w:space="0" w:color="auto"/>
              <w:right w:val="nil"/>
            </w:tcBorders>
            <w:shd w:val="clear" w:color="auto" w:fill="FFFFFF"/>
            <w:vAlign w:val="center"/>
          </w:tcPr>
          <w:p w14:paraId="46ABB977" w14:textId="77777777" w:rsidR="00E67ED0" w:rsidRPr="00F529F4" w:rsidRDefault="00E67ED0" w:rsidP="00735E5A">
            <w:pPr>
              <w:spacing w:line="240" w:lineRule="auto"/>
              <w:jc w:val="center"/>
              <w:rPr>
                <w:sz w:val="20"/>
                <w:szCs w:val="20"/>
                <w:lang w:val="en-US"/>
              </w:rPr>
            </w:pPr>
            <w:r w:rsidRPr="00F529F4">
              <w:rPr>
                <w:sz w:val="20"/>
                <w:szCs w:val="20"/>
                <w:lang w:val="en-US"/>
              </w:rPr>
              <w:t>p=0.962</w:t>
            </w:r>
          </w:p>
        </w:tc>
      </w:tr>
      <w:tr w:rsidR="00E67ED0" w:rsidRPr="00F529F4" w14:paraId="3AD3BB62" w14:textId="77777777" w:rsidTr="00735E5A">
        <w:trPr>
          <w:trHeight w:val="20"/>
        </w:trPr>
        <w:tc>
          <w:tcPr>
            <w:tcW w:w="1667" w:type="dxa"/>
            <w:vMerge w:val="restart"/>
            <w:tcBorders>
              <w:left w:val="nil"/>
              <w:right w:val="nil"/>
            </w:tcBorders>
            <w:shd w:val="clear" w:color="auto" w:fill="FFFFFF"/>
            <w:vAlign w:val="center"/>
          </w:tcPr>
          <w:p w14:paraId="4C3555B9" w14:textId="77777777" w:rsidR="00E67ED0" w:rsidRPr="00F529F4" w:rsidRDefault="00E67ED0" w:rsidP="00735E5A">
            <w:pPr>
              <w:spacing w:line="240" w:lineRule="auto"/>
              <w:ind w:left="200" w:hanging="200"/>
              <w:rPr>
                <w:sz w:val="20"/>
                <w:szCs w:val="20"/>
                <w:lang w:val="en-US"/>
              </w:rPr>
            </w:pPr>
            <w:r w:rsidRPr="00F529F4">
              <w:rPr>
                <w:sz w:val="20"/>
                <w:szCs w:val="20"/>
                <w:lang w:val="en-US"/>
              </w:rPr>
              <w:t>Newspapers</w:t>
            </w:r>
          </w:p>
        </w:tc>
        <w:tc>
          <w:tcPr>
            <w:tcW w:w="1445" w:type="dxa"/>
            <w:tcBorders>
              <w:left w:val="nil"/>
              <w:right w:val="nil"/>
            </w:tcBorders>
            <w:shd w:val="clear" w:color="auto" w:fill="FFFFFF"/>
          </w:tcPr>
          <w:p w14:paraId="35268295" w14:textId="77777777" w:rsidR="00E67ED0" w:rsidRPr="00F529F4" w:rsidRDefault="00E67ED0" w:rsidP="00735E5A">
            <w:pPr>
              <w:spacing w:line="240" w:lineRule="auto"/>
              <w:jc w:val="center"/>
              <w:rPr>
                <w:sz w:val="20"/>
                <w:szCs w:val="20"/>
                <w:lang w:val="en-US"/>
              </w:rPr>
            </w:pPr>
          </w:p>
        </w:tc>
        <w:tc>
          <w:tcPr>
            <w:tcW w:w="1578" w:type="dxa"/>
            <w:tcBorders>
              <w:top w:val="single" w:sz="2" w:space="0" w:color="auto"/>
              <w:left w:val="nil"/>
              <w:bottom w:val="nil"/>
              <w:right w:val="nil"/>
            </w:tcBorders>
            <w:shd w:val="clear" w:color="auto" w:fill="FFFFFF"/>
            <w:vAlign w:val="center"/>
          </w:tcPr>
          <w:p w14:paraId="216C68F2" w14:textId="77777777" w:rsidR="00E67ED0" w:rsidRPr="00F529F4" w:rsidRDefault="00E67ED0" w:rsidP="00735E5A">
            <w:pPr>
              <w:spacing w:line="240" w:lineRule="auto"/>
              <w:jc w:val="center"/>
              <w:rPr>
                <w:sz w:val="20"/>
                <w:szCs w:val="20"/>
                <w:lang w:val="en-US"/>
              </w:rPr>
            </w:pPr>
            <w:r w:rsidRPr="00F529F4">
              <w:rPr>
                <w:sz w:val="20"/>
                <w:szCs w:val="20"/>
                <w:lang w:val="en-US"/>
              </w:rPr>
              <w:t>0.71</w:t>
            </w:r>
          </w:p>
        </w:tc>
        <w:tc>
          <w:tcPr>
            <w:tcW w:w="1444" w:type="dxa"/>
            <w:tcBorders>
              <w:top w:val="single" w:sz="2" w:space="0" w:color="auto"/>
              <w:left w:val="nil"/>
              <w:bottom w:val="nil"/>
              <w:right w:val="nil"/>
            </w:tcBorders>
            <w:shd w:val="clear" w:color="auto" w:fill="FFFFFF"/>
            <w:vAlign w:val="center"/>
          </w:tcPr>
          <w:p w14:paraId="5702C515" w14:textId="77777777" w:rsidR="00E67ED0" w:rsidRPr="00F529F4" w:rsidRDefault="00E67ED0" w:rsidP="00735E5A">
            <w:pPr>
              <w:spacing w:line="240" w:lineRule="auto"/>
              <w:jc w:val="center"/>
              <w:rPr>
                <w:sz w:val="20"/>
                <w:szCs w:val="20"/>
                <w:lang w:val="en-US"/>
              </w:rPr>
            </w:pPr>
            <w:r w:rsidRPr="00F529F4">
              <w:rPr>
                <w:sz w:val="20"/>
                <w:szCs w:val="20"/>
                <w:lang w:val="en-US"/>
              </w:rPr>
              <w:t>1.53</w:t>
            </w:r>
          </w:p>
        </w:tc>
        <w:tc>
          <w:tcPr>
            <w:tcW w:w="1444" w:type="dxa"/>
            <w:tcBorders>
              <w:top w:val="single" w:sz="2" w:space="0" w:color="auto"/>
              <w:left w:val="nil"/>
              <w:bottom w:val="nil"/>
              <w:right w:val="nil"/>
            </w:tcBorders>
            <w:shd w:val="clear" w:color="auto" w:fill="FFFFFF"/>
            <w:vAlign w:val="center"/>
          </w:tcPr>
          <w:p w14:paraId="204FA72C" w14:textId="77777777" w:rsidR="00E67ED0" w:rsidRPr="00F529F4" w:rsidRDefault="00E67ED0" w:rsidP="00735E5A">
            <w:pPr>
              <w:spacing w:line="240" w:lineRule="auto"/>
              <w:jc w:val="center"/>
              <w:rPr>
                <w:sz w:val="20"/>
                <w:szCs w:val="20"/>
                <w:lang w:val="en-US"/>
              </w:rPr>
            </w:pPr>
            <w:r w:rsidRPr="00F529F4">
              <w:rPr>
                <w:sz w:val="20"/>
                <w:szCs w:val="20"/>
                <w:lang w:val="en-US"/>
              </w:rPr>
              <w:t>0.98</w:t>
            </w:r>
          </w:p>
        </w:tc>
        <w:tc>
          <w:tcPr>
            <w:tcW w:w="1444" w:type="dxa"/>
            <w:tcBorders>
              <w:top w:val="single" w:sz="2" w:space="0" w:color="auto"/>
              <w:left w:val="nil"/>
              <w:bottom w:val="nil"/>
              <w:right w:val="nil"/>
            </w:tcBorders>
            <w:shd w:val="clear" w:color="auto" w:fill="FFFFFF"/>
            <w:vAlign w:val="center"/>
          </w:tcPr>
          <w:p w14:paraId="2ACD1615" w14:textId="77777777" w:rsidR="00E67ED0" w:rsidRPr="00F529F4" w:rsidRDefault="00E67ED0" w:rsidP="00735E5A">
            <w:pPr>
              <w:spacing w:line="240" w:lineRule="auto"/>
              <w:jc w:val="center"/>
              <w:rPr>
                <w:sz w:val="20"/>
                <w:szCs w:val="20"/>
                <w:lang w:val="en-US"/>
              </w:rPr>
            </w:pPr>
            <w:r w:rsidRPr="00F529F4">
              <w:rPr>
                <w:sz w:val="20"/>
                <w:szCs w:val="20"/>
                <w:lang w:val="en-US"/>
              </w:rPr>
              <w:t>1.04</w:t>
            </w:r>
          </w:p>
        </w:tc>
        <w:tc>
          <w:tcPr>
            <w:tcW w:w="1444" w:type="dxa"/>
            <w:tcBorders>
              <w:top w:val="single" w:sz="2" w:space="0" w:color="auto"/>
              <w:left w:val="nil"/>
              <w:bottom w:val="nil"/>
              <w:right w:val="nil"/>
            </w:tcBorders>
            <w:shd w:val="clear" w:color="auto" w:fill="FFFFFF"/>
            <w:vAlign w:val="center"/>
          </w:tcPr>
          <w:p w14:paraId="18D4E7F7" w14:textId="77777777" w:rsidR="00E67ED0" w:rsidRPr="00F529F4" w:rsidRDefault="00E67ED0" w:rsidP="00735E5A">
            <w:pPr>
              <w:spacing w:line="240" w:lineRule="auto"/>
              <w:jc w:val="center"/>
              <w:rPr>
                <w:sz w:val="20"/>
                <w:szCs w:val="20"/>
                <w:lang w:val="en-US"/>
              </w:rPr>
            </w:pPr>
            <w:r w:rsidRPr="00F529F4">
              <w:rPr>
                <w:sz w:val="20"/>
                <w:szCs w:val="20"/>
                <w:lang w:val="en-US"/>
              </w:rPr>
              <w:t>1.04</w:t>
            </w:r>
          </w:p>
        </w:tc>
      </w:tr>
      <w:tr w:rsidR="00E67ED0" w:rsidRPr="00F529F4" w14:paraId="475DFBC6" w14:textId="77777777" w:rsidTr="00735E5A">
        <w:trPr>
          <w:trHeight w:val="20"/>
        </w:trPr>
        <w:tc>
          <w:tcPr>
            <w:tcW w:w="1667" w:type="dxa"/>
            <w:vMerge/>
            <w:tcBorders>
              <w:left w:val="nil"/>
              <w:right w:val="nil"/>
            </w:tcBorders>
            <w:shd w:val="clear" w:color="auto" w:fill="FFFFFF"/>
            <w:vAlign w:val="center"/>
          </w:tcPr>
          <w:p w14:paraId="67C87178"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0FB604C1" w14:textId="77777777" w:rsidR="00E67ED0" w:rsidRPr="00F529F4" w:rsidRDefault="00E67ED0" w:rsidP="00735E5A">
            <w:pPr>
              <w:spacing w:line="240" w:lineRule="auto"/>
              <w:jc w:val="center"/>
              <w:rPr>
                <w:sz w:val="20"/>
                <w:szCs w:val="20"/>
                <w:lang w:val="en-US"/>
              </w:rPr>
            </w:pPr>
            <w:r w:rsidRPr="00F529F4">
              <w:rPr>
                <w:sz w:val="20"/>
                <w:szCs w:val="20"/>
                <w:lang w:val="en-US"/>
              </w:rPr>
              <w:t>143 (27.4%)</w:t>
            </w:r>
          </w:p>
        </w:tc>
        <w:tc>
          <w:tcPr>
            <w:tcW w:w="1578" w:type="dxa"/>
            <w:tcBorders>
              <w:top w:val="nil"/>
              <w:left w:val="nil"/>
              <w:bottom w:val="nil"/>
              <w:right w:val="nil"/>
            </w:tcBorders>
            <w:shd w:val="clear" w:color="auto" w:fill="FFFFFF"/>
            <w:vAlign w:val="center"/>
          </w:tcPr>
          <w:p w14:paraId="54E112C4" w14:textId="77777777" w:rsidR="00E67ED0" w:rsidRPr="00F529F4" w:rsidRDefault="00E67ED0" w:rsidP="00735E5A">
            <w:pPr>
              <w:spacing w:line="240" w:lineRule="auto"/>
              <w:jc w:val="center"/>
              <w:rPr>
                <w:sz w:val="20"/>
                <w:szCs w:val="20"/>
                <w:lang w:val="en-US"/>
              </w:rPr>
            </w:pPr>
            <w:r w:rsidRPr="00F529F4">
              <w:rPr>
                <w:sz w:val="20"/>
                <w:szCs w:val="20"/>
                <w:lang w:val="en-US"/>
              </w:rPr>
              <w:t>[0.36, 1.39]</w:t>
            </w:r>
          </w:p>
        </w:tc>
        <w:tc>
          <w:tcPr>
            <w:tcW w:w="1444" w:type="dxa"/>
            <w:tcBorders>
              <w:top w:val="nil"/>
              <w:left w:val="nil"/>
              <w:bottom w:val="nil"/>
              <w:right w:val="nil"/>
            </w:tcBorders>
            <w:shd w:val="clear" w:color="auto" w:fill="FFFFFF"/>
            <w:vAlign w:val="center"/>
          </w:tcPr>
          <w:p w14:paraId="5999BAF3" w14:textId="77777777" w:rsidR="00E67ED0" w:rsidRPr="00F529F4" w:rsidRDefault="00E67ED0" w:rsidP="00735E5A">
            <w:pPr>
              <w:spacing w:line="240" w:lineRule="auto"/>
              <w:jc w:val="center"/>
              <w:rPr>
                <w:sz w:val="20"/>
                <w:szCs w:val="20"/>
                <w:lang w:val="en-US"/>
              </w:rPr>
            </w:pPr>
            <w:r w:rsidRPr="00F529F4">
              <w:rPr>
                <w:sz w:val="20"/>
                <w:szCs w:val="20"/>
                <w:lang w:val="en-US"/>
              </w:rPr>
              <w:t>[0.74, 3.17]</w:t>
            </w:r>
          </w:p>
        </w:tc>
        <w:tc>
          <w:tcPr>
            <w:tcW w:w="1444" w:type="dxa"/>
            <w:tcBorders>
              <w:top w:val="nil"/>
              <w:left w:val="nil"/>
              <w:bottom w:val="nil"/>
              <w:right w:val="nil"/>
            </w:tcBorders>
            <w:shd w:val="clear" w:color="auto" w:fill="FFFFFF"/>
            <w:vAlign w:val="center"/>
          </w:tcPr>
          <w:p w14:paraId="79A5DCA2" w14:textId="77777777" w:rsidR="00E67ED0" w:rsidRPr="00F529F4" w:rsidRDefault="00E67ED0" w:rsidP="00735E5A">
            <w:pPr>
              <w:spacing w:line="240" w:lineRule="auto"/>
              <w:jc w:val="center"/>
              <w:rPr>
                <w:sz w:val="20"/>
                <w:szCs w:val="20"/>
                <w:lang w:val="en-US"/>
              </w:rPr>
            </w:pPr>
            <w:r w:rsidRPr="00F529F4">
              <w:rPr>
                <w:sz w:val="20"/>
                <w:szCs w:val="20"/>
                <w:lang w:val="en-US"/>
              </w:rPr>
              <w:t>[0.54, 1.77]</w:t>
            </w:r>
          </w:p>
        </w:tc>
        <w:tc>
          <w:tcPr>
            <w:tcW w:w="1444" w:type="dxa"/>
            <w:tcBorders>
              <w:top w:val="nil"/>
              <w:left w:val="nil"/>
              <w:bottom w:val="nil"/>
              <w:right w:val="nil"/>
            </w:tcBorders>
            <w:shd w:val="clear" w:color="auto" w:fill="FFFFFF"/>
            <w:vAlign w:val="center"/>
          </w:tcPr>
          <w:p w14:paraId="6B0E2351" w14:textId="77777777" w:rsidR="00E67ED0" w:rsidRPr="00F529F4" w:rsidRDefault="00E67ED0" w:rsidP="00735E5A">
            <w:pPr>
              <w:spacing w:line="240" w:lineRule="auto"/>
              <w:jc w:val="center"/>
              <w:rPr>
                <w:sz w:val="20"/>
                <w:szCs w:val="20"/>
                <w:lang w:val="en-US"/>
              </w:rPr>
            </w:pPr>
            <w:r w:rsidRPr="00F529F4">
              <w:rPr>
                <w:sz w:val="20"/>
                <w:szCs w:val="20"/>
                <w:lang w:val="en-US"/>
              </w:rPr>
              <w:t>[0.59, 1.82]</w:t>
            </w:r>
          </w:p>
        </w:tc>
        <w:tc>
          <w:tcPr>
            <w:tcW w:w="1444" w:type="dxa"/>
            <w:tcBorders>
              <w:top w:val="nil"/>
              <w:left w:val="nil"/>
              <w:bottom w:val="nil"/>
              <w:right w:val="nil"/>
            </w:tcBorders>
            <w:shd w:val="clear" w:color="auto" w:fill="FFFFFF"/>
            <w:vAlign w:val="center"/>
          </w:tcPr>
          <w:p w14:paraId="186DCCFE" w14:textId="77777777" w:rsidR="00E67ED0" w:rsidRPr="00F529F4" w:rsidRDefault="00E67ED0" w:rsidP="00735E5A">
            <w:pPr>
              <w:spacing w:line="240" w:lineRule="auto"/>
              <w:jc w:val="center"/>
              <w:rPr>
                <w:sz w:val="20"/>
                <w:szCs w:val="20"/>
                <w:lang w:val="en-US"/>
              </w:rPr>
            </w:pPr>
            <w:r w:rsidRPr="00F529F4">
              <w:rPr>
                <w:sz w:val="20"/>
                <w:szCs w:val="20"/>
                <w:lang w:val="en-US"/>
              </w:rPr>
              <w:t>[0.60, 1.83]</w:t>
            </w:r>
          </w:p>
        </w:tc>
      </w:tr>
      <w:tr w:rsidR="00E67ED0" w:rsidRPr="00F529F4" w14:paraId="755D4ED6" w14:textId="77777777" w:rsidTr="00735E5A">
        <w:trPr>
          <w:trHeight w:val="20"/>
        </w:trPr>
        <w:tc>
          <w:tcPr>
            <w:tcW w:w="1667" w:type="dxa"/>
            <w:vMerge/>
            <w:tcBorders>
              <w:left w:val="nil"/>
              <w:right w:val="nil"/>
            </w:tcBorders>
            <w:shd w:val="clear" w:color="auto" w:fill="FFFFFF"/>
            <w:vAlign w:val="center"/>
          </w:tcPr>
          <w:p w14:paraId="7B90AA0D"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77D8ADBB" w14:textId="77777777" w:rsidR="00E67ED0" w:rsidRPr="00F529F4" w:rsidRDefault="00E67ED0" w:rsidP="00735E5A">
            <w:pPr>
              <w:spacing w:line="240" w:lineRule="auto"/>
              <w:jc w:val="center"/>
              <w:rPr>
                <w:sz w:val="20"/>
                <w:szCs w:val="20"/>
                <w:lang w:val="en-US"/>
              </w:rPr>
            </w:pPr>
          </w:p>
        </w:tc>
        <w:tc>
          <w:tcPr>
            <w:tcW w:w="1578" w:type="dxa"/>
            <w:tcBorders>
              <w:top w:val="nil"/>
              <w:left w:val="nil"/>
              <w:bottom w:val="single" w:sz="2" w:space="0" w:color="auto"/>
              <w:right w:val="nil"/>
            </w:tcBorders>
            <w:shd w:val="clear" w:color="auto" w:fill="FFFFFF"/>
            <w:vAlign w:val="center"/>
          </w:tcPr>
          <w:p w14:paraId="4E8DC642" w14:textId="77777777" w:rsidR="00E67ED0" w:rsidRPr="00F529F4" w:rsidRDefault="00E67ED0" w:rsidP="00735E5A">
            <w:pPr>
              <w:spacing w:line="240" w:lineRule="auto"/>
              <w:jc w:val="center"/>
              <w:rPr>
                <w:sz w:val="20"/>
                <w:szCs w:val="20"/>
                <w:lang w:val="en-US"/>
              </w:rPr>
            </w:pPr>
            <w:r w:rsidRPr="00F529F4">
              <w:rPr>
                <w:sz w:val="20"/>
                <w:szCs w:val="20"/>
                <w:lang w:val="en-US"/>
              </w:rPr>
              <w:t>p=0.315</w:t>
            </w:r>
          </w:p>
        </w:tc>
        <w:tc>
          <w:tcPr>
            <w:tcW w:w="1444" w:type="dxa"/>
            <w:tcBorders>
              <w:top w:val="nil"/>
              <w:left w:val="nil"/>
              <w:bottom w:val="single" w:sz="2" w:space="0" w:color="auto"/>
              <w:right w:val="nil"/>
            </w:tcBorders>
            <w:shd w:val="clear" w:color="auto" w:fill="FFFFFF"/>
            <w:vAlign w:val="center"/>
          </w:tcPr>
          <w:p w14:paraId="2FFBBE66" w14:textId="77777777" w:rsidR="00E67ED0" w:rsidRPr="00F529F4" w:rsidRDefault="00E67ED0" w:rsidP="00735E5A">
            <w:pPr>
              <w:spacing w:line="240" w:lineRule="auto"/>
              <w:jc w:val="center"/>
              <w:rPr>
                <w:sz w:val="20"/>
                <w:szCs w:val="20"/>
                <w:lang w:val="en-US"/>
              </w:rPr>
            </w:pPr>
            <w:r w:rsidRPr="00F529F4">
              <w:rPr>
                <w:sz w:val="20"/>
                <w:szCs w:val="20"/>
                <w:lang w:val="en-US"/>
              </w:rPr>
              <w:t>p=0.252</w:t>
            </w:r>
          </w:p>
        </w:tc>
        <w:tc>
          <w:tcPr>
            <w:tcW w:w="1444" w:type="dxa"/>
            <w:tcBorders>
              <w:top w:val="nil"/>
              <w:left w:val="nil"/>
              <w:bottom w:val="single" w:sz="2" w:space="0" w:color="auto"/>
              <w:right w:val="nil"/>
            </w:tcBorders>
            <w:shd w:val="clear" w:color="auto" w:fill="FFFFFF"/>
            <w:vAlign w:val="center"/>
          </w:tcPr>
          <w:p w14:paraId="67C42286" w14:textId="77777777" w:rsidR="00E67ED0" w:rsidRPr="00F529F4" w:rsidRDefault="00E67ED0" w:rsidP="00735E5A">
            <w:pPr>
              <w:spacing w:line="240" w:lineRule="auto"/>
              <w:jc w:val="center"/>
              <w:rPr>
                <w:sz w:val="20"/>
                <w:szCs w:val="20"/>
                <w:lang w:val="en-US"/>
              </w:rPr>
            </w:pPr>
            <w:r w:rsidRPr="00F529F4">
              <w:rPr>
                <w:sz w:val="20"/>
                <w:szCs w:val="20"/>
                <w:lang w:val="en-US"/>
              </w:rPr>
              <w:t>p=0.945</w:t>
            </w:r>
          </w:p>
        </w:tc>
        <w:tc>
          <w:tcPr>
            <w:tcW w:w="1444" w:type="dxa"/>
            <w:tcBorders>
              <w:top w:val="nil"/>
              <w:left w:val="nil"/>
              <w:bottom w:val="single" w:sz="2" w:space="0" w:color="auto"/>
              <w:right w:val="nil"/>
            </w:tcBorders>
            <w:shd w:val="clear" w:color="auto" w:fill="FFFFFF"/>
            <w:vAlign w:val="center"/>
          </w:tcPr>
          <w:p w14:paraId="6A6D55DB" w14:textId="77777777" w:rsidR="00E67ED0" w:rsidRPr="00F529F4" w:rsidRDefault="00E67ED0" w:rsidP="00735E5A">
            <w:pPr>
              <w:spacing w:line="240" w:lineRule="auto"/>
              <w:jc w:val="center"/>
              <w:rPr>
                <w:sz w:val="20"/>
                <w:szCs w:val="20"/>
                <w:lang w:val="en-US"/>
              </w:rPr>
            </w:pPr>
            <w:r w:rsidRPr="00F529F4">
              <w:rPr>
                <w:sz w:val="20"/>
                <w:szCs w:val="20"/>
                <w:lang w:val="en-US"/>
              </w:rPr>
              <w:t>p=0.901</w:t>
            </w:r>
          </w:p>
        </w:tc>
        <w:tc>
          <w:tcPr>
            <w:tcW w:w="1444" w:type="dxa"/>
            <w:tcBorders>
              <w:top w:val="nil"/>
              <w:left w:val="nil"/>
              <w:bottom w:val="single" w:sz="2" w:space="0" w:color="auto"/>
              <w:right w:val="nil"/>
            </w:tcBorders>
            <w:shd w:val="clear" w:color="auto" w:fill="FFFFFF"/>
            <w:vAlign w:val="center"/>
          </w:tcPr>
          <w:p w14:paraId="7F8390F7" w14:textId="77777777" w:rsidR="00E67ED0" w:rsidRPr="00F529F4" w:rsidRDefault="00E67ED0" w:rsidP="00735E5A">
            <w:pPr>
              <w:spacing w:line="240" w:lineRule="auto"/>
              <w:jc w:val="center"/>
              <w:rPr>
                <w:sz w:val="20"/>
                <w:szCs w:val="20"/>
                <w:lang w:val="en-US"/>
              </w:rPr>
            </w:pPr>
            <w:r w:rsidRPr="00F529F4">
              <w:rPr>
                <w:sz w:val="20"/>
                <w:szCs w:val="20"/>
                <w:lang w:val="en-US"/>
              </w:rPr>
              <w:t>p=0.879</w:t>
            </w:r>
          </w:p>
        </w:tc>
      </w:tr>
      <w:tr w:rsidR="00E67ED0" w:rsidRPr="00F529F4" w14:paraId="6C68E8C2" w14:textId="77777777" w:rsidTr="00735E5A">
        <w:trPr>
          <w:trHeight w:val="20"/>
        </w:trPr>
        <w:tc>
          <w:tcPr>
            <w:tcW w:w="1667" w:type="dxa"/>
            <w:vMerge w:val="restart"/>
            <w:tcBorders>
              <w:left w:val="nil"/>
              <w:right w:val="nil"/>
            </w:tcBorders>
            <w:shd w:val="clear" w:color="auto" w:fill="FFFFFF"/>
            <w:vAlign w:val="center"/>
          </w:tcPr>
          <w:p w14:paraId="17A6525E" w14:textId="77777777" w:rsidR="00E67ED0" w:rsidRPr="00F529F4" w:rsidRDefault="00E67ED0" w:rsidP="00735E5A">
            <w:pPr>
              <w:spacing w:line="240" w:lineRule="auto"/>
              <w:ind w:left="200" w:hanging="200"/>
              <w:rPr>
                <w:sz w:val="20"/>
                <w:szCs w:val="20"/>
                <w:lang w:val="en-US"/>
              </w:rPr>
            </w:pPr>
            <w:r w:rsidRPr="00F529F4">
              <w:rPr>
                <w:sz w:val="20"/>
                <w:szCs w:val="20"/>
                <w:lang w:val="en-US"/>
              </w:rPr>
              <w:t>Television or radio</w:t>
            </w:r>
          </w:p>
        </w:tc>
        <w:tc>
          <w:tcPr>
            <w:tcW w:w="1445" w:type="dxa"/>
            <w:tcBorders>
              <w:left w:val="nil"/>
              <w:right w:val="nil"/>
            </w:tcBorders>
            <w:shd w:val="clear" w:color="auto" w:fill="FFFFFF"/>
          </w:tcPr>
          <w:p w14:paraId="62B2A5E8" w14:textId="77777777" w:rsidR="00E67ED0" w:rsidRPr="00F529F4" w:rsidRDefault="00E67ED0" w:rsidP="00735E5A">
            <w:pPr>
              <w:spacing w:line="240" w:lineRule="auto"/>
              <w:jc w:val="center"/>
              <w:rPr>
                <w:sz w:val="20"/>
                <w:szCs w:val="20"/>
                <w:lang w:val="en-US"/>
              </w:rPr>
            </w:pPr>
          </w:p>
        </w:tc>
        <w:tc>
          <w:tcPr>
            <w:tcW w:w="1578" w:type="dxa"/>
            <w:tcBorders>
              <w:top w:val="single" w:sz="2" w:space="0" w:color="auto"/>
              <w:left w:val="nil"/>
              <w:bottom w:val="nil"/>
              <w:right w:val="nil"/>
            </w:tcBorders>
            <w:shd w:val="clear" w:color="auto" w:fill="FFFFFF"/>
            <w:vAlign w:val="center"/>
          </w:tcPr>
          <w:p w14:paraId="7A93933D" w14:textId="77777777" w:rsidR="00E67ED0" w:rsidRPr="00F529F4" w:rsidRDefault="00E67ED0" w:rsidP="00735E5A">
            <w:pPr>
              <w:spacing w:line="240" w:lineRule="auto"/>
              <w:jc w:val="center"/>
              <w:rPr>
                <w:sz w:val="20"/>
                <w:szCs w:val="20"/>
                <w:lang w:val="en-US"/>
              </w:rPr>
            </w:pPr>
            <w:r w:rsidRPr="00F529F4">
              <w:rPr>
                <w:sz w:val="20"/>
                <w:szCs w:val="20"/>
                <w:lang w:val="en-US"/>
              </w:rPr>
              <w:t>1.37</w:t>
            </w:r>
          </w:p>
        </w:tc>
        <w:tc>
          <w:tcPr>
            <w:tcW w:w="1444" w:type="dxa"/>
            <w:tcBorders>
              <w:top w:val="single" w:sz="2" w:space="0" w:color="auto"/>
              <w:left w:val="nil"/>
              <w:bottom w:val="nil"/>
              <w:right w:val="nil"/>
            </w:tcBorders>
            <w:shd w:val="clear" w:color="auto" w:fill="FFFFFF"/>
            <w:vAlign w:val="center"/>
          </w:tcPr>
          <w:p w14:paraId="0A8482D3" w14:textId="77777777" w:rsidR="00E67ED0" w:rsidRPr="00F529F4" w:rsidRDefault="00E67ED0" w:rsidP="00735E5A">
            <w:pPr>
              <w:spacing w:line="240" w:lineRule="auto"/>
              <w:jc w:val="center"/>
              <w:rPr>
                <w:sz w:val="20"/>
                <w:szCs w:val="20"/>
                <w:lang w:val="en-US"/>
              </w:rPr>
            </w:pPr>
            <w:r w:rsidRPr="00F529F4">
              <w:rPr>
                <w:sz w:val="20"/>
                <w:szCs w:val="20"/>
                <w:lang w:val="en-US"/>
              </w:rPr>
              <w:t>1.92</w:t>
            </w:r>
          </w:p>
        </w:tc>
        <w:tc>
          <w:tcPr>
            <w:tcW w:w="1444" w:type="dxa"/>
            <w:tcBorders>
              <w:top w:val="single" w:sz="2" w:space="0" w:color="auto"/>
              <w:left w:val="nil"/>
              <w:bottom w:val="nil"/>
              <w:right w:val="nil"/>
            </w:tcBorders>
            <w:shd w:val="clear" w:color="auto" w:fill="FFFFFF"/>
            <w:vAlign w:val="center"/>
          </w:tcPr>
          <w:p w14:paraId="189B8F47" w14:textId="77777777" w:rsidR="00E67ED0" w:rsidRPr="00F529F4" w:rsidRDefault="00E67ED0" w:rsidP="00735E5A">
            <w:pPr>
              <w:spacing w:line="240" w:lineRule="auto"/>
              <w:jc w:val="center"/>
              <w:rPr>
                <w:sz w:val="20"/>
                <w:szCs w:val="20"/>
                <w:lang w:val="en-US"/>
              </w:rPr>
            </w:pPr>
            <w:r w:rsidRPr="00F529F4">
              <w:rPr>
                <w:sz w:val="20"/>
                <w:szCs w:val="20"/>
                <w:lang w:val="en-US"/>
              </w:rPr>
              <w:t>0.78</w:t>
            </w:r>
          </w:p>
        </w:tc>
        <w:tc>
          <w:tcPr>
            <w:tcW w:w="1444" w:type="dxa"/>
            <w:tcBorders>
              <w:top w:val="single" w:sz="2" w:space="0" w:color="auto"/>
              <w:left w:val="nil"/>
              <w:bottom w:val="nil"/>
              <w:right w:val="nil"/>
            </w:tcBorders>
            <w:shd w:val="clear" w:color="auto" w:fill="FFFFFF"/>
            <w:vAlign w:val="center"/>
          </w:tcPr>
          <w:p w14:paraId="22D45A3B" w14:textId="77777777" w:rsidR="00E67ED0" w:rsidRPr="00F529F4" w:rsidRDefault="00E67ED0" w:rsidP="00735E5A">
            <w:pPr>
              <w:spacing w:line="240" w:lineRule="auto"/>
              <w:jc w:val="center"/>
              <w:rPr>
                <w:sz w:val="20"/>
                <w:szCs w:val="20"/>
                <w:lang w:val="en-US"/>
              </w:rPr>
            </w:pPr>
            <w:r w:rsidRPr="00F529F4">
              <w:rPr>
                <w:sz w:val="20"/>
                <w:szCs w:val="20"/>
                <w:lang w:val="en-US"/>
              </w:rPr>
              <w:t>1.10</w:t>
            </w:r>
          </w:p>
        </w:tc>
        <w:tc>
          <w:tcPr>
            <w:tcW w:w="1444" w:type="dxa"/>
            <w:tcBorders>
              <w:top w:val="single" w:sz="2" w:space="0" w:color="auto"/>
              <w:left w:val="nil"/>
              <w:bottom w:val="nil"/>
              <w:right w:val="nil"/>
            </w:tcBorders>
            <w:shd w:val="clear" w:color="auto" w:fill="FFFFFF"/>
            <w:vAlign w:val="center"/>
          </w:tcPr>
          <w:p w14:paraId="47964F31" w14:textId="77777777" w:rsidR="00E67ED0" w:rsidRPr="00F529F4" w:rsidRDefault="00E67ED0" w:rsidP="00735E5A">
            <w:pPr>
              <w:spacing w:line="240" w:lineRule="auto"/>
              <w:jc w:val="center"/>
              <w:rPr>
                <w:sz w:val="20"/>
                <w:szCs w:val="20"/>
                <w:lang w:val="en-US"/>
              </w:rPr>
            </w:pPr>
            <w:r w:rsidRPr="00F529F4">
              <w:rPr>
                <w:sz w:val="20"/>
                <w:szCs w:val="20"/>
                <w:lang w:val="en-US"/>
              </w:rPr>
              <w:t>1.23</w:t>
            </w:r>
          </w:p>
        </w:tc>
      </w:tr>
      <w:tr w:rsidR="00E67ED0" w:rsidRPr="00F529F4" w14:paraId="0987E289" w14:textId="77777777" w:rsidTr="00735E5A">
        <w:trPr>
          <w:trHeight w:val="20"/>
        </w:trPr>
        <w:tc>
          <w:tcPr>
            <w:tcW w:w="1667" w:type="dxa"/>
            <w:vMerge/>
            <w:tcBorders>
              <w:left w:val="nil"/>
              <w:right w:val="nil"/>
            </w:tcBorders>
            <w:shd w:val="clear" w:color="auto" w:fill="FFFFFF"/>
            <w:vAlign w:val="center"/>
          </w:tcPr>
          <w:p w14:paraId="0FB65224"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6079E5B3" w14:textId="77777777" w:rsidR="00E67ED0" w:rsidRPr="00F529F4" w:rsidRDefault="00E67ED0" w:rsidP="00735E5A">
            <w:pPr>
              <w:spacing w:line="240" w:lineRule="auto"/>
              <w:jc w:val="center"/>
              <w:rPr>
                <w:sz w:val="20"/>
                <w:szCs w:val="20"/>
                <w:lang w:val="en-US"/>
              </w:rPr>
            </w:pPr>
            <w:r w:rsidRPr="00F529F4">
              <w:rPr>
                <w:sz w:val="20"/>
                <w:szCs w:val="20"/>
                <w:lang w:val="en-US"/>
              </w:rPr>
              <w:t>122 (23.4%)</w:t>
            </w:r>
          </w:p>
        </w:tc>
        <w:tc>
          <w:tcPr>
            <w:tcW w:w="1578" w:type="dxa"/>
            <w:tcBorders>
              <w:top w:val="nil"/>
              <w:left w:val="nil"/>
              <w:bottom w:val="nil"/>
              <w:right w:val="nil"/>
            </w:tcBorders>
            <w:shd w:val="clear" w:color="auto" w:fill="FFFFFF"/>
            <w:vAlign w:val="center"/>
          </w:tcPr>
          <w:p w14:paraId="3F6DEDD4" w14:textId="77777777" w:rsidR="00E67ED0" w:rsidRPr="00F529F4" w:rsidRDefault="00E67ED0" w:rsidP="00735E5A">
            <w:pPr>
              <w:spacing w:line="240" w:lineRule="auto"/>
              <w:jc w:val="center"/>
              <w:rPr>
                <w:sz w:val="20"/>
                <w:szCs w:val="20"/>
                <w:lang w:val="en-US"/>
              </w:rPr>
            </w:pPr>
            <w:r w:rsidRPr="00F529F4">
              <w:rPr>
                <w:sz w:val="20"/>
                <w:szCs w:val="20"/>
                <w:lang w:val="en-US"/>
              </w:rPr>
              <w:t>[0.66, 2.85]</w:t>
            </w:r>
          </w:p>
        </w:tc>
        <w:tc>
          <w:tcPr>
            <w:tcW w:w="1444" w:type="dxa"/>
            <w:tcBorders>
              <w:top w:val="nil"/>
              <w:left w:val="nil"/>
              <w:bottom w:val="nil"/>
              <w:right w:val="nil"/>
            </w:tcBorders>
            <w:shd w:val="clear" w:color="auto" w:fill="FFFFFF"/>
            <w:vAlign w:val="center"/>
          </w:tcPr>
          <w:p w14:paraId="7749A3C5" w14:textId="77777777" w:rsidR="00E67ED0" w:rsidRPr="00F529F4" w:rsidRDefault="00E67ED0" w:rsidP="00735E5A">
            <w:pPr>
              <w:spacing w:line="240" w:lineRule="auto"/>
              <w:jc w:val="center"/>
              <w:rPr>
                <w:sz w:val="20"/>
                <w:szCs w:val="20"/>
                <w:lang w:val="en-US"/>
              </w:rPr>
            </w:pPr>
            <w:r w:rsidRPr="00F529F4">
              <w:rPr>
                <w:sz w:val="20"/>
                <w:szCs w:val="20"/>
                <w:lang w:val="en-US"/>
              </w:rPr>
              <w:t>[0.88, 4.16]</w:t>
            </w:r>
          </w:p>
        </w:tc>
        <w:tc>
          <w:tcPr>
            <w:tcW w:w="1444" w:type="dxa"/>
            <w:tcBorders>
              <w:top w:val="nil"/>
              <w:left w:val="nil"/>
              <w:bottom w:val="nil"/>
              <w:right w:val="nil"/>
            </w:tcBorders>
            <w:shd w:val="clear" w:color="auto" w:fill="FFFFFF"/>
            <w:vAlign w:val="center"/>
          </w:tcPr>
          <w:p w14:paraId="5F1CC0E3" w14:textId="77777777" w:rsidR="00E67ED0" w:rsidRPr="00F529F4" w:rsidRDefault="00E67ED0" w:rsidP="00735E5A">
            <w:pPr>
              <w:spacing w:line="240" w:lineRule="auto"/>
              <w:jc w:val="center"/>
              <w:rPr>
                <w:sz w:val="20"/>
                <w:szCs w:val="20"/>
                <w:lang w:val="en-US"/>
              </w:rPr>
            </w:pPr>
            <w:r w:rsidRPr="00F529F4">
              <w:rPr>
                <w:sz w:val="20"/>
                <w:szCs w:val="20"/>
                <w:lang w:val="en-US"/>
              </w:rPr>
              <w:t>[0.43, 1.44]</w:t>
            </w:r>
          </w:p>
        </w:tc>
        <w:tc>
          <w:tcPr>
            <w:tcW w:w="1444" w:type="dxa"/>
            <w:tcBorders>
              <w:top w:val="nil"/>
              <w:left w:val="nil"/>
              <w:bottom w:val="nil"/>
              <w:right w:val="nil"/>
            </w:tcBorders>
            <w:shd w:val="clear" w:color="auto" w:fill="FFFFFF"/>
            <w:vAlign w:val="center"/>
          </w:tcPr>
          <w:p w14:paraId="6D20BC46" w14:textId="77777777" w:rsidR="00E67ED0" w:rsidRPr="00F529F4" w:rsidRDefault="00E67ED0" w:rsidP="00735E5A">
            <w:pPr>
              <w:spacing w:line="240" w:lineRule="auto"/>
              <w:jc w:val="center"/>
              <w:rPr>
                <w:sz w:val="20"/>
                <w:szCs w:val="20"/>
                <w:lang w:val="en-US"/>
              </w:rPr>
            </w:pPr>
            <w:r w:rsidRPr="00F529F4">
              <w:rPr>
                <w:sz w:val="20"/>
                <w:szCs w:val="20"/>
                <w:lang w:val="en-US"/>
              </w:rPr>
              <w:t>[0.61, 1.97]</w:t>
            </w:r>
          </w:p>
        </w:tc>
        <w:tc>
          <w:tcPr>
            <w:tcW w:w="1444" w:type="dxa"/>
            <w:tcBorders>
              <w:top w:val="nil"/>
              <w:left w:val="nil"/>
              <w:bottom w:val="nil"/>
              <w:right w:val="nil"/>
            </w:tcBorders>
            <w:shd w:val="clear" w:color="auto" w:fill="FFFFFF"/>
            <w:vAlign w:val="center"/>
          </w:tcPr>
          <w:p w14:paraId="1BE3B448" w14:textId="77777777" w:rsidR="00E67ED0" w:rsidRPr="00F529F4" w:rsidRDefault="00E67ED0" w:rsidP="00735E5A">
            <w:pPr>
              <w:spacing w:line="240" w:lineRule="auto"/>
              <w:jc w:val="center"/>
              <w:rPr>
                <w:sz w:val="20"/>
                <w:szCs w:val="20"/>
                <w:lang w:val="en-US"/>
              </w:rPr>
            </w:pPr>
            <w:r w:rsidRPr="00F529F4">
              <w:rPr>
                <w:sz w:val="20"/>
                <w:szCs w:val="20"/>
                <w:lang w:val="en-US"/>
              </w:rPr>
              <w:t>[0.68, 2.21]</w:t>
            </w:r>
          </w:p>
        </w:tc>
      </w:tr>
      <w:tr w:rsidR="00E67ED0" w:rsidRPr="00F529F4" w14:paraId="468D20E2" w14:textId="77777777" w:rsidTr="00735E5A">
        <w:trPr>
          <w:trHeight w:val="20"/>
        </w:trPr>
        <w:tc>
          <w:tcPr>
            <w:tcW w:w="1667" w:type="dxa"/>
            <w:vMerge/>
            <w:tcBorders>
              <w:left w:val="nil"/>
              <w:right w:val="nil"/>
            </w:tcBorders>
            <w:shd w:val="clear" w:color="auto" w:fill="FFFFFF"/>
            <w:vAlign w:val="center"/>
          </w:tcPr>
          <w:p w14:paraId="3D0A53F9"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504445C2" w14:textId="77777777" w:rsidR="00E67ED0" w:rsidRPr="00F529F4" w:rsidRDefault="00E67ED0" w:rsidP="00735E5A">
            <w:pPr>
              <w:spacing w:line="240" w:lineRule="auto"/>
              <w:jc w:val="center"/>
              <w:rPr>
                <w:sz w:val="20"/>
                <w:szCs w:val="20"/>
                <w:lang w:val="en-US"/>
              </w:rPr>
            </w:pPr>
          </w:p>
        </w:tc>
        <w:tc>
          <w:tcPr>
            <w:tcW w:w="1578" w:type="dxa"/>
            <w:tcBorders>
              <w:top w:val="nil"/>
              <w:left w:val="nil"/>
              <w:bottom w:val="single" w:sz="2" w:space="0" w:color="auto"/>
              <w:right w:val="nil"/>
            </w:tcBorders>
            <w:shd w:val="clear" w:color="auto" w:fill="FFFFFF"/>
            <w:vAlign w:val="center"/>
          </w:tcPr>
          <w:p w14:paraId="6634F632" w14:textId="77777777" w:rsidR="00E67ED0" w:rsidRPr="00F529F4" w:rsidRDefault="00E67ED0" w:rsidP="00735E5A">
            <w:pPr>
              <w:spacing w:line="240" w:lineRule="auto"/>
              <w:jc w:val="center"/>
              <w:rPr>
                <w:sz w:val="20"/>
                <w:szCs w:val="20"/>
                <w:lang w:val="en-US"/>
              </w:rPr>
            </w:pPr>
            <w:r w:rsidRPr="00F529F4">
              <w:rPr>
                <w:sz w:val="20"/>
                <w:szCs w:val="20"/>
                <w:lang w:val="en-US"/>
              </w:rPr>
              <w:t>p=0.401</w:t>
            </w:r>
          </w:p>
        </w:tc>
        <w:tc>
          <w:tcPr>
            <w:tcW w:w="1444" w:type="dxa"/>
            <w:tcBorders>
              <w:top w:val="nil"/>
              <w:left w:val="nil"/>
              <w:bottom w:val="single" w:sz="2" w:space="0" w:color="auto"/>
              <w:right w:val="nil"/>
            </w:tcBorders>
            <w:shd w:val="clear" w:color="auto" w:fill="FFFFFF"/>
            <w:vAlign w:val="center"/>
          </w:tcPr>
          <w:p w14:paraId="18D5CA63" w14:textId="77777777" w:rsidR="00E67ED0" w:rsidRPr="00F529F4" w:rsidRDefault="00E67ED0" w:rsidP="00735E5A">
            <w:pPr>
              <w:spacing w:line="240" w:lineRule="auto"/>
              <w:jc w:val="center"/>
              <w:rPr>
                <w:sz w:val="20"/>
                <w:szCs w:val="20"/>
                <w:lang w:val="en-US"/>
              </w:rPr>
            </w:pPr>
            <w:r w:rsidRPr="00F529F4">
              <w:rPr>
                <w:sz w:val="20"/>
                <w:szCs w:val="20"/>
                <w:lang w:val="en-US"/>
              </w:rPr>
              <w:t>p=0.101</w:t>
            </w:r>
          </w:p>
        </w:tc>
        <w:tc>
          <w:tcPr>
            <w:tcW w:w="1444" w:type="dxa"/>
            <w:tcBorders>
              <w:top w:val="nil"/>
              <w:left w:val="nil"/>
              <w:bottom w:val="single" w:sz="2" w:space="0" w:color="auto"/>
              <w:right w:val="nil"/>
            </w:tcBorders>
            <w:shd w:val="clear" w:color="auto" w:fill="FFFFFF"/>
            <w:vAlign w:val="center"/>
          </w:tcPr>
          <w:p w14:paraId="5CC1F2DB" w14:textId="77777777" w:rsidR="00E67ED0" w:rsidRPr="00F529F4" w:rsidRDefault="00E67ED0" w:rsidP="00735E5A">
            <w:pPr>
              <w:spacing w:line="240" w:lineRule="auto"/>
              <w:jc w:val="center"/>
              <w:rPr>
                <w:sz w:val="20"/>
                <w:szCs w:val="20"/>
                <w:lang w:val="en-US"/>
              </w:rPr>
            </w:pPr>
            <w:r w:rsidRPr="00F529F4">
              <w:rPr>
                <w:sz w:val="20"/>
                <w:szCs w:val="20"/>
                <w:lang w:val="en-US"/>
              </w:rPr>
              <w:t>p=0.432</w:t>
            </w:r>
          </w:p>
        </w:tc>
        <w:tc>
          <w:tcPr>
            <w:tcW w:w="1444" w:type="dxa"/>
            <w:tcBorders>
              <w:top w:val="nil"/>
              <w:left w:val="nil"/>
              <w:bottom w:val="single" w:sz="2" w:space="0" w:color="auto"/>
              <w:right w:val="nil"/>
            </w:tcBorders>
            <w:shd w:val="clear" w:color="auto" w:fill="FFFFFF"/>
            <w:vAlign w:val="center"/>
          </w:tcPr>
          <w:p w14:paraId="178EB2EC" w14:textId="77777777" w:rsidR="00E67ED0" w:rsidRPr="00F529F4" w:rsidRDefault="00E67ED0" w:rsidP="00735E5A">
            <w:pPr>
              <w:spacing w:line="240" w:lineRule="auto"/>
              <w:jc w:val="center"/>
              <w:rPr>
                <w:sz w:val="20"/>
                <w:szCs w:val="20"/>
                <w:lang w:val="en-US"/>
              </w:rPr>
            </w:pPr>
            <w:r w:rsidRPr="00F529F4">
              <w:rPr>
                <w:sz w:val="20"/>
                <w:szCs w:val="20"/>
                <w:lang w:val="en-US"/>
              </w:rPr>
              <w:t>p=0.745</w:t>
            </w:r>
          </w:p>
        </w:tc>
        <w:tc>
          <w:tcPr>
            <w:tcW w:w="1444" w:type="dxa"/>
            <w:tcBorders>
              <w:top w:val="nil"/>
              <w:left w:val="nil"/>
              <w:bottom w:val="single" w:sz="2" w:space="0" w:color="auto"/>
              <w:right w:val="nil"/>
            </w:tcBorders>
            <w:shd w:val="clear" w:color="auto" w:fill="FFFFFF"/>
            <w:vAlign w:val="center"/>
          </w:tcPr>
          <w:p w14:paraId="5872C8C5" w14:textId="77777777" w:rsidR="00E67ED0" w:rsidRPr="00F529F4" w:rsidRDefault="00E67ED0" w:rsidP="00735E5A">
            <w:pPr>
              <w:spacing w:line="240" w:lineRule="auto"/>
              <w:jc w:val="center"/>
              <w:rPr>
                <w:sz w:val="20"/>
                <w:szCs w:val="20"/>
                <w:lang w:val="en-US"/>
              </w:rPr>
            </w:pPr>
            <w:r w:rsidRPr="00F529F4">
              <w:rPr>
                <w:sz w:val="20"/>
                <w:szCs w:val="20"/>
                <w:lang w:val="en-US"/>
              </w:rPr>
              <w:t>p=0.494</w:t>
            </w:r>
          </w:p>
        </w:tc>
      </w:tr>
      <w:tr w:rsidR="00E67ED0" w:rsidRPr="00F529F4" w14:paraId="51856017" w14:textId="77777777" w:rsidTr="00735E5A">
        <w:trPr>
          <w:trHeight w:val="20"/>
        </w:trPr>
        <w:tc>
          <w:tcPr>
            <w:tcW w:w="1667" w:type="dxa"/>
            <w:vMerge w:val="restart"/>
            <w:tcBorders>
              <w:left w:val="nil"/>
              <w:right w:val="nil"/>
            </w:tcBorders>
            <w:shd w:val="clear" w:color="auto" w:fill="FFFFFF"/>
            <w:vAlign w:val="center"/>
          </w:tcPr>
          <w:p w14:paraId="2F33467C" w14:textId="77777777" w:rsidR="00E67ED0" w:rsidRPr="00F529F4" w:rsidRDefault="00E67ED0" w:rsidP="00735E5A">
            <w:pPr>
              <w:spacing w:line="240" w:lineRule="auto"/>
              <w:ind w:left="200" w:hanging="200"/>
              <w:rPr>
                <w:sz w:val="20"/>
                <w:szCs w:val="20"/>
                <w:lang w:val="en-US"/>
              </w:rPr>
            </w:pPr>
            <w:r w:rsidRPr="00F529F4">
              <w:rPr>
                <w:sz w:val="20"/>
                <w:szCs w:val="20"/>
                <w:lang w:val="en-US"/>
              </w:rPr>
              <w:t>Social media</w:t>
            </w:r>
          </w:p>
        </w:tc>
        <w:tc>
          <w:tcPr>
            <w:tcW w:w="1445" w:type="dxa"/>
            <w:tcBorders>
              <w:left w:val="nil"/>
              <w:right w:val="nil"/>
            </w:tcBorders>
            <w:shd w:val="clear" w:color="auto" w:fill="FFFFFF"/>
          </w:tcPr>
          <w:p w14:paraId="5D23C85B" w14:textId="77777777" w:rsidR="00E67ED0" w:rsidRPr="00F529F4" w:rsidRDefault="00E67ED0" w:rsidP="00735E5A">
            <w:pPr>
              <w:spacing w:line="240" w:lineRule="auto"/>
              <w:jc w:val="center"/>
              <w:rPr>
                <w:sz w:val="20"/>
                <w:szCs w:val="20"/>
                <w:lang w:val="en-US"/>
              </w:rPr>
            </w:pPr>
          </w:p>
        </w:tc>
        <w:tc>
          <w:tcPr>
            <w:tcW w:w="1578" w:type="dxa"/>
            <w:tcBorders>
              <w:top w:val="single" w:sz="2" w:space="0" w:color="auto"/>
              <w:left w:val="nil"/>
              <w:bottom w:val="nil"/>
              <w:right w:val="nil"/>
            </w:tcBorders>
            <w:shd w:val="clear" w:color="auto" w:fill="FFFFFF"/>
            <w:vAlign w:val="center"/>
          </w:tcPr>
          <w:p w14:paraId="40CA2592" w14:textId="77777777" w:rsidR="00E67ED0" w:rsidRPr="00F529F4" w:rsidRDefault="00E67ED0" w:rsidP="00735E5A">
            <w:pPr>
              <w:spacing w:line="240" w:lineRule="auto"/>
              <w:jc w:val="center"/>
              <w:rPr>
                <w:sz w:val="20"/>
                <w:szCs w:val="20"/>
                <w:lang w:val="en-US"/>
              </w:rPr>
            </w:pPr>
            <w:r w:rsidRPr="00F529F4">
              <w:rPr>
                <w:sz w:val="20"/>
                <w:szCs w:val="20"/>
                <w:lang w:val="en-US"/>
              </w:rPr>
              <w:t>0.80</w:t>
            </w:r>
          </w:p>
        </w:tc>
        <w:tc>
          <w:tcPr>
            <w:tcW w:w="1444" w:type="dxa"/>
            <w:tcBorders>
              <w:top w:val="single" w:sz="2" w:space="0" w:color="auto"/>
              <w:left w:val="nil"/>
              <w:bottom w:val="nil"/>
              <w:right w:val="nil"/>
            </w:tcBorders>
            <w:shd w:val="clear" w:color="auto" w:fill="FFFFFF"/>
            <w:vAlign w:val="center"/>
          </w:tcPr>
          <w:p w14:paraId="26103C11" w14:textId="77777777" w:rsidR="00E67ED0" w:rsidRPr="00F529F4" w:rsidRDefault="00E67ED0" w:rsidP="00735E5A">
            <w:pPr>
              <w:spacing w:line="240" w:lineRule="auto"/>
              <w:jc w:val="center"/>
              <w:rPr>
                <w:sz w:val="20"/>
                <w:szCs w:val="20"/>
                <w:lang w:val="en-US"/>
              </w:rPr>
            </w:pPr>
            <w:r w:rsidRPr="00F529F4">
              <w:rPr>
                <w:sz w:val="20"/>
                <w:szCs w:val="20"/>
                <w:lang w:val="en-US"/>
              </w:rPr>
              <w:t>0.79</w:t>
            </w:r>
          </w:p>
        </w:tc>
        <w:tc>
          <w:tcPr>
            <w:tcW w:w="1444" w:type="dxa"/>
            <w:tcBorders>
              <w:top w:val="single" w:sz="2" w:space="0" w:color="auto"/>
              <w:left w:val="nil"/>
              <w:bottom w:val="nil"/>
              <w:right w:val="nil"/>
            </w:tcBorders>
            <w:shd w:val="clear" w:color="auto" w:fill="FFFFFF"/>
            <w:vAlign w:val="center"/>
          </w:tcPr>
          <w:p w14:paraId="57DD0C79" w14:textId="77777777" w:rsidR="00E67ED0" w:rsidRPr="00F529F4" w:rsidRDefault="00E67ED0" w:rsidP="00735E5A">
            <w:pPr>
              <w:spacing w:line="240" w:lineRule="auto"/>
              <w:jc w:val="center"/>
              <w:rPr>
                <w:sz w:val="20"/>
                <w:szCs w:val="20"/>
                <w:lang w:val="en-US"/>
              </w:rPr>
            </w:pPr>
            <w:r w:rsidRPr="00F529F4">
              <w:rPr>
                <w:sz w:val="20"/>
                <w:szCs w:val="20"/>
                <w:lang w:val="en-US"/>
              </w:rPr>
              <w:t>0.76</w:t>
            </w:r>
          </w:p>
        </w:tc>
        <w:tc>
          <w:tcPr>
            <w:tcW w:w="1444" w:type="dxa"/>
            <w:tcBorders>
              <w:top w:val="single" w:sz="2" w:space="0" w:color="auto"/>
              <w:left w:val="nil"/>
              <w:bottom w:val="nil"/>
              <w:right w:val="nil"/>
            </w:tcBorders>
            <w:shd w:val="clear" w:color="auto" w:fill="FFFFFF"/>
            <w:vAlign w:val="center"/>
          </w:tcPr>
          <w:p w14:paraId="563475EB" w14:textId="77777777" w:rsidR="00E67ED0" w:rsidRPr="00F529F4" w:rsidRDefault="00E67ED0" w:rsidP="00735E5A">
            <w:pPr>
              <w:spacing w:line="240" w:lineRule="auto"/>
              <w:jc w:val="center"/>
              <w:rPr>
                <w:sz w:val="20"/>
                <w:szCs w:val="20"/>
                <w:lang w:val="en-US"/>
              </w:rPr>
            </w:pPr>
            <w:r w:rsidRPr="00F529F4">
              <w:rPr>
                <w:sz w:val="20"/>
                <w:szCs w:val="20"/>
                <w:lang w:val="en-US"/>
              </w:rPr>
              <w:t>0.69</w:t>
            </w:r>
          </w:p>
        </w:tc>
        <w:tc>
          <w:tcPr>
            <w:tcW w:w="1444" w:type="dxa"/>
            <w:tcBorders>
              <w:top w:val="single" w:sz="2" w:space="0" w:color="auto"/>
              <w:left w:val="nil"/>
              <w:bottom w:val="nil"/>
              <w:right w:val="nil"/>
            </w:tcBorders>
            <w:shd w:val="clear" w:color="auto" w:fill="FFFFFF"/>
            <w:vAlign w:val="center"/>
          </w:tcPr>
          <w:p w14:paraId="359C8ACB" w14:textId="77777777" w:rsidR="00E67ED0" w:rsidRPr="00F529F4" w:rsidRDefault="00E67ED0" w:rsidP="00735E5A">
            <w:pPr>
              <w:spacing w:line="240" w:lineRule="auto"/>
              <w:jc w:val="center"/>
              <w:rPr>
                <w:sz w:val="20"/>
                <w:szCs w:val="20"/>
                <w:lang w:val="en-US"/>
              </w:rPr>
            </w:pPr>
            <w:r w:rsidRPr="00F529F4">
              <w:rPr>
                <w:sz w:val="20"/>
                <w:szCs w:val="20"/>
                <w:lang w:val="en-US"/>
              </w:rPr>
              <w:t>0.91</w:t>
            </w:r>
          </w:p>
        </w:tc>
      </w:tr>
      <w:tr w:rsidR="00E67ED0" w:rsidRPr="00F529F4" w14:paraId="6B33B5FA" w14:textId="77777777" w:rsidTr="00735E5A">
        <w:trPr>
          <w:trHeight w:val="20"/>
        </w:trPr>
        <w:tc>
          <w:tcPr>
            <w:tcW w:w="1667" w:type="dxa"/>
            <w:vMerge/>
            <w:tcBorders>
              <w:left w:val="nil"/>
              <w:right w:val="nil"/>
            </w:tcBorders>
            <w:shd w:val="clear" w:color="auto" w:fill="FFFFFF"/>
            <w:vAlign w:val="center"/>
          </w:tcPr>
          <w:p w14:paraId="04C4441A"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78754294" w14:textId="77777777" w:rsidR="00E67ED0" w:rsidRPr="00F529F4" w:rsidRDefault="00E67ED0" w:rsidP="00735E5A">
            <w:pPr>
              <w:spacing w:line="240" w:lineRule="auto"/>
              <w:jc w:val="center"/>
              <w:rPr>
                <w:sz w:val="20"/>
                <w:szCs w:val="20"/>
                <w:lang w:val="en-US"/>
              </w:rPr>
            </w:pPr>
            <w:r w:rsidRPr="00F529F4">
              <w:rPr>
                <w:sz w:val="20"/>
                <w:szCs w:val="20"/>
                <w:lang w:val="en-US"/>
              </w:rPr>
              <w:t>74 (14.2%)</w:t>
            </w:r>
          </w:p>
        </w:tc>
        <w:tc>
          <w:tcPr>
            <w:tcW w:w="1578" w:type="dxa"/>
            <w:tcBorders>
              <w:top w:val="nil"/>
              <w:left w:val="nil"/>
              <w:bottom w:val="nil"/>
              <w:right w:val="nil"/>
            </w:tcBorders>
            <w:shd w:val="clear" w:color="auto" w:fill="FFFFFF"/>
            <w:vAlign w:val="center"/>
          </w:tcPr>
          <w:p w14:paraId="45881D41" w14:textId="77777777" w:rsidR="00E67ED0" w:rsidRPr="00F529F4" w:rsidRDefault="00E67ED0" w:rsidP="00735E5A">
            <w:pPr>
              <w:spacing w:line="240" w:lineRule="auto"/>
              <w:jc w:val="center"/>
              <w:rPr>
                <w:sz w:val="20"/>
                <w:szCs w:val="20"/>
                <w:lang w:val="en-US"/>
              </w:rPr>
            </w:pPr>
            <w:r w:rsidRPr="00F529F4">
              <w:rPr>
                <w:sz w:val="20"/>
                <w:szCs w:val="20"/>
                <w:lang w:val="en-US"/>
              </w:rPr>
              <w:t>[0.38, 1.68]</w:t>
            </w:r>
          </w:p>
        </w:tc>
        <w:tc>
          <w:tcPr>
            <w:tcW w:w="1444" w:type="dxa"/>
            <w:tcBorders>
              <w:top w:val="nil"/>
              <w:left w:val="nil"/>
              <w:bottom w:val="nil"/>
              <w:right w:val="nil"/>
            </w:tcBorders>
            <w:shd w:val="clear" w:color="auto" w:fill="FFFFFF"/>
            <w:vAlign w:val="center"/>
          </w:tcPr>
          <w:p w14:paraId="11D71943" w14:textId="77777777" w:rsidR="00E67ED0" w:rsidRPr="00F529F4" w:rsidRDefault="00E67ED0" w:rsidP="00735E5A">
            <w:pPr>
              <w:spacing w:line="240" w:lineRule="auto"/>
              <w:jc w:val="center"/>
              <w:rPr>
                <w:sz w:val="20"/>
                <w:szCs w:val="20"/>
                <w:lang w:val="en-US"/>
              </w:rPr>
            </w:pPr>
            <w:r w:rsidRPr="00F529F4">
              <w:rPr>
                <w:sz w:val="20"/>
                <w:szCs w:val="20"/>
                <w:lang w:val="en-US"/>
              </w:rPr>
              <w:t>[0.37, 1.68]</w:t>
            </w:r>
          </w:p>
        </w:tc>
        <w:tc>
          <w:tcPr>
            <w:tcW w:w="1444" w:type="dxa"/>
            <w:tcBorders>
              <w:top w:val="nil"/>
              <w:left w:val="nil"/>
              <w:bottom w:val="nil"/>
              <w:right w:val="nil"/>
            </w:tcBorders>
            <w:shd w:val="clear" w:color="auto" w:fill="FFFFFF"/>
            <w:vAlign w:val="center"/>
          </w:tcPr>
          <w:p w14:paraId="03F0E03B" w14:textId="77777777" w:rsidR="00E67ED0" w:rsidRPr="00F529F4" w:rsidRDefault="00E67ED0" w:rsidP="00735E5A">
            <w:pPr>
              <w:spacing w:line="240" w:lineRule="auto"/>
              <w:jc w:val="center"/>
              <w:rPr>
                <w:sz w:val="20"/>
                <w:szCs w:val="20"/>
                <w:lang w:val="en-US"/>
              </w:rPr>
            </w:pPr>
            <w:r w:rsidRPr="00F529F4">
              <w:rPr>
                <w:sz w:val="20"/>
                <w:szCs w:val="20"/>
                <w:lang w:val="en-US"/>
              </w:rPr>
              <w:t>[0.41, 1.43]</w:t>
            </w:r>
          </w:p>
        </w:tc>
        <w:tc>
          <w:tcPr>
            <w:tcW w:w="1444" w:type="dxa"/>
            <w:tcBorders>
              <w:top w:val="nil"/>
              <w:left w:val="nil"/>
              <w:bottom w:val="nil"/>
              <w:right w:val="nil"/>
            </w:tcBorders>
            <w:shd w:val="clear" w:color="auto" w:fill="FFFFFF"/>
            <w:vAlign w:val="center"/>
          </w:tcPr>
          <w:p w14:paraId="4AD6F673" w14:textId="77777777" w:rsidR="00E67ED0" w:rsidRPr="00F529F4" w:rsidRDefault="00E67ED0" w:rsidP="00735E5A">
            <w:pPr>
              <w:spacing w:line="240" w:lineRule="auto"/>
              <w:jc w:val="center"/>
              <w:rPr>
                <w:sz w:val="20"/>
                <w:szCs w:val="20"/>
                <w:lang w:val="en-US"/>
              </w:rPr>
            </w:pPr>
            <w:r w:rsidRPr="00F529F4">
              <w:rPr>
                <w:sz w:val="20"/>
                <w:szCs w:val="20"/>
                <w:lang w:val="en-US"/>
              </w:rPr>
              <w:t>[0.38, 1.25]</w:t>
            </w:r>
          </w:p>
        </w:tc>
        <w:tc>
          <w:tcPr>
            <w:tcW w:w="1444" w:type="dxa"/>
            <w:tcBorders>
              <w:top w:val="nil"/>
              <w:left w:val="nil"/>
              <w:bottom w:val="nil"/>
              <w:right w:val="nil"/>
            </w:tcBorders>
            <w:shd w:val="clear" w:color="auto" w:fill="FFFFFF"/>
            <w:vAlign w:val="center"/>
          </w:tcPr>
          <w:p w14:paraId="33B96A67" w14:textId="77777777" w:rsidR="00E67ED0" w:rsidRPr="00F529F4" w:rsidRDefault="00E67ED0" w:rsidP="00735E5A">
            <w:pPr>
              <w:spacing w:line="240" w:lineRule="auto"/>
              <w:jc w:val="center"/>
              <w:rPr>
                <w:sz w:val="20"/>
                <w:szCs w:val="20"/>
                <w:lang w:val="en-US"/>
              </w:rPr>
            </w:pPr>
            <w:r w:rsidRPr="00F529F4">
              <w:rPr>
                <w:sz w:val="20"/>
                <w:szCs w:val="20"/>
                <w:lang w:val="en-US"/>
              </w:rPr>
              <w:t>[0.49, 1.67]</w:t>
            </w:r>
          </w:p>
        </w:tc>
      </w:tr>
      <w:tr w:rsidR="00E67ED0" w:rsidRPr="00F529F4" w14:paraId="2429DACF" w14:textId="77777777" w:rsidTr="00735E5A">
        <w:trPr>
          <w:trHeight w:val="20"/>
        </w:trPr>
        <w:tc>
          <w:tcPr>
            <w:tcW w:w="1667" w:type="dxa"/>
            <w:vMerge/>
            <w:tcBorders>
              <w:left w:val="nil"/>
              <w:right w:val="nil"/>
            </w:tcBorders>
            <w:shd w:val="clear" w:color="auto" w:fill="FFFFFF"/>
            <w:vAlign w:val="center"/>
          </w:tcPr>
          <w:p w14:paraId="39D91961"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58AF64E5" w14:textId="77777777" w:rsidR="00E67ED0" w:rsidRPr="00F529F4" w:rsidRDefault="00E67ED0" w:rsidP="00735E5A">
            <w:pPr>
              <w:spacing w:line="240" w:lineRule="auto"/>
              <w:jc w:val="center"/>
              <w:rPr>
                <w:sz w:val="20"/>
                <w:szCs w:val="20"/>
                <w:lang w:val="en-US"/>
              </w:rPr>
            </w:pPr>
          </w:p>
        </w:tc>
        <w:tc>
          <w:tcPr>
            <w:tcW w:w="1578" w:type="dxa"/>
            <w:tcBorders>
              <w:top w:val="nil"/>
              <w:left w:val="nil"/>
              <w:bottom w:val="single" w:sz="2" w:space="0" w:color="auto"/>
              <w:right w:val="nil"/>
            </w:tcBorders>
            <w:shd w:val="clear" w:color="auto" w:fill="FFFFFF"/>
            <w:vAlign w:val="center"/>
          </w:tcPr>
          <w:p w14:paraId="5BBE8A0B" w14:textId="77777777" w:rsidR="00E67ED0" w:rsidRPr="00F529F4" w:rsidRDefault="00E67ED0" w:rsidP="00735E5A">
            <w:pPr>
              <w:spacing w:line="240" w:lineRule="auto"/>
              <w:jc w:val="center"/>
              <w:rPr>
                <w:sz w:val="20"/>
                <w:szCs w:val="20"/>
                <w:lang w:val="en-US"/>
              </w:rPr>
            </w:pPr>
            <w:r w:rsidRPr="00F529F4">
              <w:rPr>
                <w:sz w:val="20"/>
                <w:szCs w:val="20"/>
                <w:lang w:val="en-US"/>
              </w:rPr>
              <w:t>p=0.557</w:t>
            </w:r>
          </w:p>
        </w:tc>
        <w:tc>
          <w:tcPr>
            <w:tcW w:w="1444" w:type="dxa"/>
            <w:tcBorders>
              <w:top w:val="nil"/>
              <w:left w:val="nil"/>
              <w:bottom w:val="single" w:sz="2" w:space="0" w:color="auto"/>
              <w:right w:val="nil"/>
            </w:tcBorders>
            <w:shd w:val="clear" w:color="auto" w:fill="FFFFFF"/>
            <w:vAlign w:val="center"/>
          </w:tcPr>
          <w:p w14:paraId="37C2B491" w14:textId="77777777" w:rsidR="00E67ED0" w:rsidRPr="00F529F4" w:rsidRDefault="00E67ED0" w:rsidP="00735E5A">
            <w:pPr>
              <w:spacing w:line="240" w:lineRule="auto"/>
              <w:jc w:val="center"/>
              <w:rPr>
                <w:sz w:val="20"/>
                <w:szCs w:val="20"/>
                <w:lang w:val="en-US"/>
              </w:rPr>
            </w:pPr>
            <w:r w:rsidRPr="00F529F4">
              <w:rPr>
                <w:sz w:val="20"/>
                <w:szCs w:val="20"/>
                <w:lang w:val="en-US"/>
              </w:rPr>
              <w:t>p=0.535</w:t>
            </w:r>
          </w:p>
        </w:tc>
        <w:tc>
          <w:tcPr>
            <w:tcW w:w="1444" w:type="dxa"/>
            <w:tcBorders>
              <w:top w:val="nil"/>
              <w:left w:val="nil"/>
              <w:bottom w:val="single" w:sz="2" w:space="0" w:color="auto"/>
              <w:right w:val="nil"/>
            </w:tcBorders>
            <w:shd w:val="clear" w:color="auto" w:fill="FFFFFF"/>
            <w:vAlign w:val="center"/>
          </w:tcPr>
          <w:p w14:paraId="43960015" w14:textId="77777777" w:rsidR="00E67ED0" w:rsidRPr="00F529F4" w:rsidRDefault="00E67ED0" w:rsidP="00735E5A">
            <w:pPr>
              <w:spacing w:line="240" w:lineRule="auto"/>
              <w:jc w:val="center"/>
              <w:rPr>
                <w:sz w:val="20"/>
                <w:szCs w:val="20"/>
                <w:lang w:val="en-US"/>
              </w:rPr>
            </w:pPr>
            <w:r w:rsidRPr="00F529F4">
              <w:rPr>
                <w:sz w:val="20"/>
                <w:szCs w:val="20"/>
                <w:lang w:val="en-US"/>
              </w:rPr>
              <w:t>p=0.4</w:t>
            </w:r>
          </w:p>
        </w:tc>
        <w:tc>
          <w:tcPr>
            <w:tcW w:w="1444" w:type="dxa"/>
            <w:tcBorders>
              <w:top w:val="nil"/>
              <w:left w:val="nil"/>
              <w:bottom w:val="single" w:sz="2" w:space="0" w:color="auto"/>
              <w:right w:val="nil"/>
            </w:tcBorders>
            <w:shd w:val="clear" w:color="auto" w:fill="FFFFFF"/>
            <w:vAlign w:val="center"/>
          </w:tcPr>
          <w:p w14:paraId="6C8E0490" w14:textId="77777777" w:rsidR="00E67ED0" w:rsidRPr="00F529F4" w:rsidRDefault="00E67ED0" w:rsidP="00735E5A">
            <w:pPr>
              <w:spacing w:line="240" w:lineRule="auto"/>
              <w:jc w:val="center"/>
              <w:rPr>
                <w:sz w:val="20"/>
                <w:szCs w:val="20"/>
                <w:lang w:val="en-US"/>
              </w:rPr>
            </w:pPr>
            <w:r w:rsidRPr="00F529F4">
              <w:rPr>
                <w:sz w:val="20"/>
                <w:szCs w:val="20"/>
                <w:lang w:val="en-US"/>
              </w:rPr>
              <w:t>p=0.224</w:t>
            </w:r>
          </w:p>
        </w:tc>
        <w:tc>
          <w:tcPr>
            <w:tcW w:w="1444" w:type="dxa"/>
            <w:tcBorders>
              <w:top w:val="nil"/>
              <w:left w:val="nil"/>
              <w:bottom w:val="single" w:sz="2" w:space="0" w:color="auto"/>
              <w:right w:val="nil"/>
            </w:tcBorders>
            <w:shd w:val="clear" w:color="auto" w:fill="FFFFFF"/>
            <w:vAlign w:val="center"/>
          </w:tcPr>
          <w:p w14:paraId="1F51E779" w14:textId="77777777" w:rsidR="00E67ED0" w:rsidRPr="00F529F4" w:rsidRDefault="00E67ED0" w:rsidP="00735E5A">
            <w:pPr>
              <w:spacing w:line="240" w:lineRule="auto"/>
              <w:jc w:val="center"/>
              <w:rPr>
                <w:sz w:val="20"/>
                <w:szCs w:val="20"/>
                <w:lang w:val="en-US"/>
              </w:rPr>
            </w:pPr>
            <w:r w:rsidRPr="00F529F4">
              <w:rPr>
                <w:sz w:val="20"/>
                <w:szCs w:val="20"/>
                <w:lang w:val="en-US"/>
              </w:rPr>
              <w:t>p=0.758</w:t>
            </w:r>
          </w:p>
        </w:tc>
      </w:tr>
      <w:tr w:rsidR="00E67ED0" w:rsidRPr="00F529F4" w14:paraId="4B7B4185" w14:textId="77777777" w:rsidTr="00735E5A">
        <w:trPr>
          <w:trHeight w:val="20"/>
        </w:trPr>
        <w:tc>
          <w:tcPr>
            <w:tcW w:w="1667" w:type="dxa"/>
            <w:vMerge w:val="restart"/>
            <w:tcBorders>
              <w:left w:val="nil"/>
              <w:right w:val="nil"/>
            </w:tcBorders>
            <w:shd w:val="clear" w:color="auto" w:fill="FFFFFF"/>
            <w:vAlign w:val="center"/>
          </w:tcPr>
          <w:p w14:paraId="74BC0678" w14:textId="77777777" w:rsidR="00E67ED0" w:rsidRPr="00F529F4" w:rsidRDefault="00E67ED0" w:rsidP="00735E5A">
            <w:pPr>
              <w:spacing w:line="240" w:lineRule="auto"/>
              <w:ind w:left="200" w:hanging="200"/>
              <w:rPr>
                <w:sz w:val="20"/>
                <w:szCs w:val="20"/>
                <w:lang w:val="en-US"/>
              </w:rPr>
            </w:pPr>
            <w:r w:rsidRPr="00F529F4">
              <w:rPr>
                <w:sz w:val="20"/>
                <w:szCs w:val="20"/>
                <w:lang w:val="en-US"/>
              </w:rPr>
              <w:t>Other websites</w:t>
            </w:r>
          </w:p>
        </w:tc>
        <w:tc>
          <w:tcPr>
            <w:tcW w:w="1445" w:type="dxa"/>
            <w:tcBorders>
              <w:left w:val="nil"/>
              <w:right w:val="nil"/>
            </w:tcBorders>
            <w:shd w:val="clear" w:color="auto" w:fill="FFFFFF"/>
          </w:tcPr>
          <w:p w14:paraId="6C51308A" w14:textId="77777777" w:rsidR="00E67ED0" w:rsidRPr="00F529F4" w:rsidRDefault="00E67ED0" w:rsidP="00735E5A">
            <w:pPr>
              <w:spacing w:line="240" w:lineRule="auto"/>
              <w:jc w:val="center"/>
              <w:rPr>
                <w:sz w:val="20"/>
                <w:szCs w:val="20"/>
                <w:lang w:val="en-US"/>
              </w:rPr>
            </w:pPr>
          </w:p>
        </w:tc>
        <w:tc>
          <w:tcPr>
            <w:tcW w:w="1578" w:type="dxa"/>
            <w:tcBorders>
              <w:top w:val="single" w:sz="2" w:space="0" w:color="auto"/>
              <w:left w:val="nil"/>
              <w:bottom w:val="nil"/>
              <w:right w:val="nil"/>
            </w:tcBorders>
            <w:shd w:val="clear" w:color="auto" w:fill="FFFFFF"/>
            <w:vAlign w:val="center"/>
          </w:tcPr>
          <w:p w14:paraId="01BFFD39" w14:textId="77777777" w:rsidR="00E67ED0" w:rsidRPr="00F529F4" w:rsidRDefault="00E67ED0" w:rsidP="00735E5A">
            <w:pPr>
              <w:spacing w:line="240" w:lineRule="auto"/>
              <w:jc w:val="center"/>
              <w:rPr>
                <w:sz w:val="20"/>
                <w:szCs w:val="20"/>
                <w:lang w:val="en-US"/>
              </w:rPr>
            </w:pPr>
            <w:r w:rsidRPr="00F529F4">
              <w:rPr>
                <w:sz w:val="20"/>
                <w:szCs w:val="20"/>
                <w:lang w:val="en-US"/>
              </w:rPr>
              <w:t>2.11</w:t>
            </w:r>
          </w:p>
        </w:tc>
        <w:tc>
          <w:tcPr>
            <w:tcW w:w="1444" w:type="dxa"/>
            <w:tcBorders>
              <w:top w:val="single" w:sz="2" w:space="0" w:color="auto"/>
              <w:left w:val="nil"/>
              <w:bottom w:val="nil"/>
              <w:right w:val="nil"/>
            </w:tcBorders>
            <w:shd w:val="clear" w:color="auto" w:fill="FFFFFF"/>
            <w:vAlign w:val="center"/>
          </w:tcPr>
          <w:p w14:paraId="3D621427" w14:textId="77777777" w:rsidR="00E67ED0" w:rsidRPr="00F529F4" w:rsidRDefault="00E67ED0" w:rsidP="00735E5A">
            <w:pPr>
              <w:spacing w:line="240" w:lineRule="auto"/>
              <w:jc w:val="center"/>
              <w:rPr>
                <w:sz w:val="20"/>
                <w:szCs w:val="20"/>
                <w:lang w:val="en-US"/>
              </w:rPr>
            </w:pPr>
            <w:r w:rsidRPr="00F529F4">
              <w:rPr>
                <w:sz w:val="20"/>
                <w:szCs w:val="20"/>
                <w:lang w:val="en-US"/>
              </w:rPr>
              <w:t>0.41*</w:t>
            </w:r>
          </w:p>
        </w:tc>
        <w:tc>
          <w:tcPr>
            <w:tcW w:w="1444" w:type="dxa"/>
            <w:tcBorders>
              <w:top w:val="single" w:sz="2" w:space="0" w:color="auto"/>
              <w:left w:val="nil"/>
              <w:bottom w:val="nil"/>
              <w:right w:val="nil"/>
            </w:tcBorders>
            <w:shd w:val="clear" w:color="auto" w:fill="FFFFFF"/>
            <w:vAlign w:val="center"/>
          </w:tcPr>
          <w:p w14:paraId="76ABE898" w14:textId="77777777" w:rsidR="00E67ED0" w:rsidRPr="00F529F4" w:rsidRDefault="00E67ED0" w:rsidP="00735E5A">
            <w:pPr>
              <w:spacing w:line="240" w:lineRule="auto"/>
              <w:jc w:val="center"/>
              <w:rPr>
                <w:sz w:val="20"/>
                <w:szCs w:val="20"/>
                <w:lang w:val="en-US"/>
              </w:rPr>
            </w:pPr>
            <w:r w:rsidRPr="00F529F4">
              <w:rPr>
                <w:sz w:val="20"/>
                <w:szCs w:val="20"/>
                <w:lang w:val="en-US"/>
              </w:rPr>
              <w:t>1.00</w:t>
            </w:r>
          </w:p>
        </w:tc>
        <w:tc>
          <w:tcPr>
            <w:tcW w:w="1444" w:type="dxa"/>
            <w:tcBorders>
              <w:top w:val="single" w:sz="2" w:space="0" w:color="auto"/>
              <w:left w:val="nil"/>
              <w:bottom w:val="nil"/>
              <w:right w:val="nil"/>
            </w:tcBorders>
            <w:shd w:val="clear" w:color="auto" w:fill="FFFFFF"/>
            <w:vAlign w:val="center"/>
          </w:tcPr>
          <w:p w14:paraId="3C070A8D" w14:textId="77777777" w:rsidR="00E67ED0" w:rsidRPr="00F529F4" w:rsidRDefault="00E67ED0" w:rsidP="00735E5A">
            <w:pPr>
              <w:spacing w:line="240" w:lineRule="auto"/>
              <w:jc w:val="center"/>
              <w:rPr>
                <w:sz w:val="20"/>
                <w:szCs w:val="20"/>
                <w:lang w:val="en-US"/>
              </w:rPr>
            </w:pPr>
            <w:r w:rsidRPr="00F529F4">
              <w:rPr>
                <w:sz w:val="20"/>
                <w:szCs w:val="20"/>
                <w:lang w:val="en-US"/>
              </w:rPr>
              <w:t>1.69</w:t>
            </w:r>
          </w:p>
        </w:tc>
        <w:tc>
          <w:tcPr>
            <w:tcW w:w="1444" w:type="dxa"/>
            <w:tcBorders>
              <w:top w:val="single" w:sz="2" w:space="0" w:color="auto"/>
              <w:left w:val="nil"/>
              <w:bottom w:val="nil"/>
              <w:right w:val="nil"/>
            </w:tcBorders>
            <w:shd w:val="clear" w:color="auto" w:fill="FFFFFF"/>
            <w:vAlign w:val="center"/>
          </w:tcPr>
          <w:p w14:paraId="752C9C76" w14:textId="77777777" w:rsidR="00E67ED0" w:rsidRPr="00F529F4" w:rsidRDefault="00E67ED0" w:rsidP="00735E5A">
            <w:pPr>
              <w:spacing w:line="240" w:lineRule="auto"/>
              <w:jc w:val="center"/>
              <w:rPr>
                <w:sz w:val="20"/>
                <w:szCs w:val="20"/>
                <w:lang w:val="en-US"/>
              </w:rPr>
            </w:pPr>
            <w:r w:rsidRPr="00F529F4">
              <w:rPr>
                <w:sz w:val="20"/>
                <w:szCs w:val="20"/>
                <w:lang w:val="en-US"/>
              </w:rPr>
              <w:t>0.88</w:t>
            </w:r>
          </w:p>
        </w:tc>
      </w:tr>
      <w:tr w:rsidR="00E67ED0" w:rsidRPr="00F529F4" w14:paraId="75197B87" w14:textId="77777777" w:rsidTr="00735E5A">
        <w:trPr>
          <w:trHeight w:val="20"/>
        </w:trPr>
        <w:tc>
          <w:tcPr>
            <w:tcW w:w="1667" w:type="dxa"/>
            <w:vMerge/>
            <w:tcBorders>
              <w:left w:val="nil"/>
              <w:right w:val="nil"/>
            </w:tcBorders>
            <w:shd w:val="clear" w:color="auto" w:fill="FFFFFF"/>
            <w:vAlign w:val="center"/>
          </w:tcPr>
          <w:p w14:paraId="528D5F76"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14940B09" w14:textId="77777777" w:rsidR="00E67ED0" w:rsidRPr="00F529F4" w:rsidRDefault="00E67ED0" w:rsidP="00735E5A">
            <w:pPr>
              <w:spacing w:line="240" w:lineRule="auto"/>
              <w:jc w:val="center"/>
              <w:rPr>
                <w:sz w:val="20"/>
                <w:szCs w:val="20"/>
                <w:lang w:val="en-US"/>
              </w:rPr>
            </w:pPr>
            <w:r w:rsidRPr="00F529F4">
              <w:rPr>
                <w:sz w:val="20"/>
                <w:szCs w:val="20"/>
                <w:lang w:val="en-US"/>
              </w:rPr>
              <w:t>54 (10.4%)</w:t>
            </w:r>
          </w:p>
        </w:tc>
        <w:tc>
          <w:tcPr>
            <w:tcW w:w="1578" w:type="dxa"/>
            <w:tcBorders>
              <w:top w:val="nil"/>
              <w:left w:val="nil"/>
              <w:bottom w:val="nil"/>
              <w:right w:val="nil"/>
            </w:tcBorders>
            <w:shd w:val="clear" w:color="auto" w:fill="FFFFFF"/>
            <w:vAlign w:val="center"/>
          </w:tcPr>
          <w:p w14:paraId="0E781198" w14:textId="77777777" w:rsidR="00E67ED0" w:rsidRPr="00F529F4" w:rsidRDefault="00E67ED0" w:rsidP="00735E5A">
            <w:pPr>
              <w:spacing w:line="240" w:lineRule="auto"/>
              <w:jc w:val="center"/>
              <w:rPr>
                <w:sz w:val="20"/>
                <w:szCs w:val="20"/>
                <w:lang w:val="en-US"/>
              </w:rPr>
            </w:pPr>
            <w:r w:rsidRPr="00F529F4">
              <w:rPr>
                <w:sz w:val="20"/>
                <w:szCs w:val="20"/>
                <w:lang w:val="en-US"/>
              </w:rPr>
              <w:t>[0.79, 5.63]</w:t>
            </w:r>
          </w:p>
        </w:tc>
        <w:tc>
          <w:tcPr>
            <w:tcW w:w="1444" w:type="dxa"/>
            <w:tcBorders>
              <w:top w:val="nil"/>
              <w:left w:val="nil"/>
              <w:bottom w:val="nil"/>
              <w:right w:val="nil"/>
            </w:tcBorders>
            <w:shd w:val="clear" w:color="auto" w:fill="FFFFFF"/>
            <w:vAlign w:val="center"/>
          </w:tcPr>
          <w:p w14:paraId="2F47A5F9" w14:textId="77777777" w:rsidR="00E67ED0" w:rsidRPr="00F529F4" w:rsidRDefault="00E67ED0" w:rsidP="00735E5A">
            <w:pPr>
              <w:spacing w:line="240" w:lineRule="auto"/>
              <w:jc w:val="center"/>
              <w:rPr>
                <w:sz w:val="20"/>
                <w:szCs w:val="20"/>
                <w:lang w:val="en-US"/>
              </w:rPr>
            </w:pPr>
            <w:r w:rsidRPr="00F529F4">
              <w:rPr>
                <w:sz w:val="20"/>
                <w:szCs w:val="20"/>
                <w:lang w:val="en-US"/>
              </w:rPr>
              <w:t>[0.20, 0.86]</w:t>
            </w:r>
          </w:p>
        </w:tc>
        <w:tc>
          <w:tcPr>
            <w:tcW w:w="1444" w:type="dxa"/>
            <w:tcBorders>
              <w:top w:val="nil"/>
              <w:left w:val="nil"/>
              <w:bottom w:val="nil"/>
              <w:right w:val="nil"/>
            </w:tcBorders>
            <w:shd w:val="clear" w:color="auto" w:fill="FFFFFF"/>
            <w:vAlign w:val="center"/>
          </w:tcPr>
          <w:p w14:paraId="6AB70C4F" w14:textId="77777777" w:rsidR="00E67ED0" w:rsidRPr="00F529F4" w:rsidRDefault="00E67ED0" w:rsidP="00735E5A">
            <w:pPr>
              <w:spacing w:line="240" w:lineRule="auto"/>
              <w:jc w:val="center"/>
              <w:rPr>
                <w:sz w:val="20"/>
                <w:szCs w:val="20"/>
                <w:lang w:val="en-US"/>
              </w:rPr>
            </w:pPr>
            <w:r w:rsidRPr="00F529F4">
              <w:rPr>
                <w:sz w:val="20"/>
                <w:szCs w:val="20"/>
                <w:lang w:val="en-US"/>
              </w:rPr>
              <w:t>[0.50, 2.01]</w:t>
            </w:r>
          </w:p>
        </w:tc>
        <w:tc>
          <w:tcPr>
            <w:tcW w:w="1444" w:type="dxa"/>
            <w:tcBorders>
              <w:top w:val="nil"/>
              <w:left w:val="nil"/>
              <w:bottom w:val="nil"/>
              <w:right w:val="nil"/>
            </w:tcBorders>
            <w:shd w:val="clear" w:color="auto" w:fill="FFFFFF"/>
            <w:vAlign w:val="center"/>
          </w:tcPr>
          <w:p w14:paraId="0B601E26" w14:textId="77777777" w:rsidR="00E67ED0" w:rsidRPr="00F529F4" w:rsidRDefault="00E67ED0" w:rsidP="00735E5A">
            <w:pPr>
              <w:spacing w:line="240" w:lineRule="auto"/>
              <w:jc w:val="center"/>
              <w:rPr>
                <w:sz w:val="20"/>
                <w:szCs w:val="20"/>
                <w:lang w:val="en-US"/>
              </w:rPr>
            </w:pPr>
            <w:r w:rsidRPr="00F529F4">
              <w:rPr>
                <w:sz w:val="20"/>
                <w:szCs w:val="20"/>
                <w:lang w:val="en-US"/>
              </w:rPr>
              <w:t>[0.80, 3.57]</w:t>
            </w:r>
          </w:p>
        </w:tc>
        <w:tc>
          <w:tcPr>
            <w:tcW w:w="1444" w:type="dxa"/>
            <w:tcBorders>
              <w:top w:val="nil"/>
              <w:left w:val="nil"/>
              <w:bottom w:val="nil"/>
              <w:right w:val="nil"/>
            </w:tcBorders>
            <w:shd w:val="clear" w:color="auto" w:fill="FFFFFF"/>
            <w:vAlign w:val="center"/>
          </w:tcPr>
          <w:p w14:paraId="01715D6B" w14:textId="77777777" w:rsidR="00E67ED0" w:rsidRPr="00F529F4" w:rsidRDefault="00E67ED0" w:rsidP="00735E5A">
            <w:pPr>
              <w:spacing w:line="240" w:lineRule="auto"/>
              <w:jc w:val="center"/>
              <w:rPr>
                <w:sz w:val="20"/>
                <w:szCs w:val="20"/>
                <w:lang w:val="en-US"/>
              </w:rPr>
            </w:pPr>
            <w:r w:rsidRPr="00F529F4">
              <w:rPr>
                <w:sz w:val="20"/>
                <w:szCs w:val="20"/>
                <w:lang w:val="en-US"/>
              </w:rPr>
              <w:t>[0.46, 1.69]</w:t>
            </w:r>
          </w:p>
        </w:tc>
      </w:tr>
      <w:tr w:rsidR="00E67ED0" w:rsidRPr="00F529F4" w14:paraId="14F8BCBB" w14:textId="77777777" w:rsidTr="00735E5A">
        <w:trPr>
          <w:trHeight w:val="20"/>
        </w:trPr>
        <w:tc>
          <w:tcPr>
            <w:tcW w:w="1667" w:type="dxa"/>
            <w:vMerge/>
            <w:tcBorders>
              <w:left w:val="nil"/>
              <w:right w:val="nil"/>
            </w:tcBorders>
            <w:shd w:val="clear" w:color="auto" w:fill="FFFFFF"/>
            <w:vAlign w:val="center"/>
          </w:tcPr>
          <w:p w14:paraId="6DA4E9F2"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6AAFD0B0" w14:textId="77777777" w:rsidR="00E67ED0" w:rsidRPr="00F529F4" w:rsidRDefault="00E67ED0" w:rsidP="00735E5A">
            <w:pPr>
              <w:spacing w:line="240" w:lineRule="auto"/>
              <w:jc w:val="center"/>
              <w:rPr>
                <w:sz w:val="20"/>
                <w:szCs w:val="20"/>
                <w:lang w:val="en-US"/>
              </w:rPr>
            </w:pPr>
          </w:p>
        </w:tc>
        <w:tc>
          <w:tcPr>
            <w:tcW w:w="1578" w:type="dxa"/>
            <w:tcBorders>
              <w:top w:val="nil"/>
              <w:left w:val="nil"/>
              <w:bottom w:val="single" w:sz="2" w:space="0" w:color="auto"/>
              <w:right w:val="nil"/>
            </w:tcBorders>
            <w:shd w:val="clear" w:color="auto" w:fill="FFFFFF"/>
            <w:vAlign w:val="center"/>
          </w:tcPr>
          <w:p w14:paraId="75E5DFCD" w14:textId="77777777" w:rsidR="00E67ED0" w:rsidRPr="00F529F4" w:rsidRDefault="00E67ED0" w:rsidP="00735E5A">
            <w:pPr>
              <w:spacing w:line="240" w:lineRule="auto"/>
              <w:jc w:val="center"/>
              <w:rPr>
                <w:sz w:val="20"/>
                <w:szCs w:val="20"/>
                <w:lang w:val="en-US"/>
              </w:rPr>
            </w:pPr>
            <w:r w:rsidRPr="00F529F4">
              <w:rPr>
                <w:sz w:val="20"/>
                <w:szCs w:val="20"/>
                <w:lang w:val="en-US"/>
              </w:rPr>
              <w:t>p=0.137</w:t>
            </w:r>
          </w:p>
        </w:tc>
        <w:tc>
          <w:tcPr>
            <w:tcW w:w="1444" w:type="dxa"/>
            <w:tcBorders>
              <w:top w:val="nil"/>
              <w:left w:val="nil"/>
              <w:bottom w:val="single" w:sz="2" w:space="0" w:color="auto"/>
              <w:right w:val="nil"/>
            </w:tcBorders>
            <w:shd w:val="clear" w:color="auto" w:fill="FFFFFF"/>
            <w:vAlign w:val="center"/>
          </w:tcPr>
          <w:p w14:paraId="0EC7C2F2" w14:textId="77777777" w:rsidR="00E67ED0" w:rsidRPr="00F529F4" w:rsidRDefault="00E67ED0" w:rsidP="00735E5A">
            <w:pPr>
              <w:spacing w:line="240" w:lineRule="auto"/>
              <w:jc w:val="center"/>
              <w:rPr>
                <w:sz w:val="20"/>
                <w:szCs w:val="20"/>
                <w:lang w:val="en-US"/>
              </w:rPr>
            </w:pPr>
            <w:r w:rsidRPr="00F529F4">
              <w:rPr>
                <w:sz w:val="20"/>
                <w:szCs w:val="20"/>
                <w:lang w:val="en-US"/>
              </w:rPr>
              <w:t>p=0.018</w:t>
            </w:r>
          </w:p>
        </w:tc>
        <w:tc>
          <w:tcPr>
            <w:tcW w:w="1444" w:type="dxa"/>
            <w:tcBorders>
              <w:top w:val="nil"/>
              <w:left w:val="nil"/>
              <w:bottom w:val="single" w:sz="2" w:space="0" w:color="auto"/>
              <w:right w:val="nil"/>
            </w:tcBorders>
            <w:shd w:val="clear" w:color="auto" w:fill="FFFFFF"/>
            <w:vAlign w:val="center"/>
          </w:tcPr>
          <w:p w14:paraId="208E80FA" w14:textId="77777777" w:rsidR="00E67ED0" w:rsidRPr="00F529F4" w:rsidRDefault="00E67ED0" w:rsidP="00735E5A">
            <w:pPr>
              <w:spacing w:line="240" w:lineRule="auto"/>
              <w:jc w:val="center"/>
              <w:rPr>
                <w:sz w:val="20"/>
                <w:szCs w:val="20"/>
                <w:lang w:val="en-US"/>
              </w:rPr>
            </w:pPr>
            <w:r w:rsidRPr="00F529F4">
              <w:rPr>
                <w:sz w:val="20"/>
                <w:szCs w:val="20"/>
                <w:lang w:val="en-US"/>
              </w:rPr>
              <w:t>p=0.997</w:t>
            </w:r>
          </w:p>
        </w:tc>
        <w:tc>
          <w:tcPr>
            <w:tcW w:w="1444" w:type="dxa"/>
            <w:tcBorders>
              <w:top w:val="nil"/>
              <w:left w:val="nil"/>
              <w:bottom w:val="single" w:sz="2" w:space="0" w:color="auto"/>
              <w:right w:val="nil"/>
            </w:tcBorders>
            <w:shd w:val="clear" w:color="auto" w:fill="FFFFFF"/>
            <w:vAlign w:val="center"/>
          </w:tcPr>
          <w:p w14:paraId="15F6C01A" w14:textId="77777777" w:rsidR="00E67ED0" w:rsidRPr="00F529F4" w:rsidRDefault="00E67ED0" w:rsidP="00735E5A">
            <w:pPr>
              <w:spacing w:line="240" w:lineRule="auto"/>
              <w:jc w:val="center"/>
              <w:rPr>
                <w:sz w:val="20"/>
                <w:szCs w:val="20"/>
                <w:lang w:val="en-US"/>
              </w:rPr>
            </w:pPr>
            <w:r w:rsidRPr="00F529F4">
              <w:rPr>
                <w:sz w:val="20"/>
                <w:szCs w:val="20"/>
                <w:lang w:val="en-US"/>
              </w:rPr>
              <w:t>p=0.17</w:t>
            </w:r>
          </w:p>
        </w:tc>
        <w:tc>
          <w:tcPr>
            <w:tcW w:w="1444" w:type="dxa"/>
            <w:tcBorders>
              <w:top w:val="nil"/>
              <w:left w:val="nil"/>
              <w:bottom w:val="single" w:sz="2" w:space="0" w:color="auto"/>
              <w:right w:val="nil"/>
            </w:tcBorders>
            <w:shd w:val="clear" w:color="auto" w:fill="FFFFFF"/>
            <w:vAlign w:val="center"/>
          </w:tcPr>
          <w:p w14:paraId="363471A6" w14:textId="77777777" w:rsidR="00E67ED0" w:rsidRPr="00F529F4" w:rsidRDefault="00E67ED0" w:rsidP="00735E5A">
            <w:pPr>
              <w:spacing w:line="240" w:lineRule="auto"/>
              <w:jc w:val="center"/>
              <w:rPr>
                <w:sz w:val="20"/>
                <w:szCs w:val="20"/>
                <w:lang w:val="en-US"/>
              </w:rPr>
            </w:pPr>
            <w:r w:rsidRPr="00F529F4">
              <w:rPr>
                <w:sz w:val="20"/>
                <w:szCs w:val="20"/>
                <w:lang w:val="en-US"/>
              </w:rPr>
              <w:t>p=0.699</w:t>
            </w:r>
          </w:p>
        </w:tc>
      </w:tr>
      <w:tr w:rsidR="00E67ED0" w:rsidRPr="00F529F4" w14:paraId="02F374E0" w14:textId="77777777" w:rsidTr="00735E5A">
        <w:trPr>
          <w:trHeight w:val="20"/>
        </w:trPr>
        <w:tc>
          <w:tcPr>
            <w:tcW w:w="1667" w:type="dxa"/>
            <w:vMerge w:val="restart"/>
            <w:tcBorders>
              <w:left w:val="nil"/>
              <w:right w:val="nil"/>
            </w:tcBorders>
            <w:shd w:val="clear" w:color="auto" w:fill="FFFFFF"/>
            <w:vAlign w:val="center"/>
          </w:tcPr>
          <w:p w14:paraId="256D1A17" w14:textId="77777777" w:rsidR="00E67ED0" w:rsidRPr="00F529F4" w:rsidRDefault="00E67ED0" w:rsidP="00735E5A">
            <w:pPr>
              <w:spacing w:line="240" w:lineRule="auto"/>
              <w:ind w:left="200" w:hanging="200"/>
              <w:rPr>
                <w:sz w:val="20"/>
                <w:szCs w:val="20"/>
                <w:lang w:val="en-US"/>
              </w:rPr>
            </w:pPr>
            <w:r w:rsidRPr="00F529F4">
              <w:rPr>
                <w:sz w:val="20"/>
                <w:szCs w:val="20"/>
                <w:lang w:val="en-US"/>
              </w:rPr>
              <w:t>Friends and family</w:t>
            </w:r>
          </w:p>
        </w:tc>
        <w:tc>
          <w:tcPr>
            <w:tcW w:w="1445" w:type="dxa"/>
            <w:tcBorders>
              <w:left w:val="nil"/>
              <w:right w:val="nil"/>
            </w:tcBorders>
            <w:shd w:val="clear" w:color="auto" w:fill="FFFFFF"/>
          </w:tcPr>
          <w:p w14:paraId="658EBB1F" w14:textId="77777777" w:rsidR="00E67ED0" w:rsidRPr="00F529F4" w:rsidRDefault="00E67ED0" w:rsidP="00735E5A">
            <w:pPr>
              <w:spacing w:line="240" w:lineRule="auto"/>
              <w:jc w:val="center"/>
              <w:rPr>
                <w:sz w:val="20"/>
                <w:szCs w:val="20"/>
                <w:lang w:val="en-US"/>
              </w:rPr>
            </w:pPr>
          </w:p>
        </w:tc>
        <w:tc>
          <w:tcPr>
            <w:tcW w:w="1578" w:type="dxa"/>
            <w:tcBorders>
              <w:top w:val="single" w:sz="2" w:space="0" w:color="auto"/>
              <w:left w:val="nil"/>
              <w:bottom w:val="nil"/>
              <w:right w:val="nil"/>
            </w:tcBorders>
            <w:shd w:val="clear" w:color="auto" w:fill="FFFFFF"/>
            <w:vAlign w:val="center"/>
          </w:tcPr>
          <w:p w14:paraId="2FAD7B24" w14:textId="77777777" w:rsidR="00E67ED0" w:rsidRPr="00F529F4" w:rsidRDefault="00E67ED0" w:rsidP="00735E5A">
            <w:pPr>
              <w:spacing w:line="240" w:lineRule="auto"/>
              <w:jc w:val="center"/>
              <w:rPr>
                <w:sz w:val="20"/>
                <w:szCs w:val="20"/>
                <w:lang w:val="en-US"/>
              </w:rPr>
            </w:pPr>
            <w:r w:rsidRPr="00F529F4">
              <w:rPr>
                <w:sz w:val="20"/>
                <w:szCs w:val="20"/>
                <w:lang w:val="en-US"/>
              </w:rPr>
              <w:t>1.84</w:t>
            </w:r>
          </w:p>
        </w:tc>
        <w:tc>
          <w:tcPr>
            <w:tcW w:w="1444" w:type="dxa"/>
            <w:tcBorders>
              <w:top w:val="single" w:sz="2" w:space="0" w:color="auto"/>
              <w:left w:val="nil"/>
              <w:bottom w:val="nil"/>
              <w:right w:val="nil"/>
            </w:tcBorders>
            <w:shd w:val="clear" w:color="auto" w:fill="FFFFFF"/>
            <w:vAlign w:val="center"/>
          </w:tcPr>
          <w:p w14:paraId="2D59D69E" w14:textId="77777777" w:rsidR="00E67ED0" w:rsidRPr="00F529F4" w:rsidRDefault="00E67ED0" w:rsidP="00735E5A">
            <w:pPr>
              <w:spacing w:line="240" w:lineRule="auto"/>
              <w:jc w:val="center"/>
              <w:rPr>
                <w:sz w:val="20"/>
                <w:szCs w:val="20"/>
                <w:lang w:val="en-US"/>
              </w:rPr>
            </w:pPr>
            <w:r w:rsidRPr="00F529F4">
              <w:rPr>
                <w:sz w:val="20"/>
                <w:szCs w:val="20"/>
                <w:lang w:val="en-US"/>
              </w:rPr>
              <w:t>0.62</w:t>
            </w:r>
          </w:p>
        </w:tc>
        <w:tc>
          <w:tcPr>
            <w:tcW w:w="1444" w:type="dxa"/>
            <w:tcBorders>
              <w:top w:val="single" w:sz="2" w:space="0" w:color="auto"/>
              <w:left w:val="nil"/>
              <w:bottom w:val="nil"/>
              <w:right w:val="nil"/>
            </w:tcBorders>
            <w:shd w:val="clear" w:color="auto" w:fill="FFFFFF"/>
            <w:vAlign w:val="center"/>
          </w:tcPr>
          <w:p w14:paraId="6A8B2A43" w14:textId="77777777" w:rsidR="00E67ED0" w:rsidRPr="00F529F4" w:rsidRDefault="00E67ED0" w:rsidP="00735E5A">
            <w:pPr>
              <w:spacing w:line="240" w:lineRule="auto"/>
              <w:jc w:val="center"/>
              <w:rPr>
                <w:sz w:val="20"/>
                <w:szCs w:val="20"/>
                <w:lang w:val="en-US"/>
              </w:rPr>
            </w:pPr>
            <w:r w:rsidRPr="00F529F4">
              <w:rPr>
                <w:sz w:val="20"/>
                <w:szCs w:val="20"/>
                <w:lang w:val="en-US"/>
              </w:rPr>
              <w:t>0.90</w:t>
            </w:r>
          </w:p>
        </w:tc>
        <w:tc>
          <w:tcPr>
            <w:tcW w:w="1444" w:type="dxa"/>
            <w:tcBorders>
              <w:top w:val="single" w:sz="2" w:space="0" w:color="auto"/>
              <w:left w:val="nil"/>
              <w:bottom w:val="nil"/>
              <w:right w:val="nil"/>
            </w:tcBorders>
            <w:shd w:val="clear" w:color="auto" w:fill="FFFFFF"/>
            <w:vAlign w:val="center"/>
          </w:tcPr>
          <w:p w14:paraId="77E13563" w14:textId="77777777" w:rsidR="00E67ED0" w:rsidRPr="00F529F4" w:rsidRDefault="00E67ED0" w:rsidP="00735E5A">
            <w:pPr>
              <w:spacing w:line="240" w:lineRule="auto"/>
              <w:jc w:val="center"/>
              <w:rPr>
                <w:sz w:val="20"/>
                <w:szCs w:val="20"/>
                <w:lang w:val="en-US"/>
              </w:rPr>
            </w:pPr>
            <w:r w:rsidRPr="00F529F4">
              <w:rPr>
                <w:sz w:val="20"/>
                <w:szCs w:val="20"/>
                <w:lang w:val="en-US"/>
              </w:rPr>
              <w:t>0.57</w:t>
            </w:r>
          </w:p>
        </w:tc>
        <w:tc>
          <w:tcPr>
            <w:tcW w:w="1444" w:type="dxa"/>
            <w:tcBorders>
              <w:top w:val="single" w:sz="2" w:space="0" w:color="auto"/>
              <w:left w:val="nil"/>
              <w:bottom w:val="nil"/>
              <w:right w:val="nil"/>
            </w:tcBorders>
            <w:shd w:val="clear" w:color="auto" w:fill="FFFFFF"/>
            <w:vAlign w:val="center"/>
          </w:tcPr>
          <w:p w14:paraId="15CA0A22" w14:textId="77777777" w:rsidR="00E67ED0" w:rsidRPr="00F529F4" w:rsidRDefault="00E67ED0" w:rsidP="00735E5A">
            <w:pPr>
              <w:spacing w:line="240" w:lineRule="auto"/>
              <w:jc w:val="center"/>
              <w:rPr>
                <w:sz w:val="20"/>
                <w:szCs w:val="20"/>
                <w:lang w:val="en-US"/>
              </w:rPr>
            </w:pPr>
            <w:r w:rsidRPr="00F529F4">
              <w:rPr>
                <w:sz w:val="20"/>
                <w:szCs w:val="20"/>
                <w:lang w:val="en-US"/>
              </w:rPr>
              <w:t>0.91</w:t>
            </w:r>
          </w:p>
        </w:tc>
      </w:tr>
      <w:tr w:rsidR="00E67ED0" w:rsidRPr="00F529F4" w14:paraId="53E12B65" w14:textId="77777777" w:rsidTr="00735E5A">
        <w:trPr>
          <w:trHeight w:val="20"/>
        </w:trPr>
        <w:tc>
          <w:tcPr>
            <w:tcW w:w="1667" w:type="dxa"/>
            <w:vMerge/>
            <w:tcBorders>
              <w:left w:val="nil"/>
              <w:right w:val="nil"/>
            </w:tcBorders>
            <w:shd w:val="clear" w:color="auto" w:fill="FFFFFF"/>
            <w:vAlign w:val="center"/>
          </w:tcPr>
          <w:p w14:paraId="50D76388"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72122E0D" w14:textId="77777777" w:rsidR="00E67ED0" w:rsidRPr="00F529F4" w:rsidRDefault="00E67ED0" w:rsidP="00735E5A">
            <w:pPr>
              <w:spacing w:line="240" w:lineRule="auto"/>
              <w:jc w:val="center"/>
              <w:rPr>
                <w:sz w:val="20"/>
                <w:szCs w:val="20"/>
                <w:lang w:val="en-US"/>
              </w:rPr>
            </w:pPr>
            <w:r w:rsidRPr="00F529F4">
              <w:rPr>
                <w:sz w:val="20"/>
                <w:szCs w:val="20"/>
                <w:lang w:val="en-US"/>
              </w:rPr>
              <w:t>34 (6.5%)</w:t>
            </w:r>
          </w:p>
        </w:tc>
        <w:tc>
          <w:tcPr>
            <w:tcW w:w="1578" w:type="dxa"/>
            <w:tcBorders>
              <w:top w:val="nil"/>
              <w:left w:val="nil"/>
              <w:bottom w:val="nil"/>
              <w:right w:val="nil"/>
            </w:tcBorders>
            <w:shd w:val="clear" w:color="auto" w:fill="FFFFFF"/>
            <w:vAlign w:val="center"/>
          </w:tcPr>
          <w:p w14:paraId="3E7D8ACE" w14:textId="77777777" w:rsidR="00E67ED0" w:rsidRPr="00F529F4" w:rsidRDefault="00E67ED0" w:rsidP="00735E5A">
            <w:pPr>
              <w:spacing w:line="240" w:lineRule="auto"/>
              <w:jc w:val="center"/>
              <w:rPr>
                <w:sz w:val="20"/>
                <w:szCs w:val="20"/>
                <w:lang w:val="en-US"/>
              </w:rPr>
            </w:pPr>
            <w:r w:rsidRPr="00F529F4">
              <w:rPr>
                <w:sz w:val="20"/>
                <w:szCs w:val="20"/>
                <w:lang w:val="en-US"/>
              </w:rPr>
              <w:t>[0.52, 6.54]</w:t>
            </w:r>
          </w:p>
        </w:tc>
        <w:tc>
          <w:tcPr>
            <w:tcW w:w="1444" w:type="dxa"/>
            <w:tcBorders>
              <w:top w:val="nil"/>
              <w:left w:val="nil"/>
              <w:bottom w:val="nil"/>
              <w:right w:val="nil"/>
            </w:tcBorders>
            <w:shd w:val="clear" w:color="auto" w:fill="FFFFFF"/>
            <w:vAlign w:val="center"/>
          </w:tcPr>
          <w:p w14:paraId="7142D1D5" w14:textId="77777777" w:rsidR="00E67ED0" w:rsidRPr="00F529F4" w:rsidRDefault="00E67ED0" w:rsidP="00735E5A">
            <w:pPr>
              <w:spacing w:line="240" w:lineRule="auto"/>
              <w:jc w:val="center"/>
              <w:rPr>
                <w:sz w:val="20"/>
                <w:szCs w:val="20"/>
                <w:lang w:val="en-US"/>
              </w:rPr>
            </w:pPr>
            <w:r w:rsidRPr="00F529F4">
              <w:rPr>
                <w:sz w:val="20"/>
                <w:szCs w:val="20"/>
                <w:lang w:val="en-US"/>
              </w:rPr>
              <w:t>[0.24, 1.59]</w:t>
            </w:r>
          </w:p>
        </w:tc>
        <w:tc>
          <w:tcPr>
            <w:tcW w:w="1444" w:type="dxa"/>
            <w:tcBorders>
              <w:top w:val="nil"/>
              <w:left w:val="nil"/>
              <w:bottom w:val="nil"/>
              <w:right w:val="nil"/>
            </w:tcBorders>
            <w:shd w:val="clear" w:color="auto" w:fill="FFFFFF"/>
            <w:vAlign w:val="center"/>
          </w:tcPr>
          <w:p w14:paraId="2B78BFC8" w14:textId="77777777" w:rsidR="00E67ED0" w:rsidRPr="00F529F4" w:rsidRDefault="00E67ED0" w:rsidP="00735E5A">
            <w:pPr>
              <w:spacing w:line="240" w:lineRule="auto"/>
              <w:jc w:val="center"/>
              <w:rPr>
                <w:sz w:val="20"/>
                <w:szCs w:val="20"/>
                <w:lang w:val="en-US"/>
              </w:rPr>
            </w:pPr>
            <w:r w:rsidRPr="00F529F4">
              <w:rPr>
                <w:sz w:val="20"/>
                <w:szCs w:val="20"/>
                <w:lang w:val="en-US"/>
              </w:rPr>
              <w:t>[0.38, 2.14]</w:t>
            </w:r>
          </w:p>
        </w:tc>
        <w:tc>
          <w:tcPr>
            <w:tcW w:w="1444" w:type="dxa"/>
            <w:tcBorders>
              <w:top w:val="nil"/>
              <w:left w:val="nil"/>
              <w:bottom w:val="nil"/>
              <w:right w:val="nil"/>
            </w:tcBorders>
            <w:shd w:val="clear" w:color="auto" w:fill="FFFFFF"/>
            <w:vAlign w:val="center"/>
          </w:tcPr>
          <w:p w14:paraId="5262289B" w14:textId="77777777" w:rsidR="00E67ED0" w:rsidRPr="00F529F4" w:rsidRDefault="00E67ED0" w:rsidP="00735E5A">
            <w:pPr>
              <w:spacing w:line="240" w:lineRule="auto"/>
              <w:jc w:val="center"/>
              <w:rPr>
                <w:sz w:val="20"/>
                <w:szCs w:val="20"/>
                <w:lang w:val="en-US"/>
              </w:rPr>
            </w:pPr>
            <w:r w:rsidRPr="00F529F4">
              <w:rPr>
                <w:sz w:val="20"/>
                <w:szCs w:val="20"/>
                <w:lang w:val="en-US"/>
              </w:rPr>
              <w:t>[0.26, 1.25]</w:t>
            </w:r>
          </w:p>
        </w:tc>
        <w:tc>
          <w:tcPr>
            <w:tcW w:w="1444" w:type="dxa"/>
            <w:tcBorders>
              <w:top w:val="nil"/>
              <w:left w:val="nil"/>
              <w:bottom w:val="nil"/>
              <w:right w:val="nil"/>
            </w:tcBorders>
            <w:shd w:val="clear" w:color="auto" w:fill="FFFFFF"/>
            <w:vAlign w:val="center"/>
          </w:tcPr>
          <w:p w14:paraId="1ABCB10E" w14:textId="77777777" w:rsidR="00E67ED0" w:rsidRPr="00F529F4" w:rsidRDefault="00E67ED0" w:rsidP="00735E5A">
            <w:pPr>
              <w:spacing w:line="240" w:lineRule="auto"/>
              <w:jc w:val="center"/>
              <w:rPr>
                <w:sz w:val="20"/>
                <w:szCs w:val="20"/>
                <w:lang w:val="en-US"/>
              </w:rPr>
            </w:pPr>
            <w:r w:rsidRPr="00F529F4">
              <w:rPr>
                <w:sz w:val="20"/>
                <w:szCs w:val="20"/>
                <w:lang w:val="en-US"/>
              </w:rPr>
              <w:t>[0.40, 2.11]</w:t>
            </w:r>
          </w:p>
        </w:tc>
      </w:tr>
      <w:tr w:rsidR="00E67ED0" w:rsidRPr="00F529F4" w14:paraId="0E3C82DF" w14:textId="77777777" w:rsidTr="00735E5A">
        <w:trPr>
          <w:trHeight w:val="20"/>
        </w:trPr>
        <w:tc>
          <w:tcPr>
            <w:tcW w:w="1667" w:type="dxa"/>
            <w:vMerge/>
            <w:tcBorders>
              <w:left w:val="nil"/>
              <w:right w:val="nil"/>
            </w:tcBorders>
            <w:shd w:val="clear" w:color="auto" w:fill="FFFFFF"/>
            <w:vAlign w:val="center"/>
          </w:tcPr>
          <w:p w14:paraId="004A9C36" w14:textId="77777777" w:rsidR="00E67ED0" w:rsidRPr="00F529F4" w:rsidRDefault="00E67ED0" w:rsidP="00735E5A">
            <w:pPr>
              <w:widowControl w:val="0"/>
              <w:pBdr>
                <w:top w:val="nil"/>
                <w:left w:val="nil"/>
                <w:bottom w:val="nil"/>
                <w:right w:val="nil"/>
                <w:between w:val="nil"/>
              </w:pBdr>
              <w:spacing w:line="276" w:lineRule="auto"/>
              <w:ind w:left="200" w:hanging="200"/>
              <w:rPr>
                <w:sz w:val="20"/>
                <w:szCs w:val="20"/>
                <w:lang w:val="en-US"/>
              </w:rPr>
            </w:pPr>
          </w:p>
        </w:tc>
        <w:tc>
          <w:tcPr>
            <w:tcW w:w="1445" w:type="dxa"/>
            <w:tcBorders>
              <w:left w:val="nil"/>
              <w:right w:val="nil"/>
            </w:tcBorders>
            <w:shd w:val="clear" w:color="auto" w:fill="FFFFFF"/>
          </w:tcPr>
          <w:p w14:paraId="495760EA" w14:textId="77777777" w:rsidR="00E67ED0" w:rsidRPr="00F529F4" w:rsidRDefault="00E67ED0" w:rsidP="00735E5A">
            <w:pPr>
              <w:spacing w:line="240" w:lineRule="auto"/>
              <w:jc w:val="center"/>
              <w:rPr>
                <w:sz w:val="20"/>
                <w:szCs w:val="20"/>
                <w:lang w:val="en-US"/>
              </w:rPr>
            </w:pPr>
          </w:p>
        </w:tc>
        <w:tc>
          <w:tcPr>
            <w:tcW w:w="1578" w:type="dxa"/>
            <w:tcBorders>
              <w:top w:val="nil"/>
              <w:left w:val="nil"/>
              <w:bottom w:val="single" w:sz="2" w:space="0" w:color="auto"/>
              <w:right w:val="nil"/>
            </w:tcBorders>
            <w:shd w:val="clear" w:color="auto" w:fill="FFFFFF"/>
            <w:vAlign w:val="center"/>
          </w:tcPr>
          <w:p w14:paraId="382DCBAC" w14:textId="77777777" w:rsidR="00E67ED0" w:rsidRPr="00F529F4" w:rsidRDefault="00E67ED0" w:rsidP="00735E5A">
            <w:pPr>
              <w:spacing w:line="240" w:lineRule="auto"/>
              <w:jc w:val="center"/>
              <w:rPr>
                <w:sz w:val="20"/>
                <w:szCs w:val="20"/>
                <w:lang w:val="en-US"/>
              </w:rPr>
            </w:pPr>
            <w:r w:rsidRPr="00F529F4">
              <w:rPr>
                <w:sz w:val="20"/>
                <w:szCs w:val="20"/>
                <w:lang w:val="en-US"/>
              </w:rPr>
              <w:t>p=0.343</w:t>
            </w:r>
          </w:p>
        </w:tc>
        <w:tc>
          <w:tcPr>
            <w:tcW w:w="1444" w:type="dxa"/>
            <w:tcBorders>
              <w:top w:val="nil"/>
              <w:left w:val="nil"/>
              <w:bottom w:val="single" w:sz="2" w:space="0" w:color="auto"/>
              <w:right w:val="nil"/>
            </w:tcBorders>
            <w:shd w:val="clear" w:color="auto" w:fill="FFFFFF"/>
            <w:vAlign w:val="center"/>
          </w:tcPr>
          <w:p w14:paraId="4FEB6578" w14:textId="77777777" w:rsidR="00E67ED0" w:rsidRPr="00F529F4" w:rsidRDefault="00E67ED0" w:rsidP="00735E5A">
            <w:pPr>
              <w:spacing w:line="240" w:lineRule="auto"/>
              <w:jc w:val="center"/>
              <w:rPr>
                <w:sz w:val="20"/>
                <w:szCs w:val="20"/>
                <w:lang w:val="en-US"/>
              </w:rPr>
            </w:pPr>
            <w:r w:rsidRPr="00F529F4">
              <w:rPr>
                <w:sz w:val="20"/>
                <w:szCs w:val="20"/>
                <w:lang w:val="en-US"/>
              </w:rPr>
              <w:t>p=0.319</w:t>
            </w:r>
          </w:p>
        </w:tc>
        <w:tc>
          <w:tcPr>
            <w:tcW w:w="1444" w:type="dxa"/>
            <w:tcBorders>
              <w:top w:val="nil"/>
              <w:left w:val="nil"/>
              <w:bottom w:val="single" w:sz="2" w:space="0" w:color="auto"/>
              <w:right w:val="nil"/>
            </w:tcBorders>
            <w:shd w:val="clear" w:color="auto" w:fill="FFFFFF"/>
            <w:vAlign w:val="center"/>
          </w:tcPr>
          <w:p w14:paraId="14A07A39" w14:textId="77777777" w:rsidR="00E67ED0" w:rsidRPr="00F529F4" w:rsidRDefault="00E67ED0" w:rsidP="00735E5A">
            <w:pPr>
              <w:spacing w:line="240" w:lineRule="auto"/>
              <w:jc w:val="center"/>
              <w:rPr>
                <w:sz w:val="20"/>
                <w:szCs w:val="20"/>
                <w:lang w:val="en-US"/>
              </w:rPr>
            </w:pPr>
            <w:r w:rsidRPr="00F529F4">
              <w:rPr>
                <w:sz w:val="20"/>
                <w:szCs w:val="20"/>
                <w:lang w:val="en-US"/>
              </w:rPr>
              <w:t>p=0.813</w:t>
            </w:r>
          </w:p>
        </w:tc>
        <w:tc>
          <w:tcPr>
            <w:tcW w:w="1444" w:type="dxa"/>
            <w:tcBorders>
              <w:top w:val="nil"/>
              <w:left w:val="nil"/>
              <w:bottom w:val="single" w:sz="2" w:space="0" w:color="auto"/>
              <w:right w:val="nil"/>
            </w:tcBorders>
            <w:shd w:val="clear" w:color="auto" w:fill="FFFFFF"/>
            <w:vAlign w:val="center"/>
          </w:tcPr>
          <w:p w14:paraId="6B7D9713" w14:textId="77777777" w:rsidR="00E67ED0" w:rsidRPr="00F529F4" w:rsidRDefault="00E67ED0" w:rsidP="00735E5A">
            <w:pPr>
              <w:spacing w:line="240" w:lineRule="auto"/>
              <w:jc w:val="center"/>
              <w:rPr>
                <w:sz w:val="20"/>
                <w:szCs w:val="20"/>
                <w:lang w:val="en-US"/>
              </w:rPr>
            </w:pPr>
            <w:r w:rsidRPr="00F529F4">
              <w:rPr>
                <w:sz w:val="20"/>
                <w:szCs w:val="20"/>
                <w:lang w:val="en-US"/>
              </w:rPr>
              <w:t>p=0.159</w:t>
            </w:r>
          </w:p>
        </w:tc>
        <w:tc>
          <w:tcPr>
            <w:tcW w:w="1444" w:type="dxa"/>
            <w:tcBorders>
              <w:top w:val="nil"/>
              <w:left w:val="nil"/>
              <w:bottom w:val="single" w:sz="2" w:space="0" w:color="auto"/>
              <w:right w:val="nil"/>
            </w:tcBorders>
            <w:shd w:val="clear" w:color="auto" w:fill="FFFFFF"/>
            <w:vAlign w:val="center"/>
          </w:tcPr>
          <w:p w14:paraId="4C19A0D9" w14:textId="77777777" w:rsidR="00E67ED0" w:rsidRPr="00F529F4" w:rsidRDefault="00E67ED0" w:rsidP="00735E5A">
            <w:pPr>
              <w:spacing w:line="240" w:lineRule="auto"/>
              <w:jc w:val="center"/>
              <w:rPr>
                <w:sz w:val="20"/>
                <w:szCs w:val="20"/>
                <w:lang w:val="en-US"/>
              </w:rPr>
            </w:pPr>
            <w:r w:rsidRPr="00F529F4">
              <w:rPr>
                <w:sz w:val="20"/>
                <w:szCs w:val="20"/>
                <w:lang w:val="en-US"/>
              </w:rPr>
              <w:t>p=0.834</w:t>
            </w:r>
          </w:p>
        </w:tc>
      </w:tr>
      <w:tr w:rsidR="00E67ED0" w:rsidRPr="00F529F4" w14:paraId="1F15D347" w14:textId="77777777" w:rsidTr="00735E5A">
        <w:trPr>
          <w:trHeight w:val="20"/>
        </w:trPr>
        <w:tc>
          <w:tcPr>
            <w:tcW w:w="1667" w:type="dxa"/>
            <w:vMerge w:val="restart"/>
            <w:tcBorders>
              <w:left w:val="nil"/>
              <w:right w:val="nil"/>
            </w:tcBorders>
            <w:shd w:val="clear" w:color="auto" w:fill="FFFFFF"/>
            <w:vAlign w:val="center"/>
          </w:tcPr>
          <w:p w14:paraId="427556EA" w14:textId="77777777" w:rsidR="00E67ED0" w:rsidRPr="00F529F4" w:rsidRDefault="00E67ED0" w:rsidP="00735E5A">
            <w:pPr>
              <w:spacing w:line="240" w:lineRule="auto"/>
              <w:ind w:left="200" w:hanging="200"/>
              <w:rPr>
                <w:sz w:val="20"/>
                <w:szCs w:val="20"/>
                <w:lang w:val="en-US"/>
              </w:rPr>
            </w:pPr>
            <w:r w:rsidRPr="00F529F4">
              <w:rPr>
                <w:sz w:val="20"/>
                <w:szCs w:val="20"/>
                <w:lang w:val="en-US"/>
              </w:rPr>
              <w:t>Community members</w:t>
            </w:r>
          </w:p>
        </w:tc>
        <w:tc>
          <w:tcPr>
            <w:tcW w:w="1445" w:type="dxa"/>
            <w:tcBorders>
              <w:left w:val="nil"/>
              <w:right w:val="nil"/>
            </w:tcBorders>
            <w:shd w:val="clear" w:color="auto" w:fill="FFFFFF"/>
          </w:tcPr>
          <w:p w14:paraId="2A9427CD" w14:textId="77777777" w:rsidR="00E67ED0" w:rsidRPr="00F529F4" w:rsidRDefault="00E67ED0" w:rsidP="00735E5A">
            <w:pPr>
              <w:spacing w:line="240" w:lineRule="auto"/>
              <w:jc w:val="center"/>
              <w:rPr>
                <w:sz w:val="20"/>
                <w:szCs w:val="20"/>
                <w:lang w:val="en-US"/>
              </w:rPr>
            </w:pPr>
          </w:p>
        </w:tc>
        <w:tc>
          <w:tcPr>
            <w:tcW w:w="1578" w:type="dxa"/>
            <w:tcBorders>
              <w:top w:val="single" w:sz="2" w:space="0" w:color="auto"/>
              <w:left w:val="nil"/>
              <w:bottom w:val="nil"/>
              <w:right w:val="nil"/>
            </w:tcBorders>
            <w:shd w:val="clear" w:color="auto" w:fill="FFFFFF"/>
            <w:vAlign w:val="center"/>
          </w:tcPr>
          <w:p w14:paraId="10C7A051" w14:textId="77777777" w:rsidR="00E67ED0" w:rsidRPr="00F529F4" w:rsidRDefault="00E67ED0" w:rsidP="00735E5A">
            <w:pPr>
              <w:spacing w:line="240" w:lineRule="auto"/>
              <w:jc w:val="center"/>
              <w:rPr>
                <w:sz w:val="20"/>
                <w:szCs w:val="20"/>
                <w:lang w:val="en-US"/>
              </w:rPr>
            </w:pPr>
            <w:r w:rsidRPr="00F529F4">
              <w:rPr>
                <w:sz w:val="20"/>
                <w:szCs w:val="20"/>
                <w:lang w:val="en-US"/>
              </w:rPr>
              <w:t>0.54</w:t>
            </w:r>
          </w:p>
        </w:tc>
        <w:tc>
          <w:tcPr>
            <w:tcW w:w="1444" w:type="dxa"/>
            <w:tcBorders>
              <w:top w:val="single" w:sz="2" w:space="0" w:color="auto"/>
              <w:left w:val="nil"/>
              <w:bottom w:val="nil"/>
              <w:right w:val="nil"/>
            </w:tcBorders>
            <w:shd w:val="clear" w:color="auto" w:fill="FFFFFF"/>
            <w:vAlign w:val="center"/>
          </w:tcPr>
          <w:p w14:paraId="555E09C8" w14:textId="77777777" w:rsidR="00E67ED0" w:rsidRPr="00F529F4" w:rsidRDefault="00E67ED0" w:rsidP="00735E5A">
            <w:pPr>
              <w:spacing w:line="240" w:lineRule="auto"/>
              <w:jc w:val="center"/>
              <w:rPr>
                <w:sz w:val="20"/>
                <w:szCs w:val="20"/>
                <w:lang w:val="en-US"/>
              </w:rPr>
            </w:pPr>
            <w:r w:rsidRPr="00F529F4">
              <w:rPr>
                <w:sz w:val="20"/>
                <w:szCs w:val="20"/>
                <w:lang w:val="en-US"/>
              </w:rPr>
              <w:t>0.46</w:t>
            </w:r>
          </w:p>
        </w:tc>
        <w:tc>
          <w:tcPr>
            <w:tcW w:w="1444" w:type="dxa"/>
            <w:tcBorders>
              <w:top w:val="single" w:sz="2" w:space="0" w:color="auto"/>
              <w:left w:val="nil"/>
              <w:bottom w:val="nil"/>
              <w:right w:val="nil"/>
            </w:tcBorders>
            <w:shd w:val="clear" w:color="auto" w:fill="FFFFFF"/>
            <w:vAlign w:val="center"/>
          </w:tcPr>
          <w:p w14:paraId="13AA2D01" w14:textId="77777777" w:rsidR="00E67ED0" w:rsidRPr="00F529F4" w:rsidRDefault="00E67ED0" w:rsidP="00735E5A">
            <w:pPr>
              <w:spacing w:line="240" w:lineRule="auto"/>
              <w:jc w:val="center"/>
              <w:rPr>
                <w:sz w:val="20"/>
                <w:szCs w:val="20"/>
                <w:lang w:val="en-US"/>
              </w:rPr>
            </w:pPr>
            <w:r w:rsidRPr="00F529F4">
              <w:rPr>
                <w:sz w:val="20"/>
                <w:szCs w:val="20"/>
                <w:lang w:val="en-US"/>
              </w:rPr>
              <w:t>0.50</w:t>
            </w:r>
          </w:p>
        </w:tc>
        <w:tc>
          <w:tcPr>
            <w:tcW w:w="1444" w:type="dxa"/>
            <w:tcBorders>
              <w:top w:val="single" w:sz="2" w:space="0" w:color="auto"/>
              <w:left w:val="nil"/>
              <w:bottom w:val="nil"/>
              <w:right w:val="nil"/>
            </w:tcBorders>
            <w:shd w:val="clear" w:color="auto" w:fill="FFFFFF"/>
            <w:vAlign w:val="center"/>
          </w:tcPr>
          <w:p w14:paraId="028D2FB2" w14:textId="77777777" w:rsidR="00E67ED0" w:rsidRPr="00F529F4" w:rsidRDefault="00E67ED0" w:rsidP="00735E5A">
            <w:pPr>
              <w:spacing w:line="240" w:lineRule="auto"/>
              <w:jc w:val="center"/>
              <w:rPr>
                <w:sz w:val="20"/>
                <w:szCs w:val="20"/>
                <w:lang w:val="en-US"/>
              </w:rPr>
            </w:pPr>
            <w:r w:rsidRPr="00F529F4">
              <w:rPr>
                <w:sz w:val="20"/>
                <w:szCs w:val="20"/>
                <w:lang w:val="en-US"/>
              </w:rPr>
              <w:t>0.67</w:t>
            </w:r>
          </w:p>
        </w:tc>
        <w:tc>
          <w:tcPr>
            <w:tcW w:w="1444" w:type="dxa"/>
            <w:tcBorders>
              <w:top w:val="single" w:sz="2" w:space="0" w:color="auto"/>
              <w:left w:val="nil"/>
              <w:bottom w:val="nil"/>
              <w:right w:val="nil"/>
            </w:tcBorders>
            <w:shd w:val="clear" w:color="auto" w:fill="FFFFFF"/>
            <w:vAlign w:val="center"/>
          </w:tcPr>
          <w:p w14:paraId="7D6B7935" w14:textId="77777777" w:rsidR="00E67ED0" w:rsidRPr="00F529F4" w:rsidRDefault="00E67ED0" w:rsidP="00735E5A">
            <w:pPr>
              <w:spacing w:line="240" w:lineRule="auto"/>
              <w:jc w:val="center"/>
              <w:rPr>
                <w:sz w:val="20"/>
                <w:szCs w:val="20"/>
                <w:lang w:val="en-US"/>
              </w:rPr>
            </w:pPr>
            <w:r w:rsidRPr="00F529F4">
              <w:rPr>
                <w:sz w:val="20"/>
                <w:szCs w:val="20"/>
                <w:lang w:val="en-US"/>
              </w:rPr>
              <w:t>0.96</w:t>
            </w:r>
          </w:p>
        </w:tc>
      </w:tr>
      <w:tr w:rsidR="00E67ED0" w:rsidRPr="00F529F4" w14:paraId="6C6F9F8F" w14:textId="77777777" w:rsidTr="00735E5A">
        <w:trPr>
          <w:trHeight w:val="20"/>
        </w:trPr>
        <w:tc>
          <w:tcPr>
            <w:tcW w:w="1667" w:type="dxa"/>
            <w:vMerge/>
            <w:tcBorders>
              <w:left w:val="nil"/>
              <w:bottom w:val="single" w:sz="12" w:space="0" w:color="A8A8A8"/>
              <w:right w:val="nil"/>
            </w:tcBorders>
            <w:shd w:val="clear" w:color="auto" w:fill="FFFFFF"/>
            <w:vAlign w:val="center"/>
          </w:tcPr>
          <w:p w14:paraId="2357204A" w14:textId="77777777" w:rsidR="00E67ED0" w:rsidRPr="00F529F4" w:rsidRDefault="00E67ED0" w:rsidP="00735E5A">
            <w:pPr>
              <w:widowControl w:val="0"/>
              <w:pBdr>
                <w:top w:val="nil"/>
                <w:left w:val="nil"/>
                <w:bottom w:val="nil"/>
                <w:right w:val="nil"/>
                <w:between w:val="nil"/>
              </w:pBdr>
              <w:spacing w:line="276" w:lineRule="auto"/>
              <w:rPr>
                <w:sz w:val="20"/>
                <w:szCs w:val="20"/>
                <w:lang w:val="en-US"/>
              </w:rPr>
            </w:pPr>
          </w:p>
        </w:tc>
        <w:tc>
          <w:tcPr>
            <w:tcW w:w="1445" w:type="dxa"/>
            <w:tcBorders>
              <w:left w:val="nil"/>
              <w:bottom w:val="nil"/>
              <w:right w:val="nil"/>
            </w:tcBorders>
            <w:shd w:val="clear" w:color="auto" w:fill="FFFFFF"/>
          </w:tcPr>
          <w:p w14:paraId="607E7406" w14:textId="77777777" w:rsidR="00E67ED0" w:rsidRPr="00F529F4" w:rsidRDefault="00E67ED0" w:rsidP="00735E5A">
            <w:pPr>
              <w:spacing w:line="240" w:lineRule="auto"/>
              <w:jc w:val="center"/>
              <w:rPr>
                <w:sz w:val="20"/>
                <w:szCs w:val="20"/>
                <w:lang w:val="en-US"/>
              </w:rPr>
            </w:pPr>
            <w:r w:rsidRPr="00F529F4">
              <w:rPr>
                <w:sz w:val="20"/>
                <w:szCs w:val="20"/>
                <w:lang w:val="en-US"/>
              </w:rPr>
              <w:t>19 (3.6%)</w:t>
            </w:r>
          </w:p>
        </w:tc>
        <w:tc>
          <w:tcPr>
            <w:tcW w:w="1578" w:type="dxa"/>
            <w:tcBorders>
              <w:top w:val="nil"/>
              <w:left w:val="nil"/>
              <w:bottom w:val="nil"/>
              <w:right w:val="nil"/>
            </w:tcBorders>
            <w:shd w:val="clear" w:color="auto" w:fill="FFFFFF"/>
            <w:vAlign w:val="center"/>
          </w:tcPr>
          <w:p w14:paraId="6E35EC68" w14:textId="77777777" w:rsidR="00E67ED0" w:rsidRPr="00F529F4" w:rsidRDefault="00E67ED0" w:rsidP="00735E5A">
            <w:pPr>
              <w:spacing w:line="240" w:lineRule="auto"/>
              <w:jc w:val="center"/>
              <w:rPr>
                <w:sz w:val="20"/>
                <w:szCs w:val="20"/>
                <w:lang w:val="en-US"/>
              </w:rPr>
            </w:pPr>
            <w:r w:rsidRPr="00F529F4">
              <w:rPr>
                <w:sz w:val="20"/>
                <w:szCs w:val="20"/>
                <w:lang w:val="en-US"/>
              </w:rPr>
              <w:t>[0.16, 1.82]</w:t>
            </w:r>
          </w:p>
        </w:tc>
        <w:tc>
          <w:tcPr>
            <w:tcW w:w="1444" w:type="dxa"/>
            <w:tcBorders>
              <w:top w:val="nil"/>
              <w:left w:val="nil"/>
              <w:bottom w:val="nil"/>
              <w:right w:val="nil"/>
            </w:tcBorders>
            <w:shd w:val="clear" w:color="auto" w:fill="FFFFFF"/>
            <w:vAlign w:val="center"/>
          </w:tcPr>
          <w:p w14:paraId="25BB5701" w14:textId="77777777" w:rsidR="00E67ED0" w:rsidRPr="00F529F4" w:rsidRDefault="00E67ED0" w:rsidP="00735E5A">
            <w:pPr>
              <w:spacing w:line="240" w:lineRule="auto"/>
              <w:jc w:val="center"/>
              <w:rPr>
                <w:sz w:val="20"/>
                <w:szCs w:val="20"/>
                <w:lang w:val="en-US"/>
              </w:rPr>
            </w:pPr>
            <w:r w:rsidRPr="00F529F4">
              <w:rPr>
                <w:sz w:val="20"/>
                <w:szCs w:val="20"/>
                <w:lang w:val="en-US"/>
              </w:rPr>
              <w:t>[0.14, 1.49]</w:t>
            </w:r>
          </w:p>
        </w:tc>
        <w:tc>
          <w:tcPr>
            <w:tcW w:w="1444" w:type="dxa"/>
            <w:tcBorders>
              <w:top w:val="nil"/>
              <w:left w:val="nil"/>
              <w:bottom w:val="nil"/>
              <w:right w:val="nil"/>
            </w:tcBorders>
            <w:shd w:val="clear" w:color="auto" w:fill="FFFFFF"/>
            <w:vAlign w:val="center"/>
          </w:tcPr>
          <w:p w14:paraId="1F0599B5" w14:textId="77777777" w:rsidR="00E67ED0" w:rsidRPr="00F529F4" w:rsidRDefault="00E67ED0" w:rsidP="00735E5A">
            <w:pPr>
              <w:spacing w:line="240" w:lineRule="auto"/>
              <w:jc w:val="center"/>
              <w:rPr>
                <w:sz w:val="20"/>
                <w:szCs w:val="20"/>
                <w:lang w:val="en-US"/>
              </w:rPr>
            </w:pPr>
            <w:r w:rsidRPr="00F529F4">
              <w:rPr>
                <w:sz w:val="20"/>
                <w:szCs w:val="20"/>
                <w:lang w:val="en-US"/>
              </w:rPr>
              <w:t>[0.18, 1.44]</w:t>
            </w:r>
          </w:p>
        </w:tc>
        <w:tc>
          <w:tcPr>
            <w:tcW w:w="1444" w:type="dxa"/>
            <w:tcBorders>
              <w:top w:val="nil"/>
              <w:left w:val="nil"/>
              <w:bottom w:val="nil"/>
              <w:right w:val="nil"/>
            </w:tcBorders>
            <w:shd w:val="clear" w:color="auto" w:fill="FFFFFF"/>
            <w:vAlign w:val="center"/>
          </w:tcPr>
          <w:p w14:paraId="34E66E26" w14:textId="77777777" w:rsidR="00E67ED0" w:rsidRPr="00F529F4" w:rsidRDefault="00E67ED0" w:rsidP="00735E5A">
            <w:pPr>
              <w:spacing w:line="240" w:lineRule="auto"/>
              <w:jc w:val="center"/>
              <w:rPr>
                <w:sz w:val="20"/>
                <w:szCs w:val="20"/>
                <w:lang w:val="en-US"/>
              </w:rPr>
            </w:pPr>
            <w:r w:rsidRPr="00F529F4">
              <w:rPr>
                <w:sz w:val="20"/>
                <w:szCs w:val="20"/>
                <w:lang w:val="en-US"/>
              </w:rPr>
              <w:t>[0.24, 1.88]</w:t>
            </w:r>
          </w:p>
        </w:tc>
        <w:tc>
          <w:tcPr>
            <w:tcW w:w="1444" w:type="dxa"/>
            <w:tcBorders>
              <w:top w:val="nil"/>
              <w:left w:val="nil"/>
              <w:bottom w:val="nil"/>
              <w:right w:val="nil"/>
            </w:tcBorders>
            <w:shd w:val="clear" w:color="auto" w:fill="FFFFFF"/>
            <w:vAlign w:val="center"/>
          </w:tcPr>
          <w:p w14:paraId="071C86E4" w14:textId="77777777" w:rsidR="00E67ED0" w:rsidRPr="00F529F4" w:rsidRDefault="00E67ED0" w:rsidP="00735E5A">
            <w:pPr>
              <w:spacing w:line="240" w:lineRule="auto"/>
              <w:jc w:val="center"/>
              <w:rPr>
                <w:sz w:val="20"/>
                <w:szCs w:val="20"/>
                <w:lang w:val="en-US"/>
              </w:rPr>
            </w:pPr>
            <w:r w:rsidRPr="00F529F4">
              <w:rPr>
                <w:sz w:val="20"/>
                <w:szCs w:val="20"/>
                <w:lang w:val="en-US"/>
              </w:rPr>
              <w:t>[0.32, 2.93]</w:t>
            </w:r>
          </w:p>
        </w:tc>
      </w:tr>
      <w:tr w:rsidR="00E67ED0" w:rsidRPr="00F529F4" w14:paraId="680943AC" w14:textId="77777777" w:rsidTr="00735E5A">
        <w:trPr>
          <w:trHeight w:val="20"/>
        </w:trPr>
        <w:tc>
          <w:tcPr>
            <w:tcW w:w="1667" w:type="dxa"/>
            <w:vMerge/>
            <w:tcBorders>
              <w:top w:val="single" w:sz="4" w:space="0" w:color="000000"/>
              <w:left w:val="nil"/>
              <w:bottom w:val="single" w:sz="2" w:space="0" w:color="auto"/>
              <w:right w:val="nil"/>
            </w:tcBorders>
            <w:shd w:val="clear" w:color="auto" w:fill="FFFFFF"/>
            <w:vAlign w:val="center"/>
          </w:tcPr>
          <w:p w14:paraId="11491CC6" w14:textId="77777777" w:rsidR="00E67ED0" w:rsidRPr="00F529F4" w:rsidRDefault="00E67ED0" w:rsidP="00735E5A">
            <w:pPr>
              <w:widowControl w:val="0"/>
              <w:pBdr>
                <w:top w:val="nil"/>
                <w:left w:val="nil"/>
                <w:bottom w:val="nil"/>
                <w:right w:val="nil"/>
                <w:between w:val="nil"/>
              </w:pBdr>
              <w:spacing w:line="276" w:lineRule="auto"/>
              <w:rPr>
                <w:sz w:val="20"/>
                <w:szCs w:val="20"/>
                <w:lang w:val="en-US"/>
              </w:rPr>
            </w:pPr>
          </w:p>
        </w:tc>
        <w:tc>
          <w:tcPr>
            <w:tcW w:w="1445" w:type="dxa"/>
            <w:tcBorders>
              <w:top w:val="nil"/>
              <w:left w:val="nil"/>
              <w:bottom w:val="single" w:sz="2" w:space="0" w:color="auto"/>
              <w:right w:val="nil"/>
            </w:tcBorders>
            <w:shd w:val="clear" w:color="auto" w:fill="FFFFFF"/>
          </w:tcPr>
          <w:p w14:paraId="3CE19A18" w14:textId="77777777" w:rsidR="00E67ED0" w:rsidRPr="00F529F4" w:rsidRDefault="00E67ED0" w:rsidP="00735E5A">
            <w:pPr>
              <w:spacing w:line="240" w:lineRule="auto"/>
              <w:jc w:val="center"/>
              <w:rPr>
                <w:sz w:val="20"/>
                <w:szCs w:val="20"/>
                <w:lang w:val="en-US"/>
              </w:rPr>
            </w:pPr>
          </w:p>
        </w:tc>
        <w:tc>
          <w:tcPr>
            <w:tcW w:w="1578" w:type="dxa"/>
            <w:tcBorders>
              <w:top w:val="nil"/>
              <w:left w:val="nil"/>
              <w:bottom w:val="single" w:sz="2" w:space="0" w:color="auto"/>
              <w:right w:val="nil"/>
            </w:tcBorders>
            <w:shd w:val="clear" w:color="auto" w:fill="FFFFFF"/>
            <w:vAlign w:val="center"/>
          </w:tcPr>
          <w:p w14:paraId="35E14D1B" w14:textId="77777777" w:rsidR="00E67ED0" w:rsidRPr="00F529F4" w:rsidRDefault="00E67ED0" w:rsidP="00735E5A">
            <w:pPr>
              <w:spacing w:line="240" w:lineRule="auto"/>
              <w:jc w:val="center"/>
              <w:rPr>
                <w:sz w:val="20"/>
                <w:szCs w:val="20"/>
                <w:lang w:val="en-US"/>
              </w:rPr>
            </w:pPr>
            <w:r w:rsidRPr="00F529F4">
              <w:rPr>
                <w:sz w:val="20"/>
                <w:szCs w:val="20"/>
                <w:lang w:val="en-US"/>
              </w:rPr>
              <w:t>p=0.32</w:t>
            </w:r>
          </w:p>
        </w:tc>
        <w:tc>
          <w:tcPr>
            <w:tcW w:w="1444" w:type="dxa"/>
            <w:tcBorders>
              <w:top w:val="nil"/>
              <w:left w:val="nil"/>
              <w:bottom w:val="single" w:sz="2" w:space="0" w:color="auto"/>
              <w:right w:val="nil"/>
            </w:tcBorders>
            <w:shd w:val="clear" w:color="auto" w:fill="FFFFFF"/>
            <w:vAlign w:val="center"/>
          </w:tcPr>
          <w:p w14:paraId="1F57DC1A" w14:textId="77777777" w:rsidR="00E67ED0" w:rsidRPr="00F529F4" w:rsidRDefault="00E67ED0" w:rsidP="00735E5A">
            <w:pPr>
              <w:spacing w:line="240" w:lineRule="auto"/>
              <w:jc w:val="center"/>
              <w:rPr>
                <w:sz w:val="20"/>
                <w:szCs w:val="20"/>
                <w:lang w:val="en-US"/>
              </w:rPr>
            </w:pPr>
            <w:r w:rsidRPr="00F529F4">
              <w:rPr>
                <w:sz w:val="20"/>
                <w:szCs w:val="20"/>
                <w:lang w:val="en-US"/>
              </w:rPr>
              <w:t>p=0.192</w:t>
            </w:r>
          </w:p>
        </w:tc>
        <w:tc>
          <w:tcPr>
            <w:tcW w:w="1444" w:type="dxa"/>
            <w:tcBorders>
              <w:top w:val="nil"/>
              <w:left w:val="nil"/>
              <w:bottom w:val="single" w:sz="2" w:space="0" w:color="auto"/>
              <w:right w:val="nil"/>
            </w:tcBorders>
            <w:shd w:val="clear" w:color="auto" w:fill="FFFFFF"/>
            <w:vAlign w:val="center"/>
          </w:tcPr>
          <w:p w14:paraId="08A39C61" w14:textId="77777777" w:rsidR="00E67ED0" w:rsidRPr="00F529F4" w:rsidRDefault="00E67ED0" w:rsidP="00735E5A">
            <w:pPr>
              <w:spacing w:line="240" w:lineRule="auto"/>
              <w:jc w:val="center"/>
              <w:rPr>
                <w:sz w:val="20"/>
                <w:szCs w:val="20"/>
                <w:lang w:val="en-US"/>
              </w:rPr>
            </w:pPr>
            <w:r w:rsidRPr="00F529F4">
              <w:rPr>
                <w:sz w:val="20"/>
                <w:szCs w:val="20"/>
                <w:lang w:val="en-US"/>
              </w:rPr>
              <w:t>p=0.199</w:t>
            </w:r>
          </w:p>
        </w:tc>
        <w:tc>
          <w:tcPr>
            <w:tcW w:w="1444" w:type="dxa"/>
            <w:tcBorders>
              <w:top w:val="nil"/>
              <w:left w:val="nil"/>
              <w:bottom w:val="single" w:sz="2" w:space="0" w:color="auto"/>
              <w:right w:val="nil"/>
            </w:tcBorders>
            <w:shd w:val="clear" w:color="auto" w:fill="FFFFFF"/>
            <w:vAlign w:val="center"/>
          </w:tcPr>
          <w:p w14:paraId="07B2DAEE" w14:textId="77777777" w:rsidR="00E67ED0" w:rsidRPr="00F529F4" w:rsidRDefault="00E67ED0" w:rsidP="00735E5A">
            <w:pPr>
              <w:spacing w:line="240" w:lineRule="auto"/>
              <w:jc w:val="center"/>
              <w:rPr>
                <w:sz w:val="20"/>
                <w:szCs w:val="20"/>
                <w:lang w:val="en-US"/>
              </w:rPr>
            </w:pPr>
            <w:r w:rsidRPr="00F529F4">
              <w:rPr>
                <w:sz w:val="20"/>
                <w:szCs w:val="20"/>
                <w:lang w:val="en-US"/>
              </w:rPr>
              <w:t>p=0.444</w:t>
            </w:r>
          </w:p>
        </w:tc>
        <w:tc>
          <w:tcPr>
            <w:tcW w:w="1444" w:type="dxa"/>
            <w:tcBorders>
              <w:top w:val="nil"/>
              <w:left w:val="nil"/>
              <w:bottom w:val="single" w:sz="2" w:space="0" w:color="auto"/>
              <w:right w:val="nil"/>
            </w:tcBorders>
            <w:shd w:val="clear" w:color="auto" w:fill="FFFFFF"/>
            <w:vAlign w:val="center"/>
          </w:tcPr>
          <w:p w14:paraId="73859DF2" w14:textId="77777777" w:rsidR="00E67ED0" w:rsidRPr="00F529F4" w:rsidRDefault="00E67ED0" w:rsidP="00735E5A">
            <w:pPr>
              <w:spacing w:line="240" w:lineRule="auto"/>
              <w:jc w:val="center"/>
              <w:rPr>
                <w:sz w:val="20"/>
                <w:szCs w:val="20"/>
                <w:lang w:val="en-US"/>
              </w:rPr>
            </w:pPr>
            <w:r w:rsidRPr="00F529F4">
              <w:rPr>
                <w:sz w:val="20"/>
                <w:szCs w:val="20"/>
                <w:lang w:val="en-US"/>
              </w:rPr>
              <w:t>p=0.944</w:t>
            </w:r>
          </w:p>
        </w:tc>
      </w:tr>
      <w:tr w:rsidR="00E67ED0" w:rsidRPr="00F529F4" w14:paraId="73BA26AF" w14:textId="77777777" w:rsidTr="00735E5A">
        <w:trPr>
          <w:trHeight w:val="20"/>
        </w:trPr>
        <w:tc>
          <w:tcPr>
            <w:tcW w:w="1667" w:type="dxa"/>
            <w:tcBorders>
              <w:top w:val="single" w:sz="2" w:space="0" w:color="auto"/>
              <w:left w:val="nil"/>
              <w:bottom w:val="single" w:sz="2" w:space="0" w:color="auto"/>
              <w:right w:val="nil"/>
            </w:tcBorders>
            <w:shd w:val="clear" w:color="auto" w:fill="FFFFFF"/>
            <w:vAlign w:val="center"/>
          </w:tcPr>
          <w:p w14:paraId="467619F1" w14:textId="77777777" w:rsidR="00E67ED0" w:rsidRPr="00F529F4" w:rsidRDefault="00E67ED0" w:rsidP="00735E5A">
            <w:pPr>
              <w:widowControl w:val="0"/>
              <w:pBdr>
                <w:top w:val="nil"/>
                <w:left w:val="nil"/>
                <w:bottom w:val="nil"/>
                <w:right w:val="nil"/>
                <w:between w:val="nil"/>
              </w:pBdr>
              <w:spacing w:line="276" w:lineRule="auto"/>
              <w:rPr>
                <w:sz w:val="20"/>
                <w:szCs w:val="20"/>
                <w:lang w:val="en-US"/>
              </w:rPr>
            </w:pPr>
            <w:r w:rsidRPr="00F529F4">
              <w:rPr>
                <w:sz w:val="20"/>
                <w:szCs w:val="20"/>
                <w:lang w:val="en-US"/>
              </w:rPr>
              <w:t>HL p-value</w:t>
            </w:r>
            <w:r w:rsidRPr="00F529F4">
              <w:rPr>
                <w:sz w:val="20"/>
                <w:szCs w:val="20"/>
                <w:vertAlign w:val="superscript"/>
                <w:lang w:val="en-US"/>
              </w:rPr>
              <w:t>3</w:t>
            </w:r>
          </w:p>
        </w:tc>
        <w:tc>
          <w:tcPr>
            <w:tcW w:w="1445" w:type="dxa"/>
            <w:tcBorders>
              <w:top w:val="single" w:sz="2" w:space="0" w:color="auto"/>
              <w:left w:val="nil"/>
              <w:bottom w:val="single" w:sz="2" w:space="0" w:color="auto"/>
              <w:right w:val="nil"/>
            </w:tcBorders>
            <w:shd w:val="clear" w:color="auto" w:fill="FFFFFF"/>
          </w:tcPr>
          <w:p w14:paraId="3BCE0114" w14:textId="77777777" w:rsidR="00E67ED0" w:rsidRPr="00F529F4" w:rsidRDefault="00E67ED0" w:rsidP="00735E5A">
            <w:pPr>
              <w:spacing w:line="240" w:lineRule="auto"/>
              <w:jc w:val="center"/>
              <w:rPr>
                <w:sz w:val="20"/>
                <w:szCs w:val="20"/>
                <w:lang w:val="en-US"/>
              </w:rPr>
            </w:pPr>
          </w:p>
        </w:tc>
        <w:tc>
          <w:tcPr>
            <w:tcW w:w="1578" w:type="dxa"/>
            <w:tcBorders>
              <w:top w:val="single" w:sz="2" w:space="0" w:color="auto"/>
              <w:left w:val="nil"/>
              <w:bottom w:val="single" w:sz="2" w:space="0" w:color="auto"/>
              <w:right w:val="nil"/>
            </w:tcBorders>
            <w:shd w:val="clear" w:color="auto" w:fill="FFFFFF"/>
            <w:vAlign w:val="center"/>
          </w:tcPr>
          <w:p w14:paraId="690C1D87" w14:textId="77777777" w:rsidR="00E67ED0" w:rsidRPr="00F529F4" w:rsidRDefault="00E67ED0" w:rsidP="00735E5A">
            <w:pPr>
              <w:spacing w:line="240" w:lineRule="auto"/>
              <w:jc w:val="center"/>
              <w:rPr>
                <w:sz w:val="20"/>
                <w:szCs w:val="20"/>
                <w:lang w:val="en-US"/>
              </w:rPr>
            </w:pPr>
            <w:r w:rsidRPr="00F529F4">
              <w:rPr>
                <w:sz w:val="20"/>
                <w:szCs w:val="20"/>
                <w:lang w:val="en-US"/>
              </w:rPr>
              <w:t>0.638</w:t>
            </w:r>
          </w:p>
        </w:tc>
        <w:tc>
          <w:tcPr>
            <w:tcW w:w="1444" w:type="dxa"/>
            <w:tcBorders>
              <w:top w:val="single" w:sz="2" w:space="0" w:color="auto"/>
              <w:left w:val="nil"/>
              <w:bottom w:val="single" w:sz="2" w:space="0" w:color="auto"/>
              <w:right w:val="nil"/>
            </w:tcBorders>
            <w:shd w:val="clear" w:color="auto" w:fill="FFFFFF"/>
            <w:vAlign w:val="center"/>
          </w:tcPr>
          <w:p w14:paraId="10D5A5E7" w14:textId="77777777" w:rsidR="00E67ED0" w:rsidRPr="00F529F4" w:rsidRDefault="00E67ED0" w:rsidP="00735E5A">
            <w:pPr>
              <w:spacing w:line="240" w:lineRule="auto"/>
              <w:jc w:val="center"/>
              <w:rPr>
                <w:sz w:val="20"/>
                <w:szCs w:val="20"/>
                <w:lang w:val="en-US"/>
              </w:rPr>
            </w:pPr>
            <w:r w:rsidRPr="00F529F4">
              <w:rPr>
                <w:sz w:val="20"/>
                <w:szCs w:val="20"/>
                <w:lang w:val="en-US"/>
              </w:rPr>
              <w:t>0.590</w:t>
            </w:r>
          </w:p>
        </w:tc>
        <w:tc>
          <w:tcPr>
            <w:tcW w:w="1444" w:type="dxa"/>
            <w:tcBorders>
              <w:top w:val="single" w:sz="2" w:space="0" w:color="auto"/>
              <w:left w:val="nil"/>
              <w:bottom w:val="single" w:sz="2" w:space="0" w:color="auto"/>
              <w:right w:val="nil"/>
            </w:tcBorders>
            <w:shd w:val="clear" w:color="auto" w:fill="FFFFFF"/>
            <w:vAlign w:val="center"/>
          </w:tcPr>
          <w:p w14:paraId="6F4A4AEF" w14:textId="77777777" w:rsidR="00E67ED0" w:rsidRPr="00F529F4" w:rsidRDefault="00E67ED0" w:rsidP="00735E5A">
            <w:pPr>
              <w:spacing w:line="240" w:lineRule="auto"/>
              <w:jc w:val="center"/>
              <w:rPr>
                <w:sz w:val="20"/>
                <w:szCs w:val="20"/>
                <w:lang w:val="en-US"/>
              </w:rPr>
            </w:pPr>
            <w:r w:rsidRPr="00F529F4">
              <w:rPr>
                <w:sz w:val="20"/>
                <w:szCs w:val="20"/>
                <w:lang w:val="en-US"/>
              </w:rPr>
              <w:t>0.206</w:t>
            </w:r>
          </w:p>
        </w:tc>
        <w:tc>
          <w:tcPr>
            <w:tcW w:w="1444" w:type="dxa"/>
            <w:tcBorders>
              <w:top w:val="single" w:sz="2" w:space="0" w:color="auto"/>
              <w:left w:val="nil"/>
              <w:bottom w:val="single" w:sz="2" w:space="0" w:color="auto"/>
              <w:right w:val="nil"/>
            </w:tcBorders>
            <w:shd w:val="clear" w:color="auto" w:fill="FFFFFF"/>
            <w:vAlign w:val="center"/>
          </w:tcPr>
          <w:p w14:paraId="10299FA0" w14:textId="77777777" w:rsidR="00E67ED0" w:rsidRPr="00F529F4" w:rsidRDefault="00E67ED0" w:rsidP="00735E5A">
            <w:pPr>
              <w:spacing w:line="240" w:lineRule="auto"/>
              <w:jc w:val="center"/>
              <w:rPr>
                <w:sz w:val="20"/>
                <w:szCs w:val="20"/>
                <w:lang w:val="en-US"/>
              </w:rPr>
            </w:pPr>
            <w:r w:rsidRPr="00F529F4">
              <w:rPr>
                <w:sz w:val="20"/>
                <w:szCs w:val="20"/>
                <w:lang w:val="en-US"/>
              </w:rPr>
              <w:t>0.828</w:t>
            </w:r>
          </w:p>
        </w:tc>
        <w:tc>
          <w:tcPr>
            <w:tcW w:w="1444" w:type="dxa"/>
            <w:tcBorders>
              <w:top w:val="single" w:sz="2" w:space="0" w:color="auto"/>
              <w:left w:val="nil"/>
              <w:bottom w:val="single" w:sz="2" w:space="0" w:color="auto"/>
              <w:right w:val="nil"/>
            </w:tcBorders>
            <w:shd w:val="clear" w:color="auto" w:fill="FFFFFF"/>
            <w:vAlign w:val="center"/>
          </w:tcPr>
          <w:p w14:paraId="27DD66B6" w14:textId="77777777" w:rsidR="00E67ED0" w:rsidRPr="00F529F4" w:rsidRDefault="00E67ED0" w:rsidP="00735E5A">
            <w:pPr>
              <w:spacing w:line="240" w:lineRule="auto"/>
              <w:jc w:val="center"/>
              <w:rPr>
                <w:sz w:val="20"/>
                <w:szCs w:val="20"/>
                <w:lang w:val="en-US"/>
              </w:rPr>
            </w:pPr>
            <w:r w:rsidRPr="00F529F4">
              <w:rPr>
                <w:sz w:val="20"/>
                <w:szCs w:val="20"/>
                <w:lang w:val="en-US"/>
              </w:rPr>
              <w:t>0.582</w:t>
            </w:r>
          </w:p>
        </w:tc>
      </w:tr>
      <w:tr w:rsidR="00E67ED0" w:rsidRPr="00F529F4" w14:paraId="31F71146" w14:textId="77777777" w:rsidTr="00735E5A">
        <w:trPr>
          <w:trHeight w:val="20"/>
        </w:trPr>
        <w:tc>
          <w:tcPr>
            <w:tcW w:w="1667" w:type="dxa"/>
            <w:tcBorders>
              <w:top w:val="single" w:sz="2" w:space="0" w:color="auto"/>
              <w:left w:val="nil"/>
              <w:bottom w:val="single" w:sz="2" w:space="0" w:color="auto"/>
              <w:right w:val="nil"/>
            </w:tcBorders>
            <w:shd w:val="clear" w:color="auto" w:fill="FFFFFF"/>
            <w:vAlign w:val="center"/>
          </w:tcPr>
          <w:p w14:paraId="476B0E38" w14:textId="77777777" w:rsidR="00E67ED0" w:rsidRPr="00F529F4" w:rsidRDefault="00E67ED0" w:rsidP="00735E5A">
            <w:pPr>
              <w:widowControl w:val="0"/>
              <w:pBdr>
                <w:top w:val="nil"/>
                <w:left w:val="nil"/>
                <w:bottom w:val="nil"/>
                <w:right w:val="nil"/>
                <w:between w:val="nil"/>
              </w:pBdr>
              <w:spacing w:line="276" w:lineRule="auto"/>
              <w:rPr>
                <w:sz w:val="20"/>
                <w:szCs w:val="20"/>
                <w:lang w:val="en-US"/>
              </w:rPr>
            </w:pPr>
            <w:r w:rsidRPr="00F529F4">
              <w:rPr>
                <w:sz w:val="20"/>
                <w:szCs w:val="20"/>
                <w:lang w:val="en-US"/>
              </w:rPr>
              <w:t>Pseudo R-squared</w:t>
            </w:r>
            <w:r w:rsidRPr="00F529F4">
              <w:rPr>
                <w:sz w:val="20"/>
                <w:szCs w:val="20"/>
                <w:vertAlign w:val="superscript"/>
                <w:lang w:val="en-US"/>
              </w:rPr>
              <w:t>4</w:t>
            </w:r>
          </w:p>
        </w:tc>
        <w:tc>
          <w:tcPr>
            <w:tcW w:w="1445" w:type="dxa"/>
            <w:tcBorders>
              <w:top w:val="single" w:sz="2" w:space="0" w:color="auto"/>
              <w:left w:val="nil"/>
              <w:bottom w:val="single" w:sz="2" w:space="0" w:color="auto"/>
              <w:right w:val="nil"/>
            </w:tcBorders>
            <w:shd w:val="clear" w:color="auto" w:fill="FFFFFF"/>
          </w:tcPr>
          <w:p w14:paraId="710D63EA" w14:textId="77777777" w:rsidR="00E67ED0" w:rsidRPr="00F529F4" w:rsidRDefault="00E67ED0" w:rsidP="00735E5A">
            <w:pPr>
              <w:spacing w:line="240" w:lineRule="auto"/>
              <w:jc w:val="center"/>
              <w:rPr>
                <w:sz w:val="20"/>
                <w:szCs w:val="20"/>
                <w:lang w:val="en-US"/>
              </w:rPr>
            </w:pPr>
          </w:p>
        </w:tc>
        <w:tc>
          <w:tcPr>
            <w:tcW w:w="1578" w:type="dxa"/>
            <w:tcBorders>
              <w:top w:val="single" w:sz="2" w:space="0" w:color="auto"/>
              <w:left w:val="nil"/>
              <w:bottom w:val="single" w:sz="2" w:space="0" w:color="auto"/>
              <w:right w:val="nil"/>
            </w:tcBorders>
            <w:shd w:val="clear" w:color="auto" w:fill="FFFFFF"/>
            <w:vAlign w:val="center"/>
          </w:tcPr>
          <w:p w14:paraId="29BF0597" w14:textId="77777777" w:rsidR="00E67ED0" w:rsidRPr="00F529F4" w:rsidRDefault="00E67ED0" w:rsidP="00735E5A">
            <w:pPr>
              <w:spacing w:line="240" w:lineRule="auto"/>
              <w:jc w:val="center"/>
              <w:rPr>
                <w:sz w:val="20"/>
                <w:szCs w:val="20"/>
                <w:lang w:val="en-US"/>
              </w:rPr>
            </w:pPr>
            <w:r w:rsidRPr="00F529F4">
              <w:rPr>
                <w:sz w:val="20"/>
                <w:szCs w:val="20"/>
                <w:lang w:val="en-US"/>
              </w:rPr>
              <w:t>0.023</w:t>
            </w:r>
          </w:p>
        </w:tc>
        <w:tc>
          <w:tcPr>
            <w:tcW w:w="1444" w:type="dxa"/>
            <w:tcBorders>
              <w:top w:val="single" w:sz="2" w:space="0" w:color="auto"/>
              <w:left w:val="nil"/>
              <w:bottom w:val="single" w:sz="2" w:space="0" w:color="auto"/>
              <w:right w:val="nil"/>
            </w:tcBorders>
            <w:shd w:val="clear" w:color="auto" w:fill="FFFFFF"/>
            <w:vAlign w:val="center"/>
          </w:tcPr>
          <w:p w14:paraId="204635D1" w14:textId="77777777" w:rsidR="00E67ED0" w:rsidRPr="00F529F4" w:rsidRDefault="00E67ED0" w:rsidP="00735E5A">
            <w:pPr>
              <w:spacing w:line="240" w:lineRule="auto"/>
              <w:jc w:val="center"/>
              <w:rPr>
                <w:sz w:val="20"/>
                <w:szCs w:val="20"/>
                <w:lang w:val="en-US"/>
              </w:rPr>
            </w:pPr>
            <w:r w:rsidRPr="00F529F4">
              <w:rPr>
                <w:sz w:val="20"/>
                <w:szCs w:val="20"/>
                <w:lang w:val="en-US"/>
              </w:rPr>
              <w:t>0.089</w:t>
            </w:r>
          </w:p>
        </w:tc>
        <w:tc>
          <w:tcPr>
            <w:tcW w:w="1444" w:type="dxa"/>
            <w:tcBorders>
              <w:top w:val="single" w:sz="2" w:space="0" w:color="auto"/>
              <w:left w:val="nil"/>
              <w:bottom w:val="single" w:sz="2" w:space="0" w:color="auto"/>
              <w:right w:val="nil"/>
            </w:tcBorders>
            <w:shd w:val="clear" w:color="auto" w:fill="FFFFFF"/>
            <w:vAlign w:val="center"/>
          </w:tcPr>
          <w:p w14:paraId="408B6319" w14:textId="77777777" w:rsidR="00E67ED0" w:rsidRPr="00F529F4" w:rsidRDefault="00E67ED0" w:rsidP="00735E5A">
            <w:pPr>
              <w:spacing w:line="240" w:lineRule="auto"/>
              <w:jc w:val="center"/>
              <w:rPr>
                <w:sz w:val="20"/>
                <w:szCs w:val="20"/>
                <w:lang w:val="en-US"/>
              </w:rPr>
            </w:pPr>
            <w:r w:rsidRPr="00F529F4">
              <w:rPr>
                <w:sz w:val="20"/>
                <w:szCs w:val="20"/>
                <w:lang w:val="en-US"/>
              </w:rPr>
              <w:t>0.043</w:t>
            </w:r>
          </w:p>
        </w:tc>
        <w:tc>
          <w:tcPr>
            <w:tcW w:w="1444" w:type="dxa"/>
            <w:tcBorders>
              <w:top w:val="single" w:sz="2" w:space="0" w:color="auto"/>
              <w:left w:val="nil"/>
              <w:bottom w:val="single" w:sz="2" w:space="0" w:color="auto"/>
              <w:right w:val="nil"/>
            </w:tcBorders>
            <w:shd w:val="clear" w:color="auto" w:fill="FFFFFF"/>
            <w:vAlign w:val="center"/>
          </w:tcPr>
          <w:p w14:paraId="3E659D8F" w14:textId="77777777" w:rsidR="00E67ED0" w:rsidRPr="00F529F4" w:rsidRDefault="00E67ED0" w:rsidP="00735E5A">
            <w:pPr>
              <w:spacing w:line="240" w:lineRule="auto"/>
              <w:jc w:val="center"/>
              <w:rPr>
                <w:sz w:val="20"/>
                <w:szCs w:val="20"/>
                <w:lang w:val="en-US"/>
              </w:rPr>
            </w:pPr>
            <w:r w:rsidRPr="00F529F4">
              <w:rPr>
                <w:sz w:val="20"/>
                <w:szCs w:val="20"/>
                <w:lang w:val="en-US"/>
              </w:rPr>
              <w:t>0.019</w:t>
            </w:r>
          </w:p>
        </w:tc>
        <w:tc>
          <w:tcPr>
            <w:tcW w:w="1444" w:type="dxa"/>
            <w:tcBorders>
              <w:top w:val="single" w:sz="2" w:space="0" w:color="auto"/>
              <w:left w:val="nil"/>
              <w:bottom w:val="single" w:sz="2" w:space="0" w:color="auto"/>
              <w:right w:val="nil"/>
            </w:tcBorders>
            <w:shd w:val="clear" w:color="auto" w:fill="FFFFFF"/>
            <w:vAlign w:val="center"/>
          </w:tcPr>
          <w:p w14:paraId="5B5A4ADE" w14:textId="77777777" w:rsidR="00E67ED0" w:rsidRPr="00F529F4" w:rsidRDefault="00E67ED0" w:rsidP="00735E5A">
            <w:pPr>
              <w:spacing w:line="240" w:lineRule="auto"/>
              <w:jc w:val="center"/>
              <w:rPr>
                <w:sz w:val="20"/>
                <w:szCs w:val="20"/>
                <w:lang w:val="en-US"/>
              </w:rPr>
            </w:pPr>
            <w:r w:rsidRPr="00F529F4">
              <w:rPr>
                <w:sz w:val="20"/>
                <w:szCs w:val="20"/>
                <w:lang w:val="en-US"/>
              </w:rPr>
              <w:t>0.026</w:t>
            </w:r>
          </w:p>
        </w:tc>
      </w:tr>
      <w:tr w:rsidR="00E67ED0" w:rsidRPr="00F529F4" w14:paraId="2AEFE0A9" w14:textId="77777777" w:rsidTr="00735E5A">
        <w:trPr>
          <w:trHeight w:val="20"/>
        </w:trPr>
        <w:tc>
          <w:tcPr>
            <w:tcW w:w="1667" w:type="dxa"/>
            <w:tcBorders>
              <w:top w:val="single" w:sz="4" w:space="0" w:color="000000"/>
              <w:left w:val="nil"/>
              <w:bottom w:val="single" w:sz="4" w:space="0" w:color="auto"/>
              <w:right w:val="nil"/>
            </w:tcBorders>
            <w:shd w:val="clear" w:color="auto" w:fill="FFFFFF"/>
            <w:vAlign w:val="center"/>
          </w:tcPr>
          <w:p w14:paraId="6E5E701C" w14:textId="77777777" w:rsidR="00E67ED0" w:rsidRPr="00F529F4" w:rsidRDefault="00E67ED0" w:rsidP="00735E5A">
            <w:pPr>
              <w:widowControl w:val="0"/>
              <w:pBdr>
                <w:top w:val="nil"/>
                <w:left w:val="nil"/>
                <w:bottom w:val="nil"/>
                <w:right w:val="nil"/>
                <w:between w:val="nil"/>
              </w:pBdr>
              <w:spacing w:line="276" w:lineRule="auto"/>
              <w:rPr>
                <w:sz w:val="20"/>
                <w:szCs w:val="20"/>
                <w:lang w:val="en-US"/>
              </w:rPr>
            </w:pPr>
            <w:r w:rsidRPr="00F529F4">
              <w:rPr>
                <w:sz w:val="20"/>
                <w:szCs w:val="20"/>
                <w:lang w:val="en-US"/>
              </w:rPr>
              <w:t>AUC</w:t>
            </w:r>
            <w:r w:rsidRPr="00F529F4">
              <w:rPr>
                <w:sz w:val="20"/>
                <w:szCs w:val="20"/>
                <w:vertAlign w:val="superscript"/>
                <w:lang w:val="en-US"/>
              </w:rPr>
              <w:t>5</w:t>
            </w:r>
          </w:p>
        </w:tc>
        <w:tc>
          <w:tcPr>
            <w:tcW w:w="1445" w:type="dxa"/>
            <w:tcBorders>
              <w:top w:val="single" w:sz="4" w:space="0" w:color="000000"/>
              <w:left w:val="nil"/>
              <w:bottom w:val="single" w:sz="4" w:space="0" w:color="auto"/>
              <w:right w:val="nil"/>
            </w:tcBorders>
            <w:shd w:val="clear" w:color="auto" w:fill="FFFFFF"/>
          </w:tcPr>
          <w:p w14:paraId="37FFDF87" w14:textId="77777777" w:rsidR="00E67ED0" w:rsidRPr="00F529F4" w:rsidRDefault="00E67ED0" w:rsidP="00735E5A">
            <w:pPr>
              <w:spacing w:line="240" w:lineRule="auto"/>
              <w:jc w:val="center"/>
              <w:rPr>
                <w:sz w:val="20"/>
                <w:szCs w:val="20"/>
                <w:lang w:val="en-US"/>
              </w:rPr>
            </w:pPr>
          </w:p>
        </w:tc>
        <w:tc>
          <w:tcPr>
            <w:tcW w:w="1578" w:type="dxa"/>
            <w:tcBorders>
              <w:top w:val="single" w:sz="4" w:space="0" w:color="000000"/>
              <w:left w:val="nil"/>
              <w:bottom w:val="single" w:sz="4" w:space="0" w:color="auto"/>
              <w:right w:val="nil"/>
            </w:tcBorders>
            <w:shd w:val="clear" w:color="auto" w:fill="FFFFFF"/>
            <w:vAlign w:val="center"/>
          </w:tcPr>
          <w:p w14:paraId="6E2F1389" w14:textId="77777777" w:rsidR="00E67ED0" w:rsidRPr="00F529F4" w:rsidRDefault="00E67ED0" w:rsidP="00735E5A">
            <w:pPr>
              <w:spacing w:line="240" w:lineRule="auto"/>
              <w:jc w:val="center"/>
              <w:rPr>
                <w:sz w:val="20"/>
                <w:szCs w:val="20"/>
                <w:lang w:val="en-US"/>
              </w:rPr>
            </w:pPr>
            <w:r w:rsidRPr="00F529F4">
              <w:rPr>
                <w:sz w:val="20"/>
                <w:szCs w:val="20"/>
                <w:lang w:val="en-US"/>
              </w:rPr>
              <w:t>0.598</w:t>
            </w:r>
          </w:p>
        </w:tc>
        <w:tc>
          <w:tcPr>
            <w:tcW w:w="1444" w:type="dxa"/>
            <w:tcBorders>
              <w:top w:val="single" w:sz="4" w:space="0" w:color="000000"/>
              <w:left w:val="nil"/>
              <w:bottom w:val="single" w:sz="4" w:space="0" w:color="auto"/>
              <w:right w:val="nil"/>
            </w:tcBorders>
            <w:shd w:val="clear" w:color="auto" w:fill="FFFFFF"/>
            <w:vAlign w:val="center"/>
          </w:tcPr>
          <w:p w14:paraId="1F0D5247" w14:textId="77777777" w:rsidR="00E67ED0" w:rsidRPr="00F529F4" w:rsidRDefault="00E67ED0" w:rsidP="00735E5A">
            <w:pPr>
              <w:spacing w:line="240" w:lineRule="auto"/>
              <w:jc w:val="center"/>
              <w:rPr>
                <w:sz w:val="20"/>
                <w:szCs w:val="20"/>
                <w:lang w:val="en-US"/>
              </w:rPr>
            </w:pPr>
            <w:r w:rsidRPr="00F529F4">
              <w:rPr>
                <w:sz w:val="20"/>
                <w:szCs w:val="20"/>
                <w:lang w:val="en-US"/>
              </w:rPr>
              <w:t>0.689</w:t>
            </w:r>
          </w:p>
        </w:tc>
        <w:tc>
          <w:tcPr>
            <w:tcW w:w="1444" w:type="dxa"/>
            <w:tcBorders>
              <w:top w:val="single" w:sz="4" w:space="0" w:color="000000"/>
              <w:left w:val="nil"/>
              <w:bottom w:val="single" w:sz="4" w:space="0" w:color="auto"/>
              <w:right w:val="nil"/>
            </w:tcBorders>
            <w:shd w:val="clear" w:color="auto" w:fill="FFFFFF"/>
            <w:vAlign w:val="center"/>
          </w:tcPr>
          <w:p w14:paraId="5D1A29A9" w14:textId="77777777" w:rsidR="00E67ED0" w:rsidRPr="00F529F4" w:rsidRDefault="00E67ED0" w:rsidP="00735E5A">
            <w:pPr>
              <w:spacing w:line="240" w:lineRule="auto"/>
              <w:jc w:val="center"/>
              <w:rPr>
                <w:sz w:val="20"/>
                <w:szCs w:val="20"/>
                <w:lang w:val="en-US"/>
              </w:rPr>
            </w:pPr>
            <w:r w:rsidRPr="00F529F4">
              <w:rPr>
                <w:sz w:val="20"/>
                <w:szCs w:val="20"/>
                <w:lang w:val="en-US"/>
              </w:rPr>
              <w:t>0.633</w:t>
            </w:r>
          </w:p>
        </w:tc>
        <w:tc>
          <w:tcPr>
            <w:tcW w:w="1444" w:type="dxa"/>
            <w:tcBorders>
              <w:top w:val="single" w:sz="4" w:space="0" w:color="000000"/>
              <w:left w:val="nil"/>
              <w:bottom w:val="single" w:sz="4" w:space="0" w:color="auto"/>
              <w:right w:val="nil"/>
            </w:tcBorders>
            <w:shd w:val="clear" w:color="auto" w:fill="FFFFFF"/>
            <w:vAlign w:val="center"/>
          </w:tcPr>
          <w:p w14:paraId="4FBD1741" w14:textId="77777777" w:rsidR="00E67ED0" w:rsidRPr="00F529F4" w:rsidRDefault="00E67ED0" w:rsidP="00735E5A">
            <w:pPr>
              <w:spacing w:line="240" w:lineRule="auto"/>
              <w:jc w:val="center"/>
              <w:rPr>
                <w:sz w:val="20"/>
                <w:szCs w:val="20"/>
                <w:lang w:val="en-US"/>
              </w:rPr>
            </w:pPr>
            <w:r w:rsidRPr="00F529F4">
              <w:rPr>
                <w:sz w:val="20"/>
                <w:szCs w:val="20"/>
                <w:lang w:val="en-US"/>
              </w:rPr>
              <w:t>0.596</w:t>
            </w:r>
          </w:p>
        </w:tc>
        <w:tc>
          <w:tcPr>
            <w:tcW w:w="1444" w:type="dxa"/>
            <w:tcBorders>
              <w:top w:val="single" w:sz="4" w:space="0" w:color="000000"/>
              <w:left w:val="nil"/>
              <w:bottom w:val="single" w:sz="4" w:space="0" w:color="auto"/>
              <w:right w:val="nil"/>
            </w:tcBorders>
            <w:shd w:val="clear" w:color="auto" w:fill="FFFFFF"/>
            <w:vAlign w:val="center"/>
          </w:tcPr>
          <w:p w14:paraId="2431F0CE" w14:textId="77777777" w:rsidR="00E67ED0" w:rsidRPr="00F529F4" w:rsidRDefault="00E67ED0" w:rsidP="00735E5A">
            <w:pPr>
              <w:spacing w:line="240" w:lineRule="auto"/>
              <w:jc w:val="center"/>
              <w:rPr>
                <w:sz w:val="20"/>
                <w:szCs w:val="20"/>
                <w:lang w:val="en-US"/>
              </w:rPr>
            </w:pPr>
            <w:r w:rsidRPr="00F529F4">
              <w:rPr>
                <w:sz w:val="20"/>
                <w:szCs w:val="20"/>
                <w:lang w:val="en-US"/>
              </w:rPr>
              <w:t>0.597</w:t>
            </w:r>
          </w:p>
        </w:tc>
      </w:tr>
    </w:tbl>
    <w:p w14:paraId="4F8A745B" w14:textId="77777777" w:rsidR="00E67ED0" w:rsidRPr="00F529F4" w:rsidRDefault="00E67ED0" w:rsidP="00E67ED0">
      <w:pPr>
        <w:rPr>
          <w:sz w:val="20"/>
          <w:szCs w:val="20"/>
          <w:lang w:val="en-US"/>
        </w:rPr>
      </w:pPr>
      <w:r w:rsidRPr="00F529F4">
        <w:rPr>
          <w:i/>
          <w:iCs/>
          <w:sz w:val="20"/>
          <w:szCs w:val="20"/>
          <w:lang w:val="en-US"/>
        </w:rPr>
        <w:t>Note:</w:t>
      </w:r>
      <w:r w:rsidRPr="00F529F4">
        <w:rPr>
          <w:sz w:val="20"/>
          <w:szCs w:val="20"/>
          <w:lang w:val="en-US"/>
        </w:rPr>
        <w:t xml:space="preserve"> </w:t>
      </w:r>
    </w:p>
    <w:p w14:paraId="0D9EB369" w14:textId="77777777" w:rsidR="00E67ED0" w:rsidRPr="00F529F4" w:rsidRDefault="00E67ED0" w:rsidP="00E67ED0">
      <w:pPr>
        <w:rPr>
          <w:sz w:val="20"/>
          <w:szCs w:val="20"/>
          <w:lang w:val="en-US"/>
        </w:rPr>
      </w:pPr>
      <w:r w:rsidRPr="00F529F4">
        <w:rPr>
          <w:sz w:val="20"/>
          <w:szCs w:val="20"/>
          <w:vertAlign w:val="superscript"/>
          <w:lang w:val="en-US"/>
        </w:rPr>
        <w:t>1</w:t>
      </w:r>
      <w:r w:rsidRPr="00F529F4">
        <w:rPr>
          <w:sz w:val="20"/>
          <w:szCs w:val="20"/>
          <w:lang w:val="en-US"/>
        </w:rPr>
        <w:t>Information sources is a multiple-choice question; respondents select all that apply to their experience.</w:t>
      </w:r>
    </w:p>
    <w:p w14:paraId="1C556949" w14:textId="77777777" w:rsidR="00E67ED0" w:rsidRPr="00F529F4" w:rsidRDefault="00E67ED0" w:rsidP="00E67ED0">
      <w:pPr>
        <w:rPr>
          <w:sz w:val="20"/>
          <w:szCs w:val="20"/>
          <w:lang w:val="en-US"/>
        </w:rPr>
      </w:pPr>
      <w:r w:rsidRPr="00F529F4">
        <w:rPr>
          <w:sz w:val="20"/>
          <w:szCs w:val="20"/>
          <w:vertAlign w:val="superscript"/>
          <w:lang w:val="en-US"/>
        </w:rPr>
        <w:t>2</w:t>
      </w:r>
      <w:r w:rsidRPr="00F529F4">
        <w:rPr>
          <w:sz w:val="20"/>
          <w:szCs w:val="20"/>
          <w:lang w:val="en-US"/>
        </w:rPr>
        <w:t xml:space="preserve">Odds ratios (ORs) and respective 95% confidence intervals are shown Odds Ratios, [95% Confidence Interval], </w:t>
      </w:r>
    </w:p>
    <w:p w14:paraId="13B4DA75" w14:textId="77777777" w:rsidR="00E67ED0" w:rsidRPr="00F529F4" w:rsidRDefault="00E67ED0" w:rsidP="00E67ED0">
      <w:pPr>
        <w:rPr>
          <w:sz w:val="20"/>
          <w:szCs w:val="20"/>
          <w:lang w:val="en-US"/>
        </w:rPr>
      </w:pPr>
      <w:r w:rsidRPr="00F529F4">
        <w:rPr>
          <w:sz w:val="20"/>
          <w:szCs w:val="20"/>
          <w:lang w:val="en-US"/>
        </w:rPr>
        <w:t>*p&lt;.05, **p&lt;.01, ***p&lt;.001</w:t>
      </w:r>
    </w:p>
    <w:p w14:paraId="1C2D722E" w14:textId="77777777" w:rsidR="00E67ED0" w:rsidRPr="00F529F4" w:rsidRDefault="00E67ED0" w:rsidP="00E67ED0">
      <w:pPr>
        <w:rPr>
          <w:sz w:val="20"/>
          <w:szCs w:val="20"/>
          <w:lang w:val="en-US"/>
        </w:rPr>
      </w:pPr>
      <w:r w:rsidRPr="00F529F4">
        <w:rPr>
          <w:sz w:val="20"/>
          <w:szCs w:val="20"/>
          <w:vertAlign w:val="superscript"/>
          <w:lang w:val="en-US"/>
        </w:rPr>
        <w:t>3</w:t>
      </w:r>
      <w:r w:rsidRPr="00F529F4">
        <w:rPr>
          <w:sz w:val="20"/>
          <w:szCs w:val="20"/>
          <w:lang w:val="en-US"/>
        </w:rPr>
        <w:t>The Hosmer-</w:t>
      </w:r>
      <w:proofErr w:type="spellStart"/>
      <w:r w:rsidRPr="00F529F4">
        <w:rPr>
          <w:sz w:val="20"/>
          <w:szCs w:val="20"/>
          <w:lang w:val="en-US"/>
        </w:rPr>
        <w:t>Lemeshow</w:t>
      </w:r>
      <w:proofErr w:type="spellEnd"/>
      <w:r w:rsidRPr="00F529F4">
        <w:rPr>
          <w:sz w:val="20"/>
          <w:szCs w:val="20"/>
          <w:lang w:val="en-US"/>
        </w:rPr>
        <w:t xml:space="preserve"> (HL) goodness of fit tests with predicted probabilities grouped into 10 deciles of risk, which </w:t>
      </w:r>
      <w:bookmarkStart w:id="16" w:name="_Hlk205374448"/>
      <w:r w:rsidRPr="00F529F4">
        <w:rPr>
          <w:sz w:val="20"/>
          <w:szCs w:val="20"/>
          <w:lang w:val="en-US"/>
        </w:rPr>
        <w:t>p&gt;.05</w:t>
      </w:r>
      <w:bookmarkEnd w:id="16"/>
      <w:r w:rsidRPr="00F529F4">
        <w:rPr>
          <w:sz w:val="20"/>
          <w:szCs w:val="20"/>
          <w:lang w:val="en-US"/>
        </w:rPr>
        <w:t>, indicating no evidence of lack of fit.</w:t>
      </w:r>
    </w:p>
    <w:p w14:paraId="1682009E" w14:textId="77777777" w:rsidR="00E67ED0" w:rsidRPr="00F529F4" w:rsidRDefault="00E67ED0" w:rsidP="00E67ED0">
      <w:pPr>
        <w:rPr>
          <w:sz w:val="20"/>
          <w:szCs w:val="20"/>
          <w:lang w:val="en-US"/>
        </w:rPr>
      </w:pPr>
      <w:r w:rsidRPr="00F529F4">
        <w:rPr>
          <w:sz w:val="20"/>
          <w:szCs w:val="20"/>
          <w:vertAlign w:val="superscript"/>
          <w:lang w:val="en-US"/>
        </w:rPr>
        <w:t>4</w:t>
      </w:r>
      <w:r w:rsidRPr="00F529F4">
        <w:rPr>
          <w:sz w:val="20"/>
          <w:szCs w:val="20"/>
          <w:lang w:val="en-US"/>
        </w:rPr>
        <w:t>The McFadden’s pseudo R-squared values.</w:t>
      </w:r>
    </w:p>
    <w:p w14:paraId="145E5FD4" w14:textId="77777777" w:rsidR="00E67ED0" w:rsidRPr="00F529F4" w:rsidRDefault="00E67ED0" w:rsidP="00E67ED0">
      <w:pPr>
        <w:rPr>
          <w:sz w:val="20"/>
          <w:szCs w:val="20"/>
          <w:lang w:val="en-US"/>
        </w:rPr>
      </w:pPr>
      <w:r w:rsidRPr="00F529F4">
        <w:rPr>
          <w:sz w:val="20"/>
          <w:szCs w:val="20"/>
          <w:vertAlign w:val="superscript"/>
          <w:lang w:val="en-US"/>
        </w:rPr>
        <w:t>5</w:t>
      </w:r>
      <w:r w:rsidRPr="00F529F4">
        <w:rPr>
          <w:sz w:val="20"/>
          <w:szCs w:val="20"/>
          <w:lang w:val="en-US"/>
        </w:rPr>
        <w:t>Area under the receiver operating characteristic curve.</w:t>
      </w:r>
    </w:p>
    <w:p w14:paraId="038F04DD" w14:textId="77777777" w:rsidR="00E67ED0" w:rsidRPr="00F529F4" w:rsidRDefault="00E67ED0" w:rsidP="00E67ED0">
      <w:pPr>
        <w:rPr>
          <w:sz w:val="20"/>
          <w:szCs w:val="20"/>
          <w:lang w:val="en-US"/>
        </w:rPr>
      </w:pPr>
    </w:p>
    <w:p w14:paraId="1A7A2DD3" w14:textId="77777777" w:rsidR="00FB2485" w:rsidRPr="00F529F4" w:rsidRDefault="00FB2485"/>
    <w:p w14:paraId="70FDFBF5" w14:textId="77777777" w:rsidR="00E67ED0" w:rsidRPr="00F529F4" w:rsidRDefault="00E67ED0">
      <w:pPr>
        <w:rPr>
          <w:b/>
        </w:rPr>
      </w:pPr>
      <w:r w:rsidRPr="00F529F4">
        <w:br w:type="page"/>
      </w:r>
    </w:p>
    <w:p w14:paraId="22D1FC3C" w14:textId="4A887BB0" w:rsidR="002548C6" w:rsidRPr="00F529F4" w:rsidRDefault="004261CE">
      <w:pPr>
        <w:pStyle w:val="Heading1"/>
      </w:pPr>
      <w:bookmarkStart w:id="17" w:name="_Toc206240688"/>
      <w:r w:rsidRPr="00F529F4">
        <w:lastRenderedPageBreak/>
        <w:t>Table S</w:t>
      </w:r>
      <w:r w:rsidR="000550C8" w:rsidRPr="00F529F4">
        <w:t>6</w:t>
      </w:r>
      <w:r w:rsidRPr="00F529F4">
        <w:t xml:space="preserve">. STROBE </w:t>
      </w:r>
      <w:sdt>
        <w:sdtPr>
          <w:tag w:val="goog_rdk_30"/>
          <w:id w:val="-755627301"/>
        </w:sdtPr>
        <w:sdtContent>
          <w:r w:rsidRPr="00F529F4">
            <w:t>s</w:t>
          </w:r>
        </w:sdtContent>
      </w:sdt>
      <w:r w:rsidRPr="00F529F4">
        <w:t>tatement</w:t>
      </w:r>
      <w:bookmarkEnd w:id="17"/>
    </w:p>
    <w:p w14:paraId="6CC63D92" w14:textId="77777777" w:rsidR="002548C6" w:rsidRPr="00F529F4" w:rsidRDefault="004261CE">
      <w:pPr>
        <w:pBdr>
          <w:top w:val="nil"/>
          <w:left w:val="nil"/>
          <w:bottom w:val="nil"/>
          <w:right w:val="nil"/>
          <w:between w:val="nil"/>
        </w:pBdr>
        <w:rPr>
          <w:color w:val="000000"/>
          <w:sz w:val="22"/>
          <w:szCs w:val="22"/>
        </w:rPr>
      </w:pPr>
      <w:r w:rsidRPr="00F529F4">
        <w:rPr>
          <w:color w:val="000000"/>
          <w:sz w:val="22"/>
          <w:szCs w:val="22"/>
        </w:rPr>
        <w:t xml:space="preserve">STROBE Statement—Checklist of items that should be included in reports of </w:t>
      </w:r>
      <w:r w:rsidRPr="00F529F4">
        <w:rPr>
          <w:b/>
          <w:i/>
          <w:color w:val="000000"/>
          <w:sz w:val="22"/>
          <w:szCs w:val="22"/>
        </w:rPr>
        <w:t>cross-sectional studies</w:t>
      </w:r>
      <w:r w:rsidRPr="00F529F4">
        <w:rPr>
          <w:color w:val="000000"/>
          <w:sz w:val="22"/>
          <w:szCs w:val="22"/>
        </w:rPr>
        <w:t xml:space="preserve"> </w:t>
      </w:r>
    </w:p>
    <w:tbl>
      <w:tblPr>
        <w:tblStyle w:val="1"/>
        <w:tblW w:w="9641" w:type="dxa"/>
        <w:tblBorders>
          <w:insideH w:val="single" w:sz="4" w:space="0" w:color="000000"/>
        </w:tblBorders>
        <w:tblLayout w:type="fixed"/>
        <w:tblLook w:val="0000" w:firstRow="0" w:lastRow="0" w:firstColumn="0" w:lastColumn="0" w:noHBand="0" w:noVBand="0"/>
      </w:tblPr>
      <w:tblGrid>
        <w:gridCol w:w="2088"/>
        <w:gridCol w:w="703"/>
        <w:gridCol w:w="6119"/>
        <w:gridCol w:w="731"/>
      </w:tblGrid>
      <w:tr w:rsidR="002548C6" w:rsidRPr="00F529F4" w14:paraId="39A7C2D7" w14:textId="77777777">
        <w:tc>
          <w:tcPr>
            <w:tcW w:w="2088" w:type="dxa"/>
          </w:tcPr>
          <w:p w14:paraId="0C34F796" w14:textId="77777777" w:rsidR="002548C6" w:rsidRPr="00F529F4" w:rsidRDefault="002548C6">
            <w:pPr>
              <w:tabs>
                <w:tab w:val="left" w:pos="5400"/>
              </w:tabs>
              <w:rPr>
                <w:sz w:val="20"/>
                <w:szCs w:val="20"/>
              </w:rPr>
            </w:pPr>
            <w:bookmarkStart w:id="18" w:name="bookmark=id.pajn6q8luo9l" w:colFirst="0" w:colLast="0"/>
            <w:bookmarkStart w:id="19" w:name="bookmark=id.tw12ym5xnk97" w:colFirst="0" w:colLast="0"/>
            <w:bookmarkStart w:id="20" w:name="bookmark=id.9ewq09aqn5sc" w:colFirst="0" w:colLast="0"/>
            <w:bookmarkStart w:id="21" w:name="bookmark=id.3p63r7bz9spi" w:colFirst="0" w:colLast="0"/>
            <w:bookmarkStart w:id="22" w:name="bookmark=id.4t1w023vwg3k" w:colFirst="0" w:colLast="0"/>
            <w:bookmarkStart w:id="23" w:name="bookmark=id.ft1cs99acws2" w:colFirst="0" w:colLast="0"/>
            <w:bookmarkStart w:id="24" w:name="bookmark=id.5uikmnarvoq9" w:colFirst="0" w:colLast="0"/>
            <w:bookmarkStart w:id="25" w:name="bookmark=id.xlude9bspc7t" w:colFirst="0" w:colLast="0"/>
            <w:bookmarkStart w:id="26" w:name="bookmark=id.jz2oo9jiweez" w:colFirst="0" w:colLast="0"/>
            <w:bookmarkEnd w:id="18"/>
            <w:bookmarkEnd w:id="19"/>
            <w:bookmarkEnd w:id="20"/>
            <w:bookmarkEnd w:id="21"/>
            <w:bookmarkEnd w:id="22"/>
            <w:bookmarkEnd w:id="23"/>
            <w:bookmarkEnd w:id="24"/>
            <w:bookmarkEnd w:id="25"/>
            <w:bookmarkEnd w:id="26"/>
          </w:p>
        </w:tc>
        <w:tc>
          <w:tcPr>
            <w:tcW w:w="703" w:type="dxa"/>
          </w:tcPr>
          <w:p w14:paraId="670AFE8C" w14:textId="77777777" w:rsidR="002548C6" w:rsidRPr="00F529F4" w:rsidRDefault="004261CE">
            <w:pPr>
              <w:pBdr>
                <w:top w:val="nil"/>
                <w:left w:val="nil"/>
                <w:bottom w:val="nil"/>
                <w:right w:val="nil"/>
                <w:between w:val="nil"/>
              </w:pBdr>
              <w:tabs>
                <w:tab w:val="left" w:pos="5400"/>
              </w:tabs>
              <w:spacing w:before="120" w:line="240" w:lineRule="auto"/>
              <w:jc w:val="center"/>
              <w:rPr>
                <w:b/>
                <w:color w:val="000000"/>
                <w:sz w:val="20"/>
                <w:szCs w:val="20"/>
              </w:rPr>
            </w:pPr>
            <w:r w:rsidRPr="00F529F4">
              <w:rPr>
                <w:b/>
                <w:color w:val="000000"/>
                <w:sz w:val="20"/>
                <w:szCs w:val="20"/>
              </w:rPr>
              <w:t>Item No</w:t>
            </w:r>
          </w:p>
        </w:tc>
        <w:tc>
          <w:tcPr>
            <w:tcW w:w="6119" w:type="dxa"/>
            <w:tcBorders>
              <w:right w:val="single" w:sz="4" w:space="0" w:color="000000"/>
            </w:tcBorders>
            <w:vAlign w:val="bottom"/>
          </w:tcPr>
          <w:p w14:paraId="2BD41E85" w14:textId="77777777" w:rsidR="002548C6" w:rsidRPr="00F529F4" w:rsidRDefault="004261CE">
            <w:pPr>
              <w:pBdr>
                <w:top w:val="nil"/>
                <w:left w:val="nil"/>
                <w:bottom w:val="nil"/>
                <w:right w:val="nil"/>
                <w:between w:val="nil"/>
              </w:pBdr>
              <w:tabs>
                <w:tab w:val="left" w:pos="5400"/>
              </w:tabs>
              <w:spacing w:before="120" w:line="240" w:lineRule="auto"/>
              <w:jc w:val="center"/>
              <w:rPr>
                <w:b/>
                <w:color w:val="000000"/>
                <w:sz w:val="20"/>
                <w:szCs w:val="20"/>
              </w:rPr>
            </w:pPr>
            <w:r w:rsidRPr="00F529F4">
              <w:rPr>
                <w:b/>
                <w:color w:val="000000"/>
                <w:sz w:val="20"/>
                <w:szCs w:val="20"/>
              </w:rPr>
              <w:t>Recommendation</w:t>
            </w:r>
          </w:p>
        </w:tc>
        <w:tc>
          <w:tcPr>
            <w:tcW w:w="731" w:type="dxa"/>
            <w:tcBorders>
              <w:top w:val="nil"/>
              <w:left w:val="single" w:sz="4" w:space="0" w:color="000000"/>
              <w:bottom w:val="single" w:sz="4" w:space="0" w:color="000000"/>
            </w:tcBorders>
          </w:tcPr>
          <w:p w14:paraId="03A3B01C" w14:textId="77777777" w:rsidR="002548C6" w:rsidRPr="00F529F4" w:rsidRDefault="004261CE">
            <w:pPr>
              <w:pBdr>
                <w:top w:val="nil"/>
                <w:left w:val="nil"/>
                <w:bottom w:val="nil"/>
                <w:right w:val="nil"/>
                <w:between w:val="nil"/>
              </w:pBdr>
              <w:tabs>
                <w:tab w:val="left" w:pos="5400"/>
              </w:tabs>
              <w:spacing w:before="120" w:line="240" w:lineRule="auto"/>
              <w:jc w:val="center"/>
              <w:rPr>
                <w:b/>
                <w:color w:val="000000"/>
                <w:sz w:val="20"/>
                <w:szCs w:val="20"/>
              </w:rPr>
            </w:pPr>
            <w:r w:rsidRPr="00F529F4">
              <w:rPr>
                <w:b/>
                <w:color w:val="000000"/>
                <w:sz w:val="20"/>
                <w:szCs w:val="20"/>
              </w:rPr>
              <w:t>Page</w:t>
            </w:r>
            <w:r w:rsidRPr="00F529F4">
              <w:rPr>
                <w:b/>
                <w:color w:val="000000"/>
                <w:sz w:val="20"/>
                <w:szCs w:val="20"/>
              </w:rPr>
              <w:br/>
              <w:t>No</w:t>
            </w:r>
          </w:p>
        </w:tc>
      </w:tr>
      <w:tr w:rsidR="002548C6" w:rsidRPr="00F529F4" w14:paraId="3BBFE1F3" w14:textId="77777777">
        <w:tc>
          <w:tcPr>
            <w:tcW w:w="2088" w:type="dxa"/>
            <w:vMerge w:val="restart"/>
          </w:tcPr>
          <w:p w14:paraId="73EA936F" w14:textId="77777777" w:rsidR="002548C6" w:rsidRPr="00F529F4" w:rsidRDefault="004261CE">
            <w:pPr>
              <w:tabs>
                <w:tab w:val="left" w:pos="5400"/>
              </w:tabs>
              <w:rPr>
                <w:b/>
                <w:sz w:val="20"/>
                <w:szCs w:val="20"/>
              </w:rPr>
            </w:pPr>
            <w:bookmarkStart w:id="27" w:name="bookmark=id.sgiqgfkqy2mx" w:colFirst="0" w:colLast="0"/>
            <w:bookmarkStart w:id="28" w:name="bookmark=id.s8zy0r2tdoc2" w:colFirst="0" w:colLast="0"/>
            <w:bookmarkEnd w:id="27"/>
            <w:bookmarkEnd w:id="28"/>
            <w:r w:rsidRPr="00F529F4">
              <w:rPr>
                <w:b/>
                <w:sz w:val="20"/>
                <w:szCs w:val="20"/>
              </w:rPr>
              <w:t>Title and abstract</w:t>
            </w:r>
          </w:p>
        </w:tc>
        <w:tc>
          <w:tcPr>
            <w:tcW w:w="703" w:type="dxa"/>
            <w:vMerge w:val="restart"/>
          </w:tcPr>
          <w:p w14:paraId="092707A8" w14:textId="77777777" w:rsidR="002548C6" w:rsidRPr="00F529F4" w:rsidRDefault="004261CE">
            <w:pPr>
              <w:tabs>
                <w:tab w:val="left" w:pos="5400"/>
              </w:tabs>
              <w:jc w:val="center"/>
              <w:rPr>
                <w:sz w:val="20"/>
                <w:szCs w:val="20"/>
              </w:rPr>
            </w:pPr>
            <w:r w:rsidRPr="00F529F4">
              <w:rPr>
                <w:sz w:val="20"/>
                <w:szCs w:val="20"/>
              </w:rPr>
              <w:t>1</w:t>
            </w:r>
          </w:p>
        </w:tc>
        <w:tc>
          <w:tcPr>
            <w:tcW w:w="6119" w:type="dxa"/>
            <w:tcBorders>
              <w:right w:val="single" w:sz="4" w:space="0" w:color="000000"/>
            </w:tcBorders>
          </w:tcPr>
          <w:p w14:paraId="395D7519" w14:textId="77777777" w:rsidR="002548C6" w:rsidRPr="00F529F4" w:rsidRDefault="004261CE">
            <w:pPr>
              <w:tabs>
                <w:tab w:val="left" w:pos="5400"/>
              </w:tabs>
              <w:rPr>
                <w:sz w:val="20"/>
                <w:szCs w:val="20"/>
              </w:rPr>
            </w:pPr>
            <w:r w:rsidRPr="00F529F4">
              <w:rPr>
                <w:sz w:val="20"/>
                <w:szCs w:val="20"/>
              </w:rPr>
              <w:t>(</w:t>
            </w:r>
            <w:r w:rsidRPr="00F529F4">
              <w:rPr>
                <w:i/>
                <w:sz w:val="20"/>
                <w:szCs w:val="20"/>
              </w:rPr>
              <w:t>a</w:t>
            </w:r>
            <w:r w:rsidRPr="00F529F4">
              <w:rPr>
                <w:sz w:val="20"/>
                <w:szCs w:val="20"/>
              </w:rPr>
              <w:t>) Indicate the study’s design with a commonly used term in the title or the abstract</w:t>
            </w:r>
          </w:p>
        </w:tc>
        <w:tc>
          <w:tcPr>
            <w:tcW w:w="731" w:type="dxa"/>
            <w:tcBorders>
              <w:top w:val="single" w:sz="4" w:space="0" w:color="000000"/>
              <w:left w:val="single" w:sz="4" w:space="0" w:color="000000"/>
              <w:bottom w:val="single" w:sz="4" w:space="0" w:color="000000"/>
            </w:tcBorders>
          </w:tcPr>
          <w:p w14:paraId="51621B58" w14:textId="77777777" w:rsidR="002548C6" w:rsidRPr="00F529F4" w:rsidRDefault="004261CE">
            <w:pPr>
              <w:tabs>
                <w:tab w:val="left" w:pos="5400"/>
              </w:tabs>
              <w:rPr>
                <w:sz w:val="20"/>
                <w:szCs w:val="20"/>
              </w:rPr>
            </w:pPr>
            <w:r w:rsidRPr="00F529F4">
              <w:rPr>
                <w:sz w:val="20"/>
                <w:szCs w:val="20"/>
              </w:rPr>
              <w:t>YES</w:t>
            </w:r>
          </w:p>
        </w:tc>
      </w:tr>
      <w:tr w:rsidR="002548C6" w:rsidRPr="00F529F4" w14:paraId="7D9D9339" w14:textId="77777777">
        <w:tc>
          <w:tcPr>
            <w:tcW w:w="2088" w:type="dxa"/>
            <w:vMerge/>
          </w:tcPr>
          <w:p w14:paraId="4B4BFF18" w14:textId="77777777" w:rsidR="002548C6" w:rsidRPr="00F529F4" w:rsidRDefault="002548C6">
            <w:pPr>
              <w:widowControl w:val="0"/>
              <w:pBdr>
                <w:top w:val="nil"/>
                <w:left w:val="nil"/>
                <w:bottom w:val="nil"/>
                <w:right w:val="nil"/>
                <w:between w:val="nil"/>
              </w:pBdr>
              <w:spacing w:line="276" w:lineRule="auto"/>
              <w:rPr>
                <w:sz w:val="20"/>
                <w:szCs w:val="20"/>
              </w:rPr>
            </w:pPr>
          </w:p>
        </w:tc>
        <w:tc>
          <w:tcPr>
            <w:tcW w:w="703" w:type="dxa"/>
            <w:vMerge/>
          </w:tcPr>
          <w:p w14:paraId="3D861110" w14:textId="77777777" w:rsidR="002548C6" w:rsidRPr="00F529F4" w:rsidRDefault="002548C6">
            <w:pPr>
              <w:widowControl w:val="0"/>
              <w:pBdr>
                <w:top w:val="nil"/>
                <w:left w:val="nil"/>
                <w:bottom w:val="nil"/>
                <w:right w:val="nil"/>
                <w:between w:val="nil"/>
              </w:pBdr>
              <w:spacing w:line="276" w:lineRule="auto"/>
              <w:rPr>
                <w:sz w:val="20"/>
                <w:szCs w:val="20"/>
              </w:rPr>
            </w:pPr>
          </w:p>
        </w:tc>
        <w:tc>
          <w:tcPr>
            <w:tcW w:w="6119" w:type="dxa"/>
            <w:tcBorders>
              <w:right w:val="single" w:sz="4" w:space="0" w:color="000000"/>
            </w:tcBorders>
          </w:tcPr>
          <w:p w14:paraId="5B496861" w14:textId="77777777" w:rsidR="002548C6" w:rsidRPr="00F529F4" w:rsidRDefault="004261CE">
            <w:pPr>
              <w:tabs>
                <w:tab w:val="left" w:pos="5400"/>
              </w:tabs>
              <w:rPr>
                <w:sz w:val="20"/>
                <w:szCs w:val="20"/>
              </w:rPr>
            </w:pPr>
            <w:r w:rsidRPr="00F529F4">
              <w:rPr>
                <w:sz w:val="20"/>
                <w:szCs w:val="20"/>
              </w:rPr>
              <w:t>(</w:t>
            </w:r>
            <w:r w:rsidRPr="00F529F4">
              <w:rPr>
                <w:i/>
                <w:sz w:val="20"/>
                <w:szCs w:val="20"/>
              </w:rPr>
              <w:t>b</w:t>
            </w:r>
            <w:r w:rsidRPr="00F529F4">
              <w:rPr>
                <w:sz w:val="20"/>
                <w:szCs w:val="20"/>
              </w:rPr>
              <w:t>) Provide in the abstract an informative and balanced summary of what was done and what was found</w:t>
            </w:r>
          </w:p>
        </w:tc>
        <w:tc>
          <w:tcPr>
            <w:tcW w:w="731" w:type="dxa"/>
            <w:tcBorders>
              <w:top w:val="single" w:sz="4" w:space="0" w:color="000000"/>
              <w:left w:val="single" w:sz="4" w:space="0" w:color="000000"/>
              <w:bottom w:val="single" w:sz="4" w:space="0" w:color="000000"/>
            </w:tcBorders>
          </w:tcPr>
          <w:p w14:paraId="2A363BB7" w14:textId="77777777" w:rsidR="002548C6" w:rsidRPr="00F529F4" w:rsidRDefault="004261CE">
            <w:pPr>
              <w:tabs>
                <w:tab w:val="left" w:pos="5400"/>
              </w:tabs>
              <w:rPr>
                <w:sz w:val="20"/>
                <w:szCs w:val="20"/>
              </w:rPr>
            </w:pPr>
            <w:r w:rsidRPr="00F529F4">
              <w:rPr>
                <w:sz w:val="20"/>
                <w:szCs w:val="20"/>
              </w:rPr>
              <w:t>YES</w:t>
            </w:r>
          </w:p>
        </w:tc>
      </w:tr>
      <w:tr w:rsidR="002548C6" w:rsidRPr="00F529F4" w14:paraId="488D4014" w14:textId="77777777">
        <w:tc>
          <w:tcPr>
            <w:tcW w:w="9641" w:type="dxa"/>
            <w:gridSpan w:val="4"/>
          </w:tcPr>
          <w:p w14:paraId="2125F74E" w14:textId="77777777" w:rsidR="002548C6" w:rsidRPr="00F529F4" w:rsidRDefault="004261CE">
            <w:pPr>
              <w:pBdr>
                <w:top w:val="nil"/>
                <w:left w:val="nil"/>
                <w:bottom w:val="nil"/>
                <w:right w:val="nil"/>
                <w:between w:val="nil"/>
              </w:pBdr>
              <w:tabs>
                <w:tab w:val="left" w:pos="5400"/>
              </w:tabs>
              <w:spacing w:before="120" w:line="240" w:lineRule="auto"/>
              <w:rPr>
                <w:b/>
                <w:color w:val="000000"/>
                <w:sz w:val="20"/>
                <w:szCs w:val="20"/>
              </w:rPr>
            </w:pPr>
            <w:bookmarkStart w:id="29" w:name="bookmark=id.hbqwmzm3qtlf" w:colFirst="0" w:colLast="0"/>
            <w:bookmarkStart w:id="30" w:name="bookmark=id.i92bgwv7m2n3" w:colFirst="0" w:colLast="0"/>
            <w:bookmarkEnd w:id="29"/>
            <w:bookmarkEnd w:id="30"/>
            <w:r w:rsidRPr="00F529F4">
              <w:rPr>
                <w:b/>
                <w:color w:val="000000"/>
                <w:sz w:val="20"/>
                <w:szCs w:val="20"/>
              </w:rPr>
              <w:t>Introduction</w:t>
            </w:r>
          </w:p>
        </w:tc>
      </w:tr>
      <w:tr w:rsidR="002548C6" w:rsidRPr="00F529F4" w14:paraId="6BA4AFEA" w14:textId="77777777">
        <w:tc>
          <w:tcPr>
            <w:tcW w:w="2088" w:type="dxa"/>
          </w:tcPr>
          <w:p w14:paraId="6DE029D0" w14:textId="77777777" w:rsidR="002548C6" w:rsidRPr="00F529F4" w:rsidRDefault="004261CE">
            <w:pPr>
              <w:tabs>
                <w:tab w:val="left" w:pos="5400"/>
              </w:tabs>
              <w:rPr>
                <w:sz w:val="20"/>
                <w:szCs w:val="20"/>
              </w:rPr>
            </w:pPr>
            <w:bookmarkStart w:id="31" w:name="bookmark=id.kz0rdcmiln32" w:colFirst="0" w:colLast="0"/>
            <w:bookmarkStart w:id="32" w:name="bookmark=id.fflatgn4crwf" w:colFirst="0" w:colLast="0"/>
            <w:bookmarkEnd w:id="31"/>
            <w:bookmarkEnd w:id="32"/>
            <w:r w:rsidRPr="00F529F4">
              <w:rPr>
                <w:sz w:val="20"/>
                <w:szCs w:val="20"/>
              </w:rPr>
              <w:t>Background/</w:t>
            </w:r>
            <w:bookmarkStart w:id="33" w:name="bookmark=id.73lntpem01b8" w:colFirst="0" w:colLast="0"/>
            <w:bookmarkStart w:id="34" w:name="bookmark=id.kch766sa47ai" w:colFirst="0" w:colLast="0"/>
            <w:bookmarkEnd w:id="33"/>
            <w:bookmarkEnd w:id="34"/>
            <w:r w:rsidRPr="00F529F4">
              <w:rPr>
                <w:sz w:val="20"/>
                <w:szCs w:val="20"/>
              </w:rPr>
              <w:t>rationale</w:t>
            </w:r>
          </w:p>
        </w:tc>
        <w:tc>
          <w:tcPr>
            <w:tcW w:w="703" w:type="dxa"/>
          </w:tcPr>
          <w:p w14:paraId="4BB0F5A4" w14:textId="77777777" w:rsidR="002548C6" w:rsidRPr="00F529F4" w:rsidRDefault="004261CE">
            <w:pPr>
              <w:tabs>
                <w:tab w:val="left" w:pos="5400"/>
              </w:tabs>
              <w:jc w:val="center"/>
              <w:rPr>
                <w:sz w:val="20"/>
                <w:szCs w:val="20"/>
              </w:rPr>
            </w:pPr>
            <w:r w:rsidRPr="00F529F4">
              <w:rPr>
                <w:sz w:val="20"/>
                <w:szCs w:val="20"/>
              </w:rPr>
              <w:t>2</w:t>
            </w:r>
          </w:p>
        </w:tc>
        <w:tc>
          <w:tcPr>
            <w:tcW w:w="6119" w:type="dxa"/>
            <w:tcBorders>
              <w:right w:val="single" w:sz="4" w:space="0" w:color="000000"/>
            </w:tcBorders>
          </w:tcPr>
          <w:p w14:paraId="5ECC6FC4" w14:textId="77777777" w:rsidR="002548C6" w:rsidRPr="00F529F4" w:rsidRDefault="004261CE">
            <w:pPr>
              <w:tabs>
                <w:tab w:val="left" w:pos="5400"/>
              </w:tabs>
              <w:rPr>
                <w:sz w:val="20"/>
                <w:szCs w:val="20"/>
              </w:rPr>
            </w:pPr>
            <w:r w:rsidRPr="00F529F4">
              <w:rPr>
                <w:sz w:val="20"/>
                <w:szCs w:val="20"/>
              </w:rPr>
              <w:t>Explain the scientific background and rationale for the investigation being reported</w:t>
            </w:r>
          </w:p>
        </w:tc>
        <w:tc>
          <w:tcPr>
            <w:tcW w:w="731" w:type="dxa"/>
            <w:tcBorders>
              <w:top w:val="single" w:sz="4" w:space="0" w:color="000000"/>
              <w:left w:val="single" w:sz="4" w:space="0" w:color="000000"/>
              <w:bottom w:val="single" w:sz="4" w:space="0" w:color="000000"/>
            </w:tcBorders>
          </w:tcPr>
          <w:p w14:paraId="63E88E37" w14:textId="77777777" w:rsidR="002548C6" w:rsidRPr="00F529F4" w:rsidRDefault="004261CE">
            <w:pPr>
              <w:tabs>
                <w:tab w:val="left" w:pos="5400"/>
              </w:tabs>
              <w:rPr>
                <w:sz w:val="20"/>
                <w:szCs w:val="20"/>
              </w:rPr>
            </w:pPr>
            <w:r w:rsidRPr="00F529F4">
              <w:rPr>
                <w:sz w:val="20"/>
                <w:szCs w:val="20"/>
              </w:rPr>
              <w:t>1-</w:t>
            </w:r>
            <w:r w:rsidR="006472A6" w:rsidRPr="00F529F4">
              <w:rPr>
                <w:sz w:val="20"/>
                <w:szCs w:val="20"/>
              </w:rPr>
              <w:t>2</w:t>
            </w:r>
          </w:p>
        </w:tc>
      </w:tr>
      <w:tr w:rsidR="002548C6" w:rsidRPr="00F529F4" w14:paraId="5CFB0A34" w14:textId="77777777">
        <w:tc>
          <w:tcPr>
            <w:tcW w:w="2088" w:type="dxa"/>
          </w:tcPr>
          <w:p w14:paraId="27FD9F57" w14:textId="77777777" w:rsidR="002548C6" w:rsidRPr="00F529F4" w:rsidRDefault="004261CE">
            <w:pPr>
              <w:tabs>
                <w:tab w:val="left" w:pos="5400"/>
              </w:tabs>
              <w:rPr>
                <w:sz w:val="20"/>
                <w:szCs w:val="20"/>
              </w:rPr>
            </w:pPr>
            <w:bookmarkStart w:id="35" w:name="bookmark=id.oi5eaohrfxx0" w:colFirst="0" w:colLast="0"/>
            <w:bookmarkStart w:id="36" w:name="bookmark=id.gs8lxpfhihwi" w:colFirst="0" w:colLast="0"/>
            <w:bookmarkEnd w:id="35"/>
            <w:bookmarkEnd w:id="36"/>
            <w:r w:rsidRPr="00F529F4">
              <w:rPr>
                <w:sz w:val="20"/>
                <w:szCs w:val="20"/>
              </w:rPr>
              <w:t>Objectives</w:t>
            </w:r>
          </w:p>
        </w:tc>
        <w:tc>
          <w:tcPr>
            <w:tcW w:w="703" w:type="dxa"/>
          </w:tcPr>
          <w:p w14:paraId="47D6A5D8" w14:textId="77777777" w:rsidR="002548C6" w:rsidRPr="00F529F4" w:rsidRDefault="004261CE">
            <w:pPr>
              <w:tabs>
                <w:tab w:val="left" w:pos="5400"/>
              </w:tabs>
              <w:jc w:val="center"/>
              <w:rPr>
                <w:sz w:val="20"/>
                <w:szCs w:val="20"/>
              </w:rPr>
            </w:pPr>
            <w:r w:rsidRPr="00F529F4">
              <w:rPr>
                <w:sz w:val="20"/>
                <w:szCs w:val="20"/>
              </w:rPr>
              <w:t>3</w:t>
            </w:r>
          </w:p>
        </w:tc>
        <w:tc>
          <w:tcPr>
            <w:tcW w:w="6119" w:type="dxa"/>
            <w:tcBorders>
              <w:right w:val="single" w:sz="4" w:space="0" w:color="000000"/>
            </w:tcBorders>
          </w:tcPr>
          <w:p w14:paraId="10A53620" w14:textId="77777777" w:rsidR="002548C6" w:rsidRPr="00F529F4" w:rsidRDefault="004261CE">
            <w:pPr>
              <w:tabs>
                <w:tab w:val="left" w:pos="5400"/>
              </w:tabs>
              <w:rPr>
                <w:sz w:val="20"/>
                <w:szCs w:val="20"/>
              </w:rPr>
            </w:pPr>
            <w:bookmarkStart w:id="37" w:name="_heading=h.nux7nqpr1k8s" w:colFirst="0" w:colLast="0"/>
            <w:bookmarkEnd w:id="37"/>
            <w:r w:rsidRPr="00F529F4">
              <w:rPr>
                <w:sz w:val="20"/>
                <w:szCs w:val="20"/>
              </w:rPr>
              <w:t>State specific objectives, including any prespecified hypotheses</w:t>
            </w:r>
          </w:p>
        </w:tc>
        <w:tc>
          <w:tcPr>
            <w:tcW w:w="731" w:type="dxa"/>
            <w:tcBorders>
              <w:top w:val="single" w:sz="4" w:space="0" w:color="000000"/>
              <w:left w:val="single" w:sz="4" w:space="0" w:color="000000"/>
              <w:bottom w:val="single" w:sz="4" w:space="0" w:color="000000"/>
            </w:tcBorders>
          </w:tcPr>
          <w:p w14:paraId="2D1A1742" w14:textId="77777777" w:rsidR="002548C6" w:rsidRPr="00F529F4" w:rsidRDefault="006472A6">
            <w:pPr>
              <w:tabs>
                <w:tab w:val="left" w:pos="5400"/>
              </w:tabs>
              <w:rPr>
                <w:sz w:val="20"/>
                <w:szCs w:val="20"/>
              </w:rPr>
            </w:pPr>
            <w:r w:rsidRPr="00F529F4">
              <w:rPr>
                <w:sz w:val="20"/>
                <w:szCs w:val="20"/>
              </w:rPr>
              <w:t>2</w:t>
            </w:r>
          </w:p>
        </w:tc>
      </w:tr>
      <w:tr w:rsidR="002548C6" w:rsidRPr="00F529F4" w14:paraId="5199AD4B" w14:textId="77777777">
        <w:tc>
          <w:tcPr>
            <w:tcW w:w="9641" w:type="dxa"/>
            <w:gridSpan w:val="4"/>
          </w:tcPr>
          <w:p w14:paraId="25C354D1" w14:textId="77777777" w:rsidR="002548C6" w:rsidRPr="00F529F4" w:rsidRDefault="004261CE">
            <w:pPr>
              <w:pBdr>
                <w:top w:val="nil"/>
                <w:left w:val="nil"/>
                <w:bottom w:val="nil"/>
                <w:right w:val="nil"/>
                <w:between w:val="nil"/>
              </w:pBdr>
              <w:tabs>
                <w:tab w:val="left" w:pos="5400"/>
              </w:tabs>
              <w:spacing w:before="120" w:line="240" w:lineRule="auto"/>
              <w:rPr>
                <w:b/>
                <w:color w:val="000000"/>
                <w:sz w:val="20"/>
                <w:szCs w:val="20"/>
              </w:rPr>
            </w:pPr>
            <w:bookmarkStart w:id="38" w:name="bookmark=id.s0cdneknzmy1" w:colFirst="0" w:colLast="0"/>
            <w:bookmarkStart w:id="39" w:name="bookmark=id.147up9l9rw6i" w:colFirst="0" w:colLast="0"/>
            <w:bookmarkEnd w:id="38"/>
            <w:bookmarkEnd w:id="39"/>
            <w:r w:rsidRPr="00F529F4">
              <w:rPr>
                <w:b/>
                <w:color w:val="000000"/>
                <w:sz w:val="20"/>
                <w:szCs w:val="20"/>
              </w:rPr>
              <w:t>Methods</w:t>
            </w:r>
          </w:p>
        </w:tc>
      </w:tr>
      <w:tr w:rsidR="002548C6" w:rsidRPr="00F529F4" w14:paraId="2BC0FD8C" w14:textId="77777777">
        <w:tc>
          <w:tcPr>
            <w:tcW w:w="2088" w:type="dxa"/>
          </w:tcPr>
          <w:p w14:paraId="0F99E825" w14:textId="77777777" w:rsidR="002548C6" w:rsidRPr="00F529F4" w:rsidRDefault="004261CE">
            <w:pPr>
              <w:tabs>
                <w:tab w:val="left" w:pos="5400"/>
              </w:tabs>
              <w:rPr>
                <w:sz w:val="20"/>
                <w:szCs w:val="20"/>
              </w:rPr>
            </w:pPr>
            <w:bookmarkStart w:id="40" w:name="bookmark=id.ab1j33fkyzue" w:colFirst="0" w:colLast="0"/>
            <w:bookmarkStart w:id="41" w:name="bookmark=id.34x8aqen4xs9" w:colFirst="0" w:colLast="0"/>
            <w:bookmarkEnd w:id="40"/>
            <w:bookmarkEnd w:id="41"/>
            <w:r w:rsidRPr="00F529F4">
              <w:rPr>
                <w:sz w:val="20"/>
                <w:szCs w:val="20"/>
              </w:rPr>
              <w:t>Study design</w:t>
            </w:r>
          </w:p>
        </w:tc>
        <w:tc>
          <w:tcPr>
            <w:tcW w:w="703" w:type="dxa"/>
          </w:tcPr>
          <w:p w14:paraId="1E6B9B60" w14:textId="77777777" w:rsidR="002548C6" w:rsidRPr="00F529F4" w:rsidRDefault="004261CE">
            <w:pPr>
              <w:tabs>
                <w:tab w:val="left" w:pos="5400"/>
              </w:tabs>
              <w:jc w:val="center"/>
              <w:rPr>
                <w:sz w:val="20"/>
                <w:szCs w:val="20"/>
              </w:rPr>
            </w:pPr>
            <w:r w:rsidRPr="00F529F4">
              <w:rPr>
                <w:sz w:val="20"/>
                <w:szCs w:val="20"/>
              </w:rPr>
              <w:t>4</w:t>
            </w:r>
          </w:p>
        </w:tc>
        <w:tc>
          <w:tcPr>
            <w:tcW w:w="6119" w:type="dxa"/>
            <w:tcBorders>
              <w:right w:val="single" w:sz="4" w:space="0" w:color="000000"/>
            </w:tcBorders>
          </w:tcPr>
          <w:p w14:paraId="213473BD" w14:textId="77777777" w:rsidR="002548C6" w:rsidRPr="00F529F4" w:rsidRDefault="004261CE">
            <w:pPr>
              <w:tabs>
                <w:tab w:val="left" w:pos="5400"/>
              </w:tabs>
              <w:rPr>
                <w:sz w:val="20"/>
                <w:szCs w:val="20"/>
              </w:rPr>
            </w:pPr>
            <w:r w:rsidRPr="00F529F4">
              <w:rPr>
                <w:sz w:val="20"/>
                <w:szCs w:val="20"/>
              </w:rPr>
              <w:t>Present key elements of study design early in the paper</w:t>
            </w:r>
          </w:p>
        </w:tc>
        <w:tc>
          <w:tcPr>
            <w:tcW w:w="731" w:type="dxa"/>
            <w:tcBorders>
              <w:top w:val="single" w:sz="4" w:space="0" w:color="000000"/>
              <w:left w:val="single" w:sz="4" w:space="0" w:color="000000"/>
              <w:bottom w:val="single" w:sz="4" w:space="0" w:color="000000"/>
            </w:tcBorders>
          </w:tcPr>
          <w:p w14:paraId="7448E689" w14:textId="77777777" w:rsidR="002548C6" w:rsidRPr="00F529F4" w:rsidRDefault="006472A6">
            <w:pPr>
              <w:tabs>
                <w:tab w:val="left" w:pos="5400"/>
              </w:tabs>
              <w:rPr>
                <w:sz w:val="20"/>
                <w:szCs w:val="20"/>
              </w:rPr>
            </w:pPr>
            <w:r w:rsidRPr="00F529F4">
              <w:rPr>
                <w:sz w:val="20"/>
                <w:szCs w:val="20"/>
              </w:rPr>
              <w:t>2-3</w:t>
            </w:r>
          </w:p>
        </w:tc>
      </w:tr>
      <w:tr w:rsidR="002548C6" w:rsidRPr="00F529F4" w14:paraId="27E5CC65" w14:textId="77777777">
        <w:tc>
          <w:tcPr>
            <w:tcW w:w="2088" w:type="dxa"/>
          </w:tcPr>
          <w:p w14:paraId="25CBAD5E" w14:textId="77777777" w:rsidR="002548C6" w:rsidRPr="00F529F4" w:rsidRDefault="004261CE">
            <w:pPr>
              <w:tabs>
                <w:tab w:val="left" w:pos="5400"/>
              </w:tabs>
              <w:rPr>
                <w:sz w:val="20"/>
                <w:szCs w:val="20"/>
              </w:rPr>
            </w:pPr>
            <w:bookmarkStart w:id="42" w:name="bookmark=id.mtlxvu5e32l6" w:colFirst="0" w:colLast="0"/>
            <w:bookmarkStart w:id="43" w:name="bookmark=id.jhweilykcqtl" w:colFirst="0" w:colLast="0"/>
            <w:bookmarkEnd w:id="42"/>
            <w:bookmarkEnd w:id="43"/>
            <w:r w:rsidRPr="00F529F4">
              <w:rPr>
                <w:sz w:val="20"/>
                <w:szCs w:val="20"/>
              </w:rPr>
              <w:t>Setting</w:t>
            </w:r>
          </w:p>
        </w:tc>
        <w:tc>
          <w:tcPr>
            <w:tcW w:w="703" w:type="dxa"/>
          </w:tcPr>
          <w:p w14:paraId="11C6A9E5" w14:textId="77777777" w:rsidR="002548C6" w:rsidRPr="00F529F4" w:rsidRDefault="004261CE">
            <w:pPr>
              <w:tabs>
                <w:tab w:val="left" w:pos="5400"/>
              </w:tabs>
              <w:jc w:val="center"/>
              <w:rPr>
                <w:sz w:val="20"/>
                <w:szCs w:val="20"/>
              </w:rPr>
            </w:pPr>
            <w:r w:rsidRPr="00F529F4">
              <w:rPr>
                <w:sz w:val="20"/>
                <w:szCs w:val="20"/>
              </w:rPr>
              <w:t>5</w:t>
            </w:r>
          </w:p>
        </w:tc>
        <w:tc>
          <w:tcPr>
            <w:tcW w:w="6119" w:type="dxa"/>
            <w:tcBorders>
              <w:right w:val="single" w:sz="4" w:space="0" w:color="000000"/>
            </w:tcBorders>
          </w:tcPr>
          <w:p w14:paraId="0D707941" w14:textId="77777777" w:rsidR="002548C6" w:rsidRPr="00F529F4" w:rsidRDefault="004261CE">
            <w:pPr>
              <w:tabs>
                <w:tab w:val="left" w:pos="5400"/>
              </w:tabs>
              <w:rPr>
                <w:sz w:val="20"/>
                <w:szCs w:val="20"/>
              </w:rPr>
            </w:pPr>
            <w:r w:rsidRPr="00F529F4">
              <w:rPr>
                <w:sz w:val="20"/>
                <w:szCs w:val="20"/>
              </w:rPr>
              <w:t>Describe the setting, locations, and relevant dates, including periods of recruitment, exposure, follow-up, and data collection</w:t>
            </w:r>
          </w:p>
        </w:tc>
        <w:tc>
          <w:tcPr>
            <w:tcW w:w="731" w:type="dxa"/>
            <w:tcBorders>
              <w:top w:val="single" w:sz="4" w:space="0" w:color="000000"/>
              <w:left w:val="single" w:sz="4" w:space="0" w:color="000000"/>
              <w:bottom w:val="single" w:sz="4" w:space="0" w:color="000000"/>
            </w:tcBorders>
          </w:tcPr>
          <w:p w14:paraId="2EE87BE5" w14:textId="77777777" w:rsidR="002548C6" w:rsidRPr="00F529F4" w:rsidRDefault="006472A6">
            <w:pPr>
              <w:tabs>
                <w:tab w:val="left" w:pos="5400"/>
              </w:tabs>
              <w:rPr>
                <w:sz w:val="20"/>
                <w:szCs w:val="20"/>
              </w:rPr>
            </w:pPr>
            <w:r w:rsidRPr="00F529F4">
              <w:rPr>
                <w:sz w:val="20"/>
                <w:szCs w:val="20"/>
              </w:rPr>
              <w:t>2-3</w:t>
            </w:r>
          </w:p>
        </w:tc>
      </w:tr>
      <w:tr w:rsidR="002548C6" w:rsidRPr="00F529F4" w14:paraId="5A011D83" w14:textId="77777777">
        <w:tc>
          <w:tcPr>
            <w:tcW w:w="2088" w:type="dxa"/>
          </w:tcPr>
          <w:p w14:paraId="35DF0E1E" w14:textId="77777777" w:rsidR="002548C6" w:rsidRPr="00F529F4" w:rsidRDefault="004261CE">
            <w:pPr>
              <w:tabs>
                <w:tab w:val="left" w:pos="5400"/>
              </w:tabs>
              <w:rPr>
                <w:sz w:val="20"/>
                <w:szCs w:val="20"/>
              </w:rPr>
            </w:pPr>
            <w:r w:rsidRPr="00F529F4">
              <w:rPr>
                <w:sz w:val="20"/>
                <w:szCs w:val="20"/>
              </w:rPr>
              <w:t>Participants</w:t>
            </w:r>
          </w:p>
        </w:tc>
        <w:tc>
          <w:tcPr>
            <w:tcW w:w="703" w:type="dxa"/>
          </w:tcPr>
          <w:p w14:paraId="492D5D0E" w14:textId="77777777" w:rsidR="002548C6" w:rsidRPr="00F529F4" w:rsidRDefault="004261CE">
            <w:pPr>
              <w:tabs>
                <w:tab w:val="left" w:pos="5400"/>
              </w:tabs>
              <w:jc w:val="center"/>
              <w:rPr>
                <w:sz w:val="20"/>
                <w:szCs w:val="20"/>
              </w:rPr>
            </w:pPr>
            <w:r w:rsidRPr="00F529F4">
              <w:rPr>
                <w:sz w:val="20"/>
                <w:szCs w:val="20"/>
              </w:rPr>
              <w:t>6</w:t>
            </w:r>
          </w:p>
        </w:tc>
        <w:tc>
          <w:tcPr>
            <w:tcW w:w="6119" w:type="dxa"/>
            <w:tcBorders>
              <w:right w:val="single" w:sz="4" w:space="0" w:color="000000"/>
            </w:tcBorders>
          </w:tcPr>
          <w:p w14:paraId="6C57B8DA" w14:textId="77777777" w:rsidR="002548C6" w:rsidRPr="00F529F4" w:rsidRDefault="004261CE">
            <w:pPr>
              <w:tabs>
                <w:tab w:val="left" w:pos="5400"/>
              </w:tabs>
              <w:rPr>
                <w:sz w:val="20"/>
                <w:szCs w:val="20"/>
              </w:rPr>
            </w:pPr>
            <w:r w:rsidRPr="00F529F4">
              <w:rPr>
                <w:sz w:val="20"/>
                <w:szCs w:val="20"/>
              </w:rPr>
              <w:t>(</w:t>
            </w:r>
            <w:r w:rsidRPr="00F529F4">
              <w:rPr>
                <w:i/>
                <w:sz w:val="20"/>
                <w:szCs w:val="20"/>
              </w:rPr>
              <w:t>a</w:t>
            </w:r>
            <w:r w:rsidRPr="00F529F4">
              <w:rPr>
                <w:sz w:val="20"/>
                <w:szCs w:val="20"/>
              </w:rPr>
              <w:t>) Give the eligibility criteria, and the sources and methods of selection of participants</w:t>
            </w:r>
          </w:p>
        </w:tc>
        <w:tc>
          <w:tcPr>
            <w:tcW w:w="731" w:type="dxa"/>
            <w:tcBorders>
              <w:top w:val="single" w:sz="4" w:space="0" w:color="000000"/>
              <w:left w:val="single" w:sz="4" w:space="0" w:color="000000"/>
              <w:bottom w:val="single" w:sz="4" w:space="0" w:color="000000"/>
            </w:tcBorders>
          </w:tcPr>
          <w:p w14:paraId="7C5B6A12" w14:textId="77777777" w:rsidR="002548C6" w:rsidRPr="00F529F4" w:rsidRDefault="006472A6">
            <w:pPr>
              <w:tabs>
                <w:tab w:val="left" w:pos="5400"/>
              </w:tabs>
              <w:rPr>
                <w:sz w:val="20"/>
                <w:szCs w:val="20"/>
              </w:rPr>
            </w:pPr>
            <w:r w:rsidRPr="00F529F4">
              <w:rPr>
                <w:sz w:val="20"/>
                <w:szCs w:val="20"/>
              </w:rPr>
              <w:t>2-3</w:t>
            </w:r>
          </w:p>
        </w:tc>
      </w:tr>
      <w:tr w:rsidR="002548C6" w:rsidRPr="00F529F4" w14:paraId="05280326" w14:textId="77777777">
        <w:tc>
          <w:tcPr>
            <w:tcW w:w="2088" w:type="dxa"/>
          </w:tcPr>
          <w:p w14:paraId="77D616DC" w14:textId="77777777" w:rsidR="002548C6" w:rsidRPr="00F529F4" w:rsidRDefault="004261CE">
            <w:pPr>
              <w:tabs>
                <w:tab w:val="left" w:pos="5400"/>
              </w:tabs>
              <w:rPr>
                <w:sz w:val="20"/>
                <w:szCs w:val="20"/>
              </w:rPr>
            </w:pPr>
            <w:bookmarkStart w:id="44" w:name="bookmark=id.b0ludf7eg4zp" w:colFirst="0" w:colLast="0"/>
            <w:bookmarkStart w:id="45" w:name="bookmark=id.csoutb15rxy6" w:colFirst="0" w:colLast="0"/>
            <w:bookmarkEnd w:id="44"/>
            <w:bookmarkEnd w:id="45"/>
            <w:r w:rsidRPr="00F529F4">
              <w:rPr>
                <w:sz w:val="20"/>
                <w:szCs w:val="20"/>
              </w:rPr>
              <w:t>Variables</w:t>
            </w:r>
          </w:p>
        </w:tc>
        <w:tc>
          <w:tcPr>
            <w:tcW w:w="703" w:type="dxa"/>
          </w:tcPr>
          <w:p w14:paraId="6B37E1D1" w14:textId="77777777" w:rsidR="002548C6" w:rsidRPr="00F529F4" w:rsidRDefault="004261CE">
            <w:pPr>
              <w:tabs>
                <w:tab w:val="left" w:pos="5400"/>
              </w:tabs>
              <w:jc w:val="center"/>
              <w:rPr>
                <w:sz w:val="20"/>
                <w:szCs w:val="20"/>
              </w:rPr>
            </w:pPr>
            <w:r w:rsidRPr="00F529F4">
              <w:rPr>
                <w:sz w:val="20"/>
                <w:szCs w:val="20"/>
              </w:rPr>
              <w:t>7</w:t>
            </w:r>
          </w:p>
        </w:tc>
        <w:tc>
          <w:tcPr>
            <w:tcW w:w="6119" w:type="dxa"/>
            <w:tcBorders>
              <w:right w:val="single" w:sz="4" w:space="0" w:color="000000"/>
            </w:tcBorders>
          </w:tcPr>
          <w:p w14:paraId="59DEFE58" w14:textId="77777777" w:rsidR="002548C6" w:rsidRPr="00F529F4" w:rsidRDefault="004261CE">
            <w:pPr>
              <w:tabs>
                <w:tab w:val="left" w:pos="5400"/>
              </w:tabs>
              <w:rPr>
                <w:sz w:val="20"/>
                <w:szCs w:val="20"/>
              </w:rPr>
            </w:pPr>
            <w:r w:rsidRPr="00F529F4">
              <w:rPr>
                <w:sz w:val="20"/>
                <w:szCs w:val="20"/>
              </w:rPr>
              <w:t>Clearly define all outcomes, exposures, predictors, potential confounders, and effect modifiers. Give diagnostic criteria, if applicable</w:t>
            </w:r>
          </w:p>
        </w:tc>
        <w:tc>
          <w:tcPr>
            <w:tcW w:w="731" w:type="dxa"/>
            <w:tcBorders>
              <w:top w:val="single" w:sz="4" w:space="0" w:color="000000"/>
              <w:left w:val="single" w:sz="4" w:space="0" w:color="000000"/>
              <w:bottom w:val="single" w:sz="4" w:space="0" w:color="000000"/>
            </w:tcBorders>
          </w:tcPr>
          <w:p w14:paraId="5AD053B4" w14:textId="77777777" w:rsidR="002548C6" w:rsidRPr="00F529F4" w:rsidRDefault="006472A6">
            <w:pPr>
              <w:tabs>
                <w:tab w:val="left" w:pos="5400"/>
              </w:tabs>
              <w:rPr>
                <w:sz w:val="20"/>
                <w:szCs w:val="20"/>
              </w:rPr>
            </w:pPr>
            <w:r w:rsidRPr="00F529F4">
              <w:rPr>
                <w:sz w:val="20"/>
                <w:szCs w:val="20"/>
              </w:rPr>
              <w:t>3-4</w:t>
            </w:r>
          </w:p>
        </w:tc>
      </w:tr>
      <w:tr w:rsidR="002548C6" w:rsidRPr="00F529F4" w14:paraId="35C5227F" w14:textId="77777777">
        <w:trPr>
          <w:trHeight w:val="294"/>
        </w:trPr>
        <w:tc>
          <w:tcPr>
            <w:tcW w:w="2088" w:type="dxa"/>
          </w:tcPr>
          <w:p w14:paraId="6B0D8BB7" w14:textId="77777777" w:rsidR="002548C6" w:rsidRPr="00F529F4" w:rsidRDefault="004261CE">
            <w:pPr>
              <w:tabs>
                <w:tab w:val="left" w:pos="5400"/>
              </w:tabs>
              <w:rPr>
                <w:sz w:val="20"/>
                <w:szCs w:val="20"/>
              </w:rPr>
            </w:pPr>
            <w:bookmarkStart w:id="46" w:name="bookmark=id.f1cqgxwc4wvt" w:colFirst="0" w:colLast="0"/>
            <w:bookmarkStart w:id="47" w:name="bookmark=id.skk18kow42yw" w:colFirst="0" w:colLast="0"/>
            <w:bookmarkEnd w:id="46"/>
            <w:bookmarkEnd w:id="47"/>
            <w:r w:rsidRPr="00F529F4">
              <w:rPr>
                <w:sz w:val="20"/>
                <w:szCs w:val="20"/>
              </w:rPr>
              <w:t>Data sources/</w:t>
            </w:r>
            <w:bookmarkStart w:id="48" w:name="bookmark=id.gbc8bt7aez7l" w:colFirst="0" w:colLast="0"/>
            <w:bookmarkStart w:id="49" w:name="bookmark=id.npfcid50p0lz" w:colFirst="0" w:colLast="0"/>
            <w:bookmarkEnd w:id="48"/>
            <w:bookmarkEnd w:id="49"/>
            <w:r w:rsidRPr="00F529F4">
              <w:rPr>
                <w:sz w:val="20"/>
                <w:szCs w:val="20"/>
              </w:rPr>
              <w:t xml:space="preserve"> measurement</w:t>
            </w:r>
          </w:p>
        </w:tc>
        <w:tc>
          <w:tcPr>
            <w:tcW w:w="703" w:type="dxa"/>
          </w:tcPr>
          <w:p w14:paraId="01B5CD31" w14:textId="77777777" w:rsidR="002548C6" w:rsidRPr="00F529F4" w:rsidRDefault="004261CE">
            <w:pPr>
              <w:tabs>
                <w:tab w:val="left" w:pos="5400"/>
              </w:tabs>
              <w:jc w:val="center"/>
              <w:rPr>
                <w:sz w:val="20"/>
                <w:szCs w:val="20"/>
              </w:rPr>
            </w:pPr>
            <w:r w:rsidRPr="00F529F4">
              <w:rPr>
                <w:sz w:val="20"/>
                <w:szCs w:val="20"/>
              </w:rPr>
              <w:t>8</w:t>
            </w:r>
            <w:bookmarkStart w:id="50" w:name="bookmark=id.n65xqzrl7g36" w:colFirst="0" w:colLast="0"/>
            <w:bookmarkEnd w:id="50"/>
            <w:r w:rsidRPr="00F529F4">
              <w:rPr>
                <w:sz w:val="20"/>
                <w:szCs w:val="20"/>
              </w:rPr>
              <w:t>*</w:t>
            </w:r>
          </w:p>
        </w:tc>
        <w:tc>
          <w:tcPr>
            <w:tcW w:w="6119" w:type="dxa"/>
            <w:tcBorders>
              <w:right w:val="single" w:sz="4" w:space="0" w:color="000000"/>
            </w:tcBorders>
          </w:tcPr>
          <w:p w14:paraId="368D7EE2" w14:textId="77777777" w:rsidR="002548C6" w:rsidRPr="00F529F4" w:rsidRDefault="004261CE">
            <w:pPr>
              <w:tabs>
                <w:tab w:val="left" w:pos="5400"/>
              </w:tabs>
              <w:rPr>
                <w:sz w:val="20"/>
                <w:szCs w:val="20"/>
              </w:rPr>
            </w:pPr>
            <w:r w:rsidRPr="00F529F4">
              <w:rPr>
                <w:i/>
                <w:sz w:val="20"/>
                <w:szCs w:val="20"/>
              </w:rPr>
              <w:t xml:space="preserve"> </w:t>
            </w:r>
            <w:r w:rsidRPr="00F529F4">
              <w:rPr>
                <w:sz w:val="20"/>
                <w:szCs w:val="20"/>
              </w:rPr>
              <w:t>For each variable of interest, give sources of data and details of methods of assessment (measurement). Describe comparability of assessment methods if there is more than one group</w:t>
            </w:r>
          </w:p>
        </w:tc>
        <w:tc>
          <w:tcPr>
            <w:tcW w:w="731" w:type="dxa"/>
            <w:tcBorders>
              <w:top w:val="single" w:sz="4" w:space="0" w:color="000000"/>
              <w:left w:val="single" w:sz="4" w:space="0" w:color="000000"/>
              <w:bottom w:val="single" w:sz="4" w:space="0" w:color="000000"/>
            </w:tcBorders>
          </w:tcPr>
          <w:p w14:paraId="6D4972C7" w14:textId="77777777" w:rsidR="002548C6" w:rsidRPr="00F529F4" w:rsidRDefault="006472A6">
            <w:pPr>
              <w:tabs>
                <w:tab w:val="left" w:pos="5400"/>
              </w:tabs>
              <w:rPr>
                <w:sz w:val="20"/>
                <w:szCs w:val="20"/>
              </w:rPr>
            </w:pPr>
            <w:r w:rsidRPr="00F529F4">
              <w:rPr>
                <w:sz w:val="20"/>
                <w:szCs w:val="20"/>
              </w:rPr>
              <w:t>3-4</w:t>
            </w:r>
          </w:p>
        </w:tc>
      </w:tr>
      <w:tr w:rsidR="002548C6" w:rsidRPr="00F529F4" w14:paraId="38178A0B" w14:textId="77777777">
        <w:tc>
          <w:tcPr>
            <w:tcW w:w="2088" w:type="dxa"/>
          </w:tcPr>
          <w:p w14:paraId="66C932AF" w14:textId="77777777" w:rsidR="002548C6" w:rsidRPr="00F529F4" w:rsidRDefault="004261CE">
            <w:pPr>
              <w:tabs>
                <w:tab w:val="left" w:pos="5400"/>
              </w:tabs>
              <w:rPr>
                <w:color w:val="000000"/>
                <w:sz w:val="20"/>
                <w:szCs w:val="20"/>
              </w:rPr>
            </w:pPr>
            <w:bookmarkStart w:id="51" w:name="bookmark=id.vb1yorhlvpz" w:colFirst="0" w:colLast="0"/>
            <w:bookmarkStart w:id="52" w:name="bookmark=id.7fq259dstl0u" w:colFirst="0" w:colLast="0"/>
            <w:bookmarkEnd w:id="51"/>
            <w:bookmarkEnd w:id="52"/>
            <w:r w:rsidRPr="00F529F4">
              <w:rPr>
                <w:color w:val="000000"/>
                <w:sz w:val="20"/>
                <w:szCs w:val="20"/>
              </w:rPr>
              <w:t>Bias</w:t>
            </w:r>
          </w:p>
        </w:tc>
        <w:tc>
          <w:tcPr>
            <w:tcW w:w="703" w:type="dxa"/>
          </w:tcPr>
          <w:p w14:paraId="4FAA4787" w14:textId="77777777" w:rsidR="002548C6" w:rsidRPr="00F529F4" w:rsidRDefault="004261CE">
            <w:pPr>
              <w:tabs>
                <w:tab w:val="left" w:pos="5400"/>
              </w:tabs>
              <w:jc w:val="center"/>
              <w:rPr>
                <w:sz w:val="20"/>
                <w:szCs w:val="20"/>
              </w:rPr>
            </w:pPr>
            <w:r w:rsidRPr="00F529F4">
              <w:rPr>
                <w:sz w:val="20"/>
                <w:szCs w:val="20"/>
              </w:rPr>
              <w:t>9</w:t>
            </w:r>
          </w:p>
        </w:tc>
        <w:tc>
          <w:tcPr>
            <w:tcW w:w="6119" w:type="dxa"/>
            <w:tcBorders>
              <w:right w:val="single" w:sz="4" w:space="0" w:color="000000"/>
            </w:tcBorders>
          </w:tcPr>
          <w:p w14:paraId="5286EBB8" w14:textId="77777777" w:rsidR="002548C6" w:rsidRPr="00F529F4" w:rsidRDefault="004261CE">
            <w:pPr>
              <w:tabs>
                <w:tab w:val="left" w:pos="5400"/>
              </w:tabs>
              <w:rPr>
                <w:color w:val="000000"/>
                <w:sz w:val="20"/>
                <w:szCs w:val="20"/>
              </w:rPr>
            </w:pPr>
            <w:r w:rsidRPr="00F529F4">
              <w:rPr>
                <w:color w:val="000000"/>
                <w:sz w:val="20"/>
                <w:szCs w:val="20"/>
              </w:rPr>
              <w:t>Describe any efforts to address potential sources of bias</w:t>
            </w:r>
          </w:p>
        </w:tc>
        <w:tc>
          <w:tcPr>
            <w:tcW w:w="731" w:type="dxa"/>
            <w:tcBorders>
              <w:top w:val="single" w:sz="4" w:space="0" w:color="000000"/>
              <w:left w:val="single" w:sz="4" w:space="0" w:color="000000"/>
              <w:bottom w:val="single" w:sz="4" w:space="0" w:color="000000"/>
            </w:tcBorders>
          </w:tcPr>
          <w:p w14:paraId="1D0DDE58" w14:textId="77777777" w:rsidR="002548C6" w:rsidRPr="00F529F4" w:rsidRDefault="006472A6">
            <w:pPr>
              <w:tabs>
                <w:tab w:val="left" w:pos="5400"/>
              </w:tabs>
              <w:rPr>
                <w:sz w:val="20"/>
                <w:szCs w:val="20"/>
              </w:rPr>
            </w:pPr>
            <w:r w:rsidRPr="00F529F4">
              <w:rPr>
                <w:sz w:val="20"/>
                <w:szCs w:val="20"/>
              </w:rPr>
              <w:t>2-5</w:t>
            </w:r>
          </w:p>
        </w:tc>
      </w:tr>
      <w:tr w:rsidR="002548C6" w:rsidRPr="00F529F4" w14:paraId="230D4C8F" w14:textId="77777777">
        <w:tc>
          <w:tcPr>
            <w:tcW w:w="2088" w:type="dxa"/>
          </w:tcPr>
          <w:p w14:paraId="7A17AB0C" w14:textId="77777777" w:rsidR="002548C6" w:rsidRPr="00F529F4" w:rsidRDefault="004261CE">
            <w:pPr>
              <w:tabs>
                <w:tab w:val="left" w:pos="5400"/>
              </w:tabs>
              <w:rPr>
                <w:sz w:val="20"/>
                <w:szCs w:val="20"/>
              </w:rPr>
            </w:pPr>
            <w:bookmarkStart w:id="53" w:name="bookmark=id.y96zcbck86d2" w:colFirst="0" w:colLast="0"/>
            <w:bookmarkStart w:id="54" w:name="bookmark=id.slo8r1ojrzs8" w:colFirst="0" w:colLast="0"/>
            <w:bookmarkEnd w:id="53"/>
            <w:bookmarkEnd w:id="54"/>
            <w:r w:rsidRPr="00F529F4">
              <w:rPr>
                <w:sz w:val="20"/>
                <w:szCs w:val="20"/>
              </w:rPr>
              <w:t>Study size</w:t>
            </w:r>
          </w:p>
        </w:tc>
        <w:tc>
          <w:tcPr>
            <w:tcW w:w="703" w:type="dxa"/>
          </w:tcPr>
          <w:p w14:paraId="7909F081" w14:textId="77777777" w:rsidR="002548C6" w:rsidRPr="00F529F4" w:rsidRDefault="004261CE">
            <w:pPr>
              <w:tabs>
                <w:tab w:val="left" w:pos="5400"/>
              </w:tabs>
              <w:jc w:val="center"/>
              <w:rPr>
                <w:sz w:val="20"/>
                <w:szCs w:val="20"/>
              </w:rPr>
            </w:pPr>
            <w:r w:rsidRPr="00F529F4">
              <w:rPr>
                <w:sz w:val="20"/>
                <w:szCs w:val="20"/>
              </w:rPr>
              <w:t>10</w:t>
            </w:r>
          </w:p>
        </w:tc>
        <w:tc>
          <w:tcPr>
            <w:tcW w:w="6119" w:type="dxa"/>
            <w:tcBorders>
              <w:right w:val="single" w:sz="4" w:space="0" w:color="000000"/>
            </w:tcBorders>
          </w:tcPr>
          <w:p w14:paraId="0D5C7C87" w14:textId="77777777" w:rsidR="002548C6" w:rsidRPr="00F529F4" w:rsidRDefault="004261CE">
            <w:pPr>
              <w:tabs>
                <w:tab w:val="left" w:pos="5400"/>
              </w:tabs>
              <w:rPr>
                <w:sz w:val="20"/>
                <w:szCs w:val="20"/>
              </w:rPr>
            </w:pPr>
            <w:r w:rsidRPr="00F529F4">
              <w:rPr>
                <w:sz w:val="20"/>
                <w:szCs w:val="20"/>
              </w:rPr>
              <w:t>Explain how the study size was arrived at</w:t>
            </w:r>
          </w:p>
        </w:tc>
        <w:tc>
          <w:tcPr>
            <w:tcW w:w="731" w:type="dxa"/>
            <w:tcBorders>
              <w:top w:val="single" w:sz="4" w:space="0" w:color="000000"/>
              <w:left w:val="single" w:sz="4" w:space="0" w:color="000000"/>
              <w:bottom w:val="single" w:sz="4" w:space="0" w:color="000000"/>
            </w:tcBorders>
          </w:tcPr>
          <w:p w14:paraId="3021FDAB" w14:textId="77777777" w:rsidR="002548C6" w:rsidRPr="00F529F4" w:rsidRDefault="006472A6">
            <w:pPr>
              <w:tabs>
                <w:tab w:val="left" w:pos="5400"/>
              </w:tabs>
              <w:rPr>
                <w:sz w:val="20"/>
                <w:szCs w:val="20"/>
              </w:rPr>
            </w:pPr>
            <w:r w:rsidRPr="00F529F4">
              <w:rPr>
                <w:sz w:val="20"/>
                <w:szCs w:val="20"/>
              </w:rPr>
              <w:t>2-3</w:t>
            </w:r>
          </w:p>
        </w:tc>
      </w:tr>
      <w:tr w:rsidR="002548C6" w:rsidRPr="00F529F4" w14:paraId="4F3115B8" w14:textId="77777777">
        <w:tc>
          <w:tcPr>
            <w:tcW w:w="2088" w:type="dxa"/>
          </w:tcPr>
          <w:p w14:paraId="503ECFB5" w14:textId="77777777" w:rsidR="002548C6" w:rsidRPr="00F529F4" w:rsidRDefault="004261CE">
            <w:pPr>
              <w:tabs>
                <w:tab w:val="left" w:pos="5400"/>
              </w:tabs>
              <w:rPr>
                <w:sz w:val="20"/>
                <w:szCs w:val="20"/>
              </w:rPr>
            </w:pPr>
            <w:bookmarkStart w:id="55" w:name="bookmark=id.sdblwc3wqhwe" w:colFirst="0" w:colLast="0"/>
            <w:bookmarkStart w:id="56" w:name="bookmark=id.3w6dkvmal8h8" w:colFirst="0" w:colLast="0"/>
            <w:bookmarkEnd w:id="55"/>
            <w:bookmarkEnd w:id="56"/>
            <w:r w:rsidRPr="00F529F4">
              <w:rPr>
                <w:sz w:val="20"/>
                <w:szCs w:val="20"/>
              </w:rPr>
              <w:t>Quantitative</w:t>
            </w:r>
            <w:bookmarkStart w:id="57" w:name="bookmark=id.8x450ew8r26l" w:colFirst="0" w:colLast="0"/>
            <w:bookmarkStart w:id="58" w:name="bookmark=id.xi0x6i5tizrz" w:colFirst="0" w:colLast="0"/>
            <w:bookmarkEnd w:id="57"/>
            <w:bookmarkEnd w:id="58"/>
            <w:r w:rsidRPr="00F529F4">
              <w:rPr>
                <w:sz w:val="20"/>
                <w:szCs w:val="20"/>
              </w:rPr>
              <w:t xml:space="preserve"> variables</w:t>
            </w:r>
          </w:p>
        </w:tc>
        <w:tc>
          <w:tcPr>
            <w:tcW w:w="703" w:type="dxa"/>
          </w:tcPr>
          <w:p w14:paraId="14B330B8" w14:textId="77777777" w:rsidR="002548C6" w:rsidRPr="00F529F4" w:rsidRDefault="004261CE">
            <w:pPr>
              <w:tabs>
                <w:tab w:val="left" w:pos="5400"/>
              </w:tabs>
              <w:jc w:val="center"/>
              <w:rPr>
                <w:sz w:val="20"/>
                <w:szCs w:val="20"/>
              </w:rPr>
            </w:pPr>
            <w:r w:rsidRPr="00F529F4">
              <w:rPr>
                <w:sz w:val="20"/>
                <w:szCs w:val="20"/>
              </w:rPr>
              <w:t>11</w:t>
            </w:r>
          </w:p>
        </w:tc>
        <w:tc>
          <w:tcPr>
            <w:tcW w:w="6119" w:type="dxa"/>
            <w:tcBorders>
              <w:right w:val="single" w:sz="4" w:space="0" w:color="000000"/>
            </w:tcBorders>
          </w:tcPr>
          <w:p w14:paraId="3960ADC7" w14:textId="77777777" w:rsidR="002548C6" w:rsidRPr="00F529F4" w:rsidRDefault="004261CE">
            <w:pPr>
              <w:tabs>
                <w:tab w:val="left" w:pos="5400"/>
              </w:tabs>
              <w:rPr>
                <w:sz w:val="20"/>
                <w:szCs w:val="20"/>
              </w:rPr>
            </w:pPr>
            <w:r w:rsidRPr="00F529F4">
              <w:rPr>
                <w:sz w:val="20"/>
                <w:szCs w:val="20"/>
              </w:rPr>
              <w:t>Explain how quantitative variables were handled in the analyses. If applicable, describe which groupings were chosen and why</w:t>
            </w:r>
          </w:p>
        </w:tc>
        <w:tc>
          <w:tcPr>
            <w:tcW w:w="731" w:type="dxa"/>
            <w:tcBorders>
              <w:top w:val="single" w:sz="4" w:space="0" w:color="000000"/>
              <w:left w:val="single" w:sz="4" w:space="0" w:color="000000"/>
              <w:bottom w:val="single" w:sz="4" w:space="0" w:color="000000"/>
            </w:tcBorders>
          </w:tcPr>
          <w:p w14:paraId="4CF78834" w14:textId="77777777" w:rsidR="002548C6" w:rsidRPr="00F529F4" w:rsidRDefault="006472A6">
            <w:pPr>
              <w:tabs>
                <w:tab w:val="left" w:pos="5400"/>
              </w:tabs>
              <w:rPr>
                <w:sz w:val="20"/>
                <w:szCs w:val="20"/>
              </w:rPr>
            </w:pPr>
            <w:r w:rsidRPr="00F529F4">
              <w:rPr>
                <w:sz w:val="20"/>
                <w:szCs w:val="20"/>
              </w:rPr>
              <w:t>3</w:t>
            </w:r>
            <w:r w:rsidR="004261CE" w:rsidRPr="00F529F4">
              <w:rPr>
                <w:sz w:val="20"/>
                <w:szCs w:val="20"/>
              </w:rPr>
              <w:t>-</w:t>
            </w:r>
            <w:r w:rsidRPr="00F529F4">
              <w:rPr>
                <w:sz w:val="20"/>
                <w:szCs w:val="20"/>
              </w:rPr>
              <w:t>5</w:t>
            </w:r>
          </w:p>
        </w:tc>
      </w:tr>
      <w:tr w:rsidR="006472A6" w:rsidRPr="00F529F4" w14:paraId="45276EE7" w14:textId="77777777">
        <w:tc>
          <w:tcPr>
            <w:tcW w:w="2088" w:type="dxa"/>
            <w:vMerge w:val="restart"/>
          </w:tcPr>
          <w:p w14:paraId="291B2417" w14:textId="77777777" w:rsidR="006472A6" w:rsidRPr="00F529F4" w:rsidRDefault="006472A6" w:rsidP="006472A6">
            <w:pPr>
              <w:tabs>
                <w:tab w:val="left" w:pos="5400"/>
              </w:tabs>
              <w:rPr>
                <w:sz w:val="20"/>
                <w:szCs w:val="20"/>
              </w:rPr>
            </w:pPr>
            <w:bookmarkStart w:id="59" w:name="bookmark=id.4er5doz93nt" w:colFirst="0" w:colLast="0"/>
            <w:bookmarkEnd w:id="59"/>
            <w:r w:rsidRPr="00F529F4">
              <w:rPr>
                <w:sz w:val="20"/>
                <w:szCs w:val="20"/>
              </w:rPr>
              <w:t>Statistical</w:t>
            </w:r>
            <w:bookmarkStart w:id="60" w:name="bookmark=id.wg4ke2hv28l4" w:colFirst="0" w:colLast="0"/>
            <w:bookmarkEnd w:id="60"/>
            <w:r w:rsidRPr="00F529F4">
              <w:rPr>
                <w:sz w:val="20"/>
                <w:szCs w:val="20"/>
              </w:rPr>
              <w:t xml:space="preserve"> methods</w:t>
            </w:r>
          </w:p>
        </w:tc>
        <w:tc>
          <w:tcPr>
            <w:tcW w:w="703" w:type="dxa"/>
            <w:vMerge w:val="restart"/>
          </w:tcPr>
          <w:p w14:paraId="11443D95" w14:textId="77777777" w:rsidR="006472A6" w:rsidRPr="00F529F4" w:rsidRDefault="006472A6" w:rsidP="006472A6">
            <w:pPr>
              <w:tabs>
                <w:tab w:val="left" w:pos="5400"/>
              </w:tabs>
              <w:jc w:val="center"/>
              <w:rPr>
                <w:sz w:val="20"/>
                <w:szCs w:val="20"/>
              </w:rPr>
            </w:pPr>
            <w:r w:rsidRPr="00F529F4">
              <w:rPr>
                <w:sz w:val="20"/>
                <w:szCs w:val="20"/>
              </w:rPr>
              <w:t>12</w:t>
            </w:r>
          </w:p>
        </w:tc>
        <w:tc>
          <w:tcPr>
            <w:tcW w:w="6119" w:type="dxa"/>
            <w:tcBorders>
              <w:right w:val="single" w:sz="4" w:space="0" w:color="000000"/>
            </w:tcBorders>
          </w:tcPr>
          <w:p w14:paraId="01FB2B97" w14:textId="77777777" w:rsidR="006472A6" w:rsidRPr="00F529F4" w:rsidRDefault="006472A6" w:rsidP="006472A6">
            <w:pPr>
              <w:tabs>
                <w:tab w:val="left" w:pos="5400"/>
              </w:tabs>
              <w:rPr>
                <w:sz w:val="20"/>
                <w:szCs w:val="20"/>
              </w:rPr>
            </w:pPr>
            <w:r w:rsidRPr="00F529F4">
              <w:rPr>
                <w:sz w:val="20"/>
                <w:szCs w:val="20"/>
              </w:rPr>
              <w:t>(</w:t>
            </w:r>
            <w:r w:rsidRPr="00F529F4">
              <w:rPr>
                <w:i/>
                <w:sz w:val="20"/>
                <w:szCs w:val="20"/>
              </w:rPr>
              <w:t>a</w:t>
            </w:r>
            <w:r w:rsidRPr="00F529F4">
              <w:rPr>
                <w:sz w:val="20"/>
                <w:szCs w:val="20"/>
              </w:rPr>
              <w:t>) Describe all statistical methods, including those used to control for confounding</w:t>
            </w:r>
          </w:p>
        </w:tc>
        <w:tc>
          <w:tcPr>
            <w:tcW w:w="731" w:type="dxa"/>
            <w:tcBorders>
              <w:top w:val="single" w:sz="4" w:space="0" w:color="000000"/>
              <w:left w:val="single" w:sz="4" w:space="0" w:color="000000"/>
              <w:bottom w:val="single" w:sz="4" w:space="0" w:color="000000"/>
            </w:tcBorders>
          </w:tcPr>
          <w:p w14:paraId="1BC3E4A6" w14:textId="77777777" w:rsidR="006472A6" w:rsidRPr="00F529F4" w:rsidRDefault="006472A6" w:rsidP="006472A6">
            <w:r w:rsidRPr="00F529F4">
              <w:rPr>
                <w:sz w:val="20"/>
                <w:szCs w:val="20"/>
              </w:rPr>
              <w:t>3-5</w:t>
            </w:r>
          </w:p>
        </w:tc>
      </w:tr>
      <w:tr w:rsidR="006472A6" w:rsidRPr="00F529F4" w14:paraId="75D8C34B" w14:textId="77777777">
        <w:tc>
          <w:tcPr>
            <w:tcW w:w="2088" w:type="dxa"/>
            <w:vMerge/>
          </w:tcPr>
          <w:p w14:paraId="14D6600C" w14:textId="77777777" w:rsidR="006472A6" w:rsidRPr="00F529F4" w:rsidRDefault="006472A6" w:rsidP="006472A6">
            <w:pPr>
              <w:widowControl w:val="0"/>
              <w:pBdr>
                <w:top w:val="nil"/>
                <w:left w:val="nil"/>
                <w:bottom w:val="nil"/>
                <w:right w:val="nil"/>
                <w:between w:val="nil"/>
              </w:pBdr>
              <w:spacing w:line="276" w:lineRule="auto"/>
              <w:rPr>
                <w:sz w:val="20"/>
                <w:szCs w:val="20"/>
              </w:rPr>
            </w:pPr>
          </w:p>
        </w:tc>
        <w:tc>
          <w:tcPr>
            <w:tcW w:w="703" w:type="dxa"/>
            <w:vMerge/>
          </w:tcPr>
          <w:p w14:paraId="7F2F74D0" w14:textId="77777777" w:rsidR="006472A6" w:rsidRPr="00F529F4" w:rsidRDefault="006472A6" w:rsidP="006472A6">
            <w:pPr>
              <w:widowControl w:val="0"/>
              <w:pBdr>
                <w:top w:val="nil"/>
                <w:left w:val="nil"/>
                <w:bottom w:val="nil"/>
                <w:right w:val="nil"/>
                <w:between w:val="nil"/>
              </w:pBdr>
              <w:spacing w:line="276" w:lineRule="auto"/>
              <w:rPr>
                <w:sz w:val="20"/>
                <w:szCs w:val="20"/>
              </w:rPr>
            </w:pPr>
          </w:p>
        </w:tc>
        <w:tc>
          <w:tcPr>
            <w:tcW w:w="6119" w:type="dxa"/>
            <w:tcBorders>
              <w:right w:val="single" w:sz="4" w:space="0" w:color="000000"/>
            </w:tcBorders>
          </w:tcPr>
          <w:p w14:paraId="5AA14234" w14:textId="77777777" w:rsidR="006472A6" w:rsidRPr="00F529F4" w:rsidRDefault="006472A6" w:rsidP="006472A6">
            <w:pPr>
              <w:tabs>
                <w:tab w:val="left" w:pos="5400"/>
              </w:tabs>
              <w:rPr>
                <w:sz w:val="20"/>
                <w:szCs w:val="20"/>
              </w:rPr>
            </w:pPr>
            <w:r w:rsidRPr="00F529F4">
              <w:rPr>
                <w:sz w:val="20"/>
                <w:szCs w:val="20"/>
              </w:rPr>
              <w:t>(</w:t>
            </w:r>
            <w:r w:rsidRPr="00F529F4">
              <w:rPr>
                <w:i/>
                <w:sz w:val="20"/>
                <w:szCs w:val="20"/>
              </w:rPr>
              <w:t>b</w:t>
            </w:r>
            <w:r w:rsidRPr="00F529F4">
              <w:rPr>
                <w:sz w:val="20"/>
                <w:szCs w:val="20"/>
              </w:rPr>
              <w:t>) Describe any methods used to examine subgroups and interactions</w:t>
            </w:r>
          </w:p>
        </w:tc>
        <w:tc>
          <w:tcPr>
            <w:tcW w:w="731" w:type="dxa"/>
            <w:tcBorders>
              <w:top w:val="single" w:sz="4" w:space="0" w:color="000000"/>
              <w:left w:val="single" w:sz="4" w:space="0" w:color="000000"/>
              <w:bottom w:val="single" w:sz="4" w:space="0" w:color="000000"/>
            </w:tcBorders>
          </w:tcPr>
          <w:p w14:paraId="77759B6E" w14:textId="77777777" w:rsidR="006472A6" w:rsidRPr="00F529F4" w:rsidRDefault="006472A6" w:rsidP="006472A6">
            <w:r w:rsidRPr="00F529F4">
              <w:rPr>
                <w:sz w:val="20"/>
                <w:szCs w:val="20"/>
              </w:rPr>
              <w:t>3-5</w:t>
            </w:r>
          </w:p>
        </w:tc>
      </w:tr>
      <w:tr w:rsidR="006472A6" w:rsidRPr="00F529F4" w14:paraId="4B6B70BA" w14:textId="77777777">
        <w:tc>
          <w:tcPr>
            <w:tcW w:w="2088" w:type="dxa"/>
            <w:vMerge/>
          </w:tcPr>
          <w:p w14:paraId="17C909A9" w14:textId="77777777" w:rsidR="006472A6" w:rsidRPr="00F529F4" w:rsidRDefault="006472A6" w:rsidP="006472A6">
            <w:pPr>
              <w:widowControl w:val="0"/>
              <w:pBdr>
                <w:top w:val="nil"/>
                <w:left w:val="nil"/>
                <w:bottom w:val="nil"/>
                <w:right w:val="nil"/>
                <w:between w:val="nil"/>
              </w:pBdr>
              <w:spacing w:line="276" w:lineRule="auto"/>
              <w:rPr>
                <w:sz w:val="20"/>
                <w:szCs w:val="20"/>
              </w:rPr>
            </w:pPr>
          </w:p>
        </w:tc>
        <w:tc>
          <w:tcPr>
            <w:tcW w:w="703" w:type="dxa"/>
            <w:vMerge/>
          </w:tcPr>
          <w:p w14:paraId="16846426" w14:textId="77777777" w:rsidR="006472A6" w:rsidRPr="00F529F4" w:rsidRDefault="006472A6" w:rsidP="006472A6">
            <w:pPr>
              <w:widowControl w:val="0"/>
              <w:pBdr>
                <w:top w:val="nil"/>
                <w:left w:val="nil"/>
                <w:bottom w:val="nil"/>
                <w:right w:val="nil"/>
                <w:between w:val="nil"/>
              </w:pBdr>
              <w:spacing w:line="276" w:lineRule="auto"/>
              <w:rPr>
                <w:sz w:val="20"/>
                <w:szCs w:val="20"/>
              </w:rPr>
            </w:pPr>
          </w:p>
        </w:tc>
        <w:tc>
          <w:tcPr>
            <w:tcW w:w="6119" w:type="dxa"/>
            <w:tcBorders>
              <w:right w:val="single" w:sz="4" w:space="0" w:color="000000"/>
            </w:tcBorders>
          </w:tcPr>
          <w:p w14:paraId="7002D1C8" w14:textId="77777777" w:rsidR="006472A6" w:rsidRPr="00F529F4" w:rsidRDefault="006472A6" w:rsidP="006472A6">
            <w:pPr>
              <w:tabs>
                <w:tab w:val="left" w:pos="5400"/>
              </w:tabs>
              <w:rPr>
                <w:sz w:val="20"/>
                <w:szCs w:val="20"/>
              </w:rPr>
            </w:pPr>
            <w:r w:rsidRPr="00F529F4">
              <w:rPr>
                <w:sz w:val="20"/>
                <w:szCs w:val="20"/>
              </w:rPr>
              <w:t>(</w:t>
            </w:r>
            <w:r w:rsidRPr="00F529F4">
              <w:rPr>
                <w:i/>
                <w:sz w:val="20"/>
                <w:szCs w:val="20"/>
              </w:rPr>
              <w:t>c</w:t>
            </w:r>
            <w:r w:rsidRPr="00F529F4">
              <w:rPr>
                <w:sz w:val="20"/>
                <w:szCs w:val="20"/>
              </w:rPr>
              <w:t>) Explain how missing data were addressed</w:t>
            </w:r>
          </w:p>
        </w:tc>
        <w:tc>
          <w:tcPr>
            <w:tcW w:w="731" w:type="dxa"/>
            <w:tcBorders>
              <w:top w:val="single" w:sz="4" w:space="0" w:color="000000"/>
              <w:left w:val="single" w:sz="4" w:space="0" w:color="000000"/>
              <w:bottom w:val="single" w:sz="4" w:space="0" w:color="000000"/>
            </w:tcBorders>
          </w:tcPr>
          <w:p w14:paraId="3736C68A" w14:textId="77777777" w:rsidR="006472A6" w:rsidRPr="00F529F4" w:rsidRDefault="006472A6" w:rsidP="006472A6">
            <w:r w:rsidRPr="00F529F4">
              <w:rPr>
                <w:sz w:val="20"/>
                <w:szCs w:val="20"/>
              </w:rPr>
              <w:t>3-5</w:t>
            </w:r>
          </w:p>
        </w:tc>
      </w:tr>
      <w:tr w:rsidR="006472A6" w:rsidRPr="00F529F4" w14:paraId="250926F7" w14:textId="77777777">
        <w:tc>
          <w:tcPr>
            <w:tcW w:w="2088" w:type="dxa"/>
            <w:vMerge/>
          </w:tcPr>
          <w:p w14:paraId="73D06C2E" w14:textId="77777777" w:rsidR="006472A6" w:rsidRPr="00F529F4" w:rsidRDefault="006472A6" w:rsidP="006472A6">
            <w:pPr>
              <w:widowControl w:val="0"/>
              <w:pBdr>
                <w:top w:val="nil"/>
                <w:left w:val="nil"/>
                <w:bottom w:val="nil"/>
                <w:right w:val="nil"/>
                <w:between w:val="nil"/>
              </w:pBdr>
              <w:spacing w:line="276" w:lineRule="auto"/>
              <w:rPr>
                <w:sz w:val="20"/>
                <w:szCs w:val="20"/>
              </w:rPr>
            </w:pPr>
          </w:p>
        </w:tc>
        <w:tc>
          <w:tcPr>
            <w:tcW w:w="703" w:type="dxa"/>
            <w:vMerge/>
          </w:tcPr>
          <w:p w14:paraId="1DD30E09" w14:textId="77777777" w:rsidR="006472A6" w:rsidRPr="00F529F4" w:rsidRDefault="006472A6" w:rsidP="006472A6">
            <w:pPr>
              <w:widowControl w:val="0"/>
              <w:pBdr>
                <w:top w:val="nil"/>
                <w:left w:val="nil"/>
                <w:bottom w:val="nil"/>
                <w:right w:val="nil"/>
                <w:between w:val="nil"/>
              </w:pBdr>
              <w:spacing w:line="276" w:lineRule="auto"/>
              <w:rPr>
                <w:sz w:val="20"/>
                <w:szCs w:val="20"/>
              </w:rPr>
            </w:pPr>
          </w:p>
        </w:tc>
        <w:tc>
          <w:tcPr>
            <w:tcW w:w="6119" w:type="dxa"/>
            <w:tcBorders>
              <w:right w:val="single" w:sz="4" w:space="0" w:color="000000"/>
            </w:tcBorders>
          </w:tcPr>
          <w:p w14:paraId="44CE2358" w14:textId="77777777" w:rsidR="006472A6" w:rsidRPr="00F529F4" w:rsidRDefault="006472A6" w:rsidP="006472A6">
            <w:pPr>
              <w:tabs>
                <w:tab w:val="left" w:pos="5400"/>
              </w:tabs>
              <w:rPr>
                <w:sz w:val="20"/>
                <w:szCs w:val="20"/>
              </w:rPr>
            </w:pPr>
            <w:r w:rsidRPr="00F529F4">
              <w:rPr>
                <w:sz w:val="20"/>
                <w:szCs w:val="20"/>
              </w:rPr>
              <w:t>(</w:t>
            </w:r>
            <w:r w:rsidRPr="00F529F4">
              <w:rPr>
                <w:i/>
                <w:sz w:val="20"/>
                <w:szCs w:val="20"/>
              </w:rPr>
              <w:t>d</w:t>
            </w:r>
            <w:r w:rsidRPr="00F529F4">
              <w:rPr>
                <w:sz w:val="20"/>
                <w:szCs w:val="20"/>
              </w:rPr>
              <w:t>) If applicable, describe analytical methods taking account of sampling strategy</w:t>
            </w:r>
          </w:p>
        </w:tc>
        <w:tc>
          <w:tcPr>
            <w:tcW w:w="731" w:type="dxa"/>
            <w:tcBorders>
              <w:top w:val="single" w:sz="4" w:space="0" w:color="000000"/>
              <w:left w:val="single" w:sz="4" w:space="0" w:color="000000"/>
              <w:bottom w:val="single" w:sz="4" w:space="0" w:color="000000"/>
            </w:tcBorders>
          </w:tcPr>
          <w:p w14:paraId="332ECA06" w14:textId="77777777" w:rsidR="006472A6" w:rsidRPr="00F529F4" w:rsidRDefault="006472A6" w:rsidP="006472A6">
            <w:r w:rsidRPr="00F529F4">
              <w:rPr>
                <w:sz w:val="20"/>
                <w:szCs w:val="20"/>
              </w:rPr>
              <w:t>3-5</w:t>
            </w:r>
          </w:p>
        </w:tc>
      </w:tr>
      <w:tr w:rsidR="002548C6" w:rsidRPr="00F529F4" w14:paraId="58D5C959" w14:textId="77777777">
        <w:tc>
          <w:tcPr>
            <w:tcW w:w="2088" w:type="dxa"/>
            <w:vMerge/>
          </w:tcPr>
          <w:p w14:paraId="6B28A2F3" w14:textId="77777777" w:rsidR="002548C6" w:rsidRPr="00F529F4" w:rsidRDefault="002548C6">
            <w:pPr>
              <w:widowControl w:val="0"/>
              <w:pBdr>
                <w:top w:val="nil"/>
                <w:left w:val="nil"/>
                <w:bottom w:val="nil"/>
                <w:right w:val="nil"/>
                <w:between w:val="nil"/>
              </w:pBdr>
              <w:spacing w:line="276" w:lineRule="auto"/>
              <w:rPr>
                <w:sz w:val="20"/>
                <w:szCs w:val="20"/>
              </w:rPr>
            </w:pPr>
          </w:p>
        </w:tc>
        <w:tc>
          <w:tcPr>
            <w:tcW w:w="703" w:type="dxa"/>
            <w:vMerge/>
          </w:tcPr>
          <w:p w14:paraId="11004096" w14:textId="77777777" w:rsidR="002548C6" w:rsidRPr="00F529F4" w:rsidRDefault="002548C6">
            <w:pPr>
              <w:widowControl w:val="0"/>
              <w:pBdr>
                <w:top w:val="nil"/>
                <w:left w:val="nil"/>
                <w:bottom w:val="nil"/>
                <w:right w:val="nil"/>
                <w:between w:val="nil"/>
              </w:pBdr>
              <w:spacing w:line="276" w:lineRule="auto"/>
              <w:rPr>
                <w:sz w:val="20"/>
                <w:szCs w:val="20"/>
              </w:rPr>
            </w:pPr>
          </w:p>
        </w:tc>
        <w:tc>
          <w:tcPr>
            <w:tcW w:w="6119" w:type="dxa"/>
            <w:tcBorders>
              <w:right w:val="single" w:sz="4" w:space="0" w:color="000000"/>
            </w:tcBorders>
          </w:tcPr>
          <w:p w14:paraId="51BA7B28" w14:textId="77777777" w:rsidR="002548C6" w:rsidRPr="00F529F4" w:rsidRDefault="004261CE">
            <w:pPr>
              <w:tabs>
                <w:tab w:val="left" w:pos="5400"/>
              </w:tabs>
              <w:rPr>
                <w:sz w:val="20"/>
                <w:szCs w:val="20"/>
              </w:rPr>
            </w:pPr>
            <w:r w:rsidRPr="00F529F4">
              <w:rPr>
                <w:sz w:val="20"/>
                <w:szCs w:val="20"/>
              </w:rPr>
              <w:t>(</w:t>
            </w:r>
            <w:r w:rsidRPr="00F529F4">
              <w:rPr>
                <w:i/>
                <w:sz w:val="20"/>
                <w:szCs w:val="20"/>
                <w:u w:val="single"/>
              </w:rPr>
              <w:t>e</w:t>
            </w:r>
            <w:r w:rsidRPr="00F529F4">
              <w:rPr>
                <w:sz w:val="20"/>
                <w:szCs w:val="20"/>
              </w:rPr>
              <w:t>) Describe any sensitivity analyses</w:t>
            </w:r>
          </w:p>
        </w:tc>
        <w:tc>
          <w:tcPr>
            <w:tcW w:w="731" w:type="dxa"/>
            <w:tcBorders>
              <w:top w:val="single" w:sz="4" w:space="0" w:color="000000"/>
              <w:left w:val="single" w:sz="4" w:space="0" w:color="000000"/>
              <w:bottom w:val="single" w:sz="4" w:space="0" w:color="000000"/>
            </w:tcBorders>
          </w:tcPr>
          <w:p w14:paraId="7A137E00" w14:textId="77777777" w:rsidR="002548C6" w:rsidRPr="00F529F4" w:rsidRDefault="006472A6">
            <w:pPr>
              <w:tabs>
                <w:tab w:val="left" w:pos="5400"/>
              </w:tabs>
              <w:rPr>
                <w:sz w:val="20"/>
                <w:szCs w:val="20"/>
              </w:rPr>
            </w:pPr>
            <w:r w:rsidRPr="00F529F4">
              <w:rPr>
                <w:sz w:val="20"/>
                <w:szCs w:val="20"/>
              </w:rPr>
              <w:t>5</w:t>
            </w:r>
          </w:p>
        </w:tc>
      </w:tr>
      <w:tr w:rsidR="002548C6" w:rsidRPr="00F529F4" w14:paraId="655DCEFB" w14:textId="77777777">
        <w:tc>
          <w:tcPr>
            <w:tcW w:w="9641" w:type="dxa"/>
            <w:gridSpan w:val="4"/>
          </w:tcPr>
          <w:p w14:paraId="1C9A4535" w14:textId="77777777" w:rsidR="002548C6" w:rsidRPr="00F529F4" w:rsidRDefault="004261CE">
            <w:pPr>
              <w:pBdr>
                <w:top w:val="nil"/>
                <w:left w:val="nil"/>
                <w:bottom w:val="nil"/>
                <w:right w:val="nil"/>
                <w:between w:val="nil"/>
              </w:pBdr>
              <w:tabs>
                <w:tab w:val="left" w:pos="5400"/>
              </w:tabs>
              <w:spacing w:before="120" w:line="240" w:lineRule="auto"/>
              <w:rPr>
                <w:b/>
                <w:color w:val="000000"/>
                <w:sz w:val="20"/>
                <w:szCs w:val="20"/>
              </w:rPr>
            </w:pPr>
            <w:bookmarkStart w:id="61" w:name="bookmark=id.nc28x6j4fl7f" w:colFirst="0" w:colLast="0"/>
            <w:bookmarkStart w:id="62" w:name="bookmark=id.455nggfogda0" w:colFirst="0" w:colLast="0"/>
            <w:bookmarkEnd w:id="61"/>
            <w:bookmarkEnd w:id="62"/>
            <w:r w:rsidRPr="00F529F4">
              <w:rPr>
                <w:b/>
                <w:color w:val="000000"/>
                <w:sz w:val="20"/>
                <w:szCs w:val="20"/>
              </w:rPr>
              <w:t>Results</w:t>
            </w:r>
          </w:p>
        </w:tc>
      </w:tr>
      <w:tr w:rsidR="002548C6" w:rsidRPr="00F529F4" w14:paraId="554A9A98" w14:textId="77777777">
        <w:tc>
          <w:tcPr>
            <w:tcW w:w="2088" w:type="dxa"/>
            <w:vMerge w:val="restart"/>
          </w:tcPr>
          <w:p w14:paraId="5ADA4D05" w14:textId="77777777" w:rsidR="002548C6" w:rsidRPr="00F529F4" w:rsidRDefault="004261CE">
            <w:pPr>
              <w:tabs>
                <w:tab w:val="left" w:pos="5400"/>
              </w:tabs>
              <w:rPr>
                <w:sz w:val="20"/>
                <w:szCs w:val="20"/>
              </w:rPr>
            </w:pPr>
            <w:bookmarkStart w:id="63" w:name="bookmark=id.k6o9zslzl8dg" w:colFirst="0" w:colLast="0"/>
            <w:bookmarkStart w:id="64" w:name="bookmark=id.txmtom6hsgp4" w:colFirst="0" w:colLast="0"/>
            <w:bookmarkEnd w:id="63"/>
            <w:bookmarkEnd w:id="64"/>
            <w:r w:rsidRPr="00F529F4">
              <w:rPr>
                <w:sz w:val="20"/>
                <w:szCs w:val="20"/>
              </w:rPr>
              <w:t>Participants</w:t>
            </w:r>
          </w:p>
        </w:tc>
        <w:tc>
          <w:tcPr>
            <w:tcW w:w="703" w:type="dxa"/>
            <w:vMerge w:val="restart"/>
          </w:tcPr>
          <w:p w14:paraId="03C9B0DB" w14:textId="77777777" w:rsidR="002548C6" w:rsidRPr="00F529F4" w:rsidRDefault="004261CE">
            <w:pPr>
              <w:tabs>
                <w:tab w:val="left" w:pos="5400"/>
              </w:tabs>
              <w:jc w:val="center"/>
              <w:rPr>
                <w:sz w:val="20"/>
                <w:szCs w:val="20"/>
              </w:rPr>
            </w:pPr>
            <w:r w:rsidRPr="00F529F4">
              <w:rPr>
                <w:sz w:val="20"/>
                <w:szCs w:val="20"/>
              </w:rPr>
              <w:t>13</w:t>
            </w:r>
            <w:bookmarkStart w:id="65" w:name="bookmark=id.msyhj3hp4er0" w:colFirst="0" w:colLast="0"/>
            <w:bookmarkEnd w:id="65"/>
            <w:r w:rsidRPr="00F529F4">
              <w:rPr>
                <w:sz w:val="20"/>
                <w:szCs w:val="20"/>
              </w:rPr>
              <w:t>*</w:t>
            </w:r>
          </w:p>
        </w:tc>
        <w:tc>
          <w:tcPr>
            <w:tcW w:w="6119" w:type="dxa"/>
            <w:tcBorders>
              <w:right w:val="single" w:sz="4" w:space="0" w:color="000000"/>
            </w:tcBorders>
          </w:tcPr>
          <w:p w14:paraId="6B927495" w14:textId="77777777" w:rsidR="002548C6" w:rsidRPr="00F529F4" w:rsidRDefault="004261CE">
            <w:pPr>
              <w:tabs>
                <w:tab w:val="left" w:pos="5400"/>
              </w:tabs>
              <w:rPr>
                <w:sz w:val="20"/>
                <w:szCs w:val="20"/>
              </w:rPr>
            </w:pPr>
            <w:r w:rsidRPr="00F529F4">
              <w:rPr>
                <w:sz w:val="20"/>
                <w:szCs w:val="20"/>
              </w:rPr>
              <w:t>(a) Report numbers of individuals at each stage of study—</w:t>
            </w:r>
            <w:proofErr w:type="spellStart"/>
            <w:r w:rsidRPr="00F529F4">
              <w:rPr>
                <w:sz w:val="20"/>
                <w:szCs w:val="20"/>
              </w:rPr>
              <w:t>eg</w:t>
            </w:r>
            <w:proofErr w:type="spellEnd"/>
            <w:r w:rsidRPr="00F529F4">
              <w:rPr>
                <w:sz w:val="20"/>
                <w:szCs w:val="20"/>
              </w:rPr>
              <w:t>, numbers potentially eligible, examined for eligibility, confirmed eligible, included in the study, completing follow-up, and analysed</w:t>
            </w:r>
          </w:p>
        </w:tc>
        <w:tc>
          <w:tcPr>
            <w:tcW w:w="731" w:type="dxa"/>
            <w:tcBorders>
              <w:top w:val="single" w:sz="4" w:space="0" w:color="000000"/>
              <w:left w:val="single" w:sz="4" w:space="0" w:color="000000"/>
              <w:bottom w:val="single" w:sz="4" w:space="0" w:color="000000"/>
            </w:tcBorders>
          </w:tcPr>
          <w:p w14:paraId="6C8F6CB7" w14:textId="77777777" w:rsidR="002548C6" w:rsidRPr="00F529F4" w:rsidRDefault="006472A6">
            <w:pPr>
              <w:tabs>
                <w:tab w:val="left" w:pos="5400"/>
              </w:tabs>
              <w:rPr>
                <w:sz w:val="20"/>
                <w:szCs w:val="20"/>
              </w:rPr>
            </w:pPr>
            <w:r w:rsidRPr="00F529F4">
              <w:rPr>
                <w:sz w:val="20"/>
                <w:szCs w:val="20"/>
              </w:rPr>
              <w:t>5-6</w:t>
            </w:r>
          </w:p>
        </w:tc>
      </w:tr>
      <w:tr w:rsidR="002548C6" w:rsidRPr="00F529F4" w14:paraId="18D457FA" w14:textId="77777777">
        <w:tc>
          <w:tcPr>
            <w:tcW w:w="2088" w:type="dxa"/>
            <w:vMerge/>
          </w:tcPr>
          <w:p w14:paraId="2A19ABA3" w14:textId="77777777" w:rsidR="002548C6" w:rsidRPr="00F529F4" w:rsidRDefault="002548C6">
            <w:pPr>
              <w:widowControl w:val="0"/>
              <w:pBdr>
                <w:top w:val="nil"/>
                <w:left w:val="nil"/>
                <w:bottom w:val="nil"/>
                <w:right w:val="nil"/>
                <w:between w:val="nil"/>
              </w:pBdr>
              <w:spacing w:line="276" w:lineRule="auto"/>
              <w:rPr>
                <w:sz w:val="20"/>
                <w:szCs w:val="20"/>
              </w:rPr>
            </w:pPr>
          </w:p>
        </w:tc>
        <w:tc>
          <w:tcPr>
            <w:tcW w:w="703" w:type="dxa"/>
            <w:vMerge/>
          </w:tcPr>
          <w:p w14:paraId="35DA4DB4" w14:textId="77777777" w:rsidR="002548C6" w:rsidRPr="00F529F4" w:rsidRDefault="002548C6">
            <w:pPr>
              <w:widowControl w:val="0"/>
              <w:pBdr>
                <w:top w:val="nil"/>
                <w:left w:val="nil"/>
                <w:bottom w:val="nil"/>
                <w:right w:val="nil"/>
                <w:between w:val="nil"/>
              </w:pBdr>
              <w:spacing w:line="276" w:lineRule="auto"/>
              <w:rPr>
                <w:sz w:val="20"/>
                <w:szCs w:val="20"/>
              </w:rPr>
            </w:pPr>
          </w:p>
        </w:tc>
        <w:tc>
          <w:tcPr>
            <w:tcW w:w="6119" w:type="dxa"/>
            <w:tcBorders>
              <w:right w:val="single" w:sz="4" w:space="0" w:color="000000"/>
            </w:tcBorders>
          </w:tcPr>
          <w:p w14:paraId="12E3C2CB" w14:textId="77777777" w:rsidR="002548C6" w:rsidRPr="00F529F4" w:rsidRDefault="004261CE">
            <w:pPr>
              <w:tabs>
                <w:tab w:val="left" w:pos="5400"/>
              </w:tabs>
              <w:rPr>
                <w:sz w:val="20"/>
                <w:szCs w:val="20"/>
              </w:rPr>
            </w:pPr>
            <w:r w:rsidRPr="00F529F4">
              <w:rPr>
                <w:sz w:val="20"/>
                <w:szCs w:val="20"/>
              </w:rPr>
              <w:t>(b) Give reasons for non-participation at each stage</w:t>
            </w:r>
          </w:p>
        </w:tc>
        <w:tc>
          <w:tcPr>
            <w:tcW w:w="731" w:type="dxa"/>
            <w:tcBorders>
              <w:top w:val="single" w:sz="4" w:space="0" w:color="000000"/>
              <w:left w:val="single" w:sz="4" w:space="0" w:color="000000"/>
              <w:bottom w:val="single" w:sz="4" w:space="0" w:color="000000"/>
            </w:tcBorders>
          </w:tcPr>
          <w:p w14:paraId="46B49567" w14:textId="7A126B32" w:rsidR="002548C6" w:rsidRPr="00F529F4" w:rsidRDefault="004261CE">
            <w:pPr>
              <w:tabs>
                <w:tab w:val="left" w:pos="5400"/>
              </w:tabs>
              <w:rPr>
                <w:sz w:val="20"/>
                <w:szCs w:val="20"/>
              </w:rPr>
            </w:pPr>
            <w:r w:rsidRPr="00F529F4">
              <w:rPr>
                <w:sz w:val="20"/>
                <w:szCs w:val="20"/>
              </w:rPr>
              <w:t>N</w:t>
            </w:r>
            <w:r w:rsidR="0022022A">
              <w:rPr>
                <w:sz w:val="20"/>
                <w:szCs w:val="20"/>
              </w:rPr>
              <w:t>o</w:t>
            </w:r>
          </w:p>
        </w:tc>
      </w:tr>
      <w:tr w:rsidR="002548C6" w:rsidRPr="00F529F4" w14:paraId="516F06EF" w14:textId="77777777">
        <w:tc>
          <w:tcPr>
            <w:tcW w:w="2088" w:type="dxa"/>
            <w:vMerge/>
          </w:tcPr>
          <w:p w14:paraId="253FD735" w14:textId="77777777" w:rsidR="002548C6" w:rsidRPr="00F529F4" w:rsidRDefault="002548C6">
            <w:pPr>
              <w:widowControl w:val="0"/>
              <w:pBdr>
                <w:top w:val="nil"/>
                <w:left w:val="nil"/>
                <w:bottom w:val="nil"/>
                <w:right w:val="nil"/>
                <w:between w:val="nil"/>
              </w:pBdr>
              <w:spacing w:line="276" w:lineRule="auto"/>
              <w:rPr>
                <w:sz w:val="20"/>
                <w:szCs w:val="20"/>
              </w:rPr>
            </w:pPr>
          </w:p>
        </w:tc>
        <w:tc>
          <w:tcPr>
            <w:tcW w:w="703" w:type="dxa"/>
            <w:vMerge/>
          </w:tcPr>
          <w:p w14:paraId="1D2FC760" w14:textId="77777777" w:rsidR="002548C6" w:rsidRPr="00F529F4" w:rsidRDefault="002548C6">
            <w:pPr>
              <w:widowControl w:val="0"/>
              <w:pBdr>
                <w:top w:val="nil"/>
                <w:left w:val="nil"/>
                <w:bottom w:val="nil"/>
                <w:right w:val="nil"/>
                <w:between w:val="nil"/>
              </w:pBdr>
              <w:spacing w:line="276" w:lineRule="auto"/>
              <w:rPr>
                <w:sz w:val="20"/>
                <w:szCs w:val="20"/>
              </w:rPr>
            </w:pPr>
          </w:p>
        </w:tc>
        <w:tc>
          <w:tcPr>
            <w:tcW w:w="6119" w:type="dxa"/>
            <w:tcBorders>
              <w:right w:val="single" w:sz="4" w:space="0" w:color="000000"/>
            </w:tcBorders>
          </w:tcPr>
          <w:p w14:paraId="4D006D6A" w14:textId="77777777" w:rsidR="002548C6" w:rsidRPr="00F529F4" w:rsidRDefault="004261CE">
            <w:pPr>
              <w:tabs>
                <w:tab w:val="left" w:pos="5400"/>
              </w:tabs>
              <w:rPr>
                <w:sz w:val="20"/>
                <w:szCs w:val="20"/>
              </w:rPr>
            </w:pPr>
            <w:bookmarkStart w:id="66" w:name="bookmark=id.n9piapx4bno2" w:colFirst="0" w:colLast="0"/>
            <w:bookmarkEnd w:id="66"/>
            <w:r w:rsidRPr="00F529F4">
              <w:rPr>
                <w:sz w:val="20"/>
                <w:szCs w:val="20"/>
              </w:rPr>
              <w:t>(c) Consider use of a flow diagram</w:t>
            </w:r>
          </w:p>
        </w:tc>
        <w:tc>
          <w:tcPr>
            <w:tcW w:w="731" w:type="dxa"/>
            <w:tcBorders>
              <w:top w:val="single" w:sz="4" w:space="0" w:color="000000"/>
              <w:left w:val="single" w:sz="4" w:space="0" w:color="000000"/>
              <w:bottom w:val="single" w:sz="4" w:space="0" w:color="000000"/>
            </w:tcBorders>
          </w:tcPr>
          <w:p w14:paraId="2472568C" w14:textId="099293CF" w:rsidR="002548C6" w:rsidRPr="00F529F4" w:rsidRDefault="0022022A">
            <w:pPr>
              <w:tabs>
                <w:tab w:val="left" w:pos="5400"/>
              </w:tabs>
              <w:rPr>
                <w:sz w:val="20"/>
                <w:szCs w:val="20"/>
              </w:rPr>
            </w:pPr>
            <w:r w:rsidRPr="00F529F4">
              <w:rPr>
                <w:sz w:val="20"/>
                <w:szCs w:val="20"/>
              </w:rPr>
              <w:t>N</w:t>
            </w:r>
            <w:r>
              <w:rPr>
                <w:sz w:val="20"/>
                <w:szCs w:val="20"/>
              </w:rPr>
              <w:t>o</w:t>
            </w:r>
          </w:p>
        </w:tc>
      </w:tr>
      <w:tr w:rsidR="002548C6" w:rsidRPr="00F529F4" w14:paraId="14DEB090" w14:textId="77777777">
        <w:tc>
          <w:tcPr>
            <w:tcW w:w="2088" w:type="dxa"/>
            <w:vMerge w:val="restart"/>
          </w:tcPr>
          <w:p w14:paraId="2B69E301" w14:textId="77777777" w:rsidR="002548C6" w:rsidRPr="00F529F4" w:rsidRDefault="004261CE">
            <w:pPr>
              <w:tabs>
                <w:tab w:val="left" w:pos="5400"/>
              </w:tabs>
              <w:rPr>
                <w:sz w:val="20"/>
                <w:szCs w:val="20"/>
              </w:rPr>
            </w:pPr>
            <w:bookmarkStart w:id="67" w:name="bookmark=id.f0gi6lds9ybz" w:colFirst="0" w:colLast="0"/>
            <w:bookmarkStart w:id="68" w:name="bookmark=id.bbxr9u6sxz0h" w:colFirst="0" w:colLast="0"/>
            <w:bookmarkEnd w:id="67"/>
            <w:bookmarkEnd w:id="68"/>
            <w:r w:rsidRPr="00F529F4">
              <w:rPr>
                <w:sz w:val="20"/>
                <w:szCs w:val="20"/>
              </w:rPr>
              <w:t xml:space="preserve">Descriptive </w:t>
            </w:r>
            <w:bookmarkStart w:id="69" w:name="bookmark=id.p41q5mu0yz7j" w:colFirst="0" w:colLast="0"/>
            <w:bookmarkStart w:id="70" w:name="bookmark=id.uno8o9x75lhh" w:colFirst="0" w:colLast="0"/>
            <w:bookmarkEnd w:id="69"/>
            <w:bookmarkEnd w:id="70"/>
            <w:r w:rsidRPr="00F529F4">
              <w:rPr>
                <w:sz w:val="20"/>
                <w:szCs w:val="20"/>
              </w:rPr>
              <w:t>data</w:t>
            </w:r>
          </w:p>
        </w:tc>
        <w:tc>
          <w:tcPr>
            <w:tcW w:w="703" w:type="dxa"/>
            <w:vMerge w:val="restart"/>
          </w:tcPr>
          <w:p w14:paraId="18367196" w14:textId="77777777" w:rsidR="002548C6" w:rsidRPr="00F529F4" w:rsidRDefault="004261CE">
            <w:pPr>
              <w:tabs>
                <w:tab w:val="left" w:pos="5400"/>
              </w:tabs>
              <w:jc w:val="center"/>
              <w:rPr>
                <w:sz w:val="20"/>
                <w:szCs w:val="20"/>
              </w:rPr>
            </w:pPr>
            <w:r w:rsidRPr="00F529F4">
              <w:rPr>
                <w:sz w:val="20"/>
                <w:szCs w:val="20"/>
              </w:rPr>
              <w:t>14</w:t>
            </w:r>
            <w:bookmarkStart w:id="71" w:name="bookmark=id.sbxjp2naraup" w:colFirst="0" w:colLast="0"/>
            <w:bookmarkEnd w:id="71"/>
            <w:r w:rsidRPr="00F529F4">
              <w:rPr>
                <w:sz w:val="20"/>
                <w:szCs w:val="20"/>
              </w:rPr>
              <w:t>*</w:t>
            </w:r>
          </w:p>
        </w:tc>
        <w:tc>
          <w:tcPr>
            <w:tcW w:w="6119" w:type="dxa"/>
            <w:tcBorders>
              <w:right w:val="single" w:sz="4" w:space="0" w:color="000000"/>
            </w:tcBorders>
          </w:tcPr>
          <w:p w14:paraId="7BB04142" w14:textId="77777777" w:rsidR="002548C6" w:rsidRPr="00F529F4" w:rsidRDefault="004261CE">
            <w:pPr>
              <w:tabs>
                <w:tab w:val="left" w:pos="5400"/>
              </w:tabs>
              <w:rPr>
                <w:sz w:val="20"/>
                <w:szCs w:val="20"/>
              </w:rPr>
            </w:pPr>
            <w:r w:rsidRPr="00F529F4">
              <w:rPr>
                <w:sz w:val="20"/>
                <w:szCs w:val="20"/>
              </w:rPr>
              <w:t>(a) Give characteristics of study participants (</w:t>
            </w:r>
            <w:proofErr w:type="spellStart"/>
            <w:r w:rsidRPr="00F529F4">
              <w:rPr>
                <w:sz w:val="20"/>
                <w:szCs w:val="20"/>
              </w:rPr>
              <w:t>eg</w:t>
            </w:r>
            <w:proofErr w:type="spellEnd"/>
            <w:r w:rsidRPr="00F529F4">
              <w:rPr>
                <w:sz w:val="20"/>
                <w:szCs w:val="20"/>
              </w:rPr>
              <w:t>, demographic, clinical, social) and information on exposures and potential confounders</w:t>
            </w:r>
          </w:p>
        </w:tc>
        <w:tc>
          <w:tcPr>
            <w:tcW w:w="731" w:type="dxa"/>
            <w:tcBorders>
              <w:top w:val="single" w:sz="4" w:space="0" w:color="000000"/>
              <w:left w:val="single" w:sz="4" w:space="0" w:color="000000"/>
              <w:bottom w:val="single" w:sz="4" w:space="0" w:color="000000"/>
            </w:tcBorders>
          </w:tcPr>
          <w:p w14:paraId="33C482E7" w14:textId="2C58F49A" w:rsidR="002548C6" w:rsidRPr="00F529F4" w:rsidRDefault="006472A6">
            <w:pPr>
              <w:tabs>
                <w:tab w:val="left" w:pos="5400"/>
              </w:tabs>
              <w:rPr>
                <w:sz w:val="20"/>
                <w:szCs w:val="20"/>
              </w:rPr>
            </w:pPr>
            <w:r w:rsidRPr="00F529F4">
              <w:rPr>
                <w:sz w:val="20"/>
                <w:szCs w:val="20"/>
              </w:rPr>
              <w:t>5-</w:t>
            </w:r>
            <w:r w:rsidR="00561EEE">
              <w:rPr>
                <w:sz w:val="20"/>
                <w:szCs w:val="20"/>
              </w:rPr>
              <w:t>6</w:t>
            </w:r>
          </w:p>
        </w:tc>
      </w:tr>
      <w:tr w:rsidR="002548C6" w:rsidRPr="00F529F4" w14:paraId="4788CF1A" w14:textId="77777777">
        <w:tc>
          <w:tcPr>
            <w:tcW w:w="2088" w:type="dxa"/>
            <w:vMerge/>
          </w:tcPr>
          <w:p w14:paraId="3E283338" w14:textId="77777777" w:rsidR="002548C6" w:rsidRPr="00F529F4" w:rsidRDefault="002548C6">
            <w:pPr>
              <w:widowControl w:val="0"/>
              <w:pBdr>
                <w:top w:val="nil"/>
                <w:left w:val="nil"/>
                <w:bottom w:val="nil"/>
                <w:right w:val="nil"/>
                <w:between w:val="nil"/>
              </w:pBdr>
              <w:spacing w:line="276" w:lineRule="auto"/>
              <w:rPr>
                <w:sz w:val="20"/>
                <w:szCs w:val="20"/>
              </w:rPr>
            </w:pPr>
          </w:p>
        </w:tc>
        <w:tc>
          <w:tcPr>
            <w:tcW w:w="703" w:type="dxa"/>
            <w:vMerge/>
          </w:tcPr>
          <w:p w14:paraId="2741B9F2" w14:textId="77777777" w:rsidR="002548C6" w:rsidRPr="00F529F4" w:rsidRDefault="002548C6">
            <w:pPr>
              <w:widowControl w:val="0"/>
              <w:pBdr>
                <w:top w:val="nil"/>
                <w:left w:val="nil"/>
                <w:bottom w:val="nil"/>
                <w:right w:val="nil"/>
                <w:between w:val="nil"/>
              </w:pBdr>
              <w:spacing w:line="276" w:lineRule="auto"/>
              <w:rPr>
                <w:sz w:val="20"/>
                <w:szCs w:val="20"/>
              </w:rPr>
            </w:pPr>
          </w:p>
        </w:tc>
        <w:tc>
          <w:tcPr>
            <w:tcW w:w="6119" w:type="dxa"/>
            <w:tcBorders>
              <w:right w:val="single" w:sz="4" w:space="0" w:color="000000"/>
            </w:tcBorders>
          </w:tcPr>
          <w:p w14:paraId="1F874126" w14:textId="77777777" w:rsidR="002548C6" w:rsidRPr="00F529F4" w:rsidRDefault="004261CE">
            <w:pPr>
              <w:tabs>
                <w:tab w:val="left" w:pos="5400"/>
              </w:tabs>
              <w:rPr>
                <w:sz w:val="20"/>
                <w:szCs w:val="20"/>
              </w:rPr>
            </w:pPr>
            <w:r w:rsidRPr="00F529F4">
              <w:rPr>
                <w:sz w:val="20"/>
                <w:szCs w:val="20"/>
              </w:rPr>
              <w:t>(b) Indicate number of participants with missing data for each variable of interest</w:t>
            </w:r>
          </w:p>
        </w:tc>
        <w:tc>
          <w:tcPr>
            <w:tcW w:w="731" w:type="dxa"/>
            <w:tcBorders>
              <w:top w:val="single" w:sz="4" w:space="0" w:color="000000"/>
              <w:left w:val="single" w:sz="4" w:space="0" w:color="000000"/>
              <w:bottom w:val="single" w:sz="4" w:space="0" w:color="000000"/>
            </w:tcBorders>
          </w:tcPr>
          <w:p w14:paraId="22DB062E" w14:textId="3059AFCE" w:rsidR="002548C6" w:rsidRPr="00F529F4" w:rsidRDefault="0022022A">
            <w:r>
              <w:rPr>
                <w:sz w:val="20"/>
                <w:szCs w:val="20"/>
              </w:rPr>
              <w:t>5-6</w:t>
            </w:r>
          </w:p>
        </w:tc>
      </w:tr>
      <w:tr w:rsidR="002548C6" w:rsidRPr="00F529F4" w14:paraId="14AFC950" w14:textId="77777777">
        <w:trPr>
          <w:trHeight w:val="295"/>
        </w:trPr>
        <w:tc>
          <w:tcPr>
            <w:tcW w:w="2088" w:type="dxa"/>
          </w:tcPr>
          <w:p w14:paraId="667E01B8" w14:textId="77777777" w:rsidR="002548C6" w:rsidRPr="00F529F4" w:rsidRDefault="004261CE">
            <w:pPr>
              <w:tabs>
                <w:tab w:val="left" w:pos="5400"/>
              </w:tabs>
              <w:rPr>
                <w:sz w:val="20"/>
                <w:szCs w:val="20"/>
              </w:rPr>
            </w:pPr>
            <w:bookmarkStart w:id="72" w:name="bookmark=id.i1l2wogu5nz6" w:colFirst="0" w:colLast="0"/>
            <w:bookmarkStart w:id="73" w:name="bookmark=id.5avvvd27ozah" w:colFirst="0" w:colLast="0"/>
            <w:bookmarkEnd w:id="72"/>
            <w:bookmarkEnd w:id="73"/>
            <w:r w:rsidRPr="00F529F4">
              <w:rPr>
                <w:sz w:val="20"/>
                <w:szCs w:val="20"/>
              </w:rPr>
              <w:t>Outcome data</w:t>
            </w:r>
          </w:p>
        </w:tc>
        <w:tc>
          <w:tcPr>
            <w:tcW w:w="703" w:type="dxa"/>
          </w:tcPr>
          <w:p w14:paraId="0B14D18E" w14:textId="77777777" w:rsidR="002548C6" w:rsidRPr="00F529F4" w:rsidRDefault="004261CE">
            <w:pPr>
              <w:tabs>
                <w:tab w:val="left" w:pos="5400"/>
              </w:tabs>
              <w:jc w:val="center"/>
              <w:rPr>
                <w:sz w:val="20"/>
                <w:szCs w:val="20"/>
              </w:rPr>
            </w:pPr>
            <w:r w:rsidRPr="00F529F4">
              <w:rPr>
                <w:sz w:val="20"/>
                <w:szCs w:val="20"/>
              </w:rPr>
              <w:t>15</w:t>
            </w:r>
            <w:bookmarkStart w:id="74" w:name="bookmark=id.mrf1wczarrvb" w:colFirst="0" w:colLast="0"/>
            <w:bookmarkEnd w:id="74"/>
            <w:r w:rsidRPr="00F529F4">
              <w:rPr>
                <w:sz w:val="20"/>
                <w:szCs w:val="20"/>
              </w:rPr>
              <w:t>*</w:t>
            </w:r>
          </w:p>
        </w:tc>
        <w:tc>
          <w:tcPr>
            <w:tcW w:w="6119" w:type="dxa"/>
            <w:tcBorders>
              <w:right w:val="single" w:sz="4" w:space="0" w:color="000000"/>
            </w:tcBorders>
          </w:tcPr>
          <w:p w14:paraId="38B7E2AB" w14:textId="77777777" w:rsidR="002548C6" w:rsidRPr="00F529F4" w:rsidRDefault="004261CE">
            <w:pPr>
              <w:tabs>
                <w:tab w:val="left" w:pos="5400"/>
              </w:tabs>
              <w:rPr>
                <w:sz w:val="20"/>
                <w:szCs w:val="20"/>
              </w:rPr>
            </w:pPr>
            <w:r w:rsidRPr="00F529F4">
              <w:rPr>
                <w:sz w:val="20"/>
                <w:szCs w:val="20"/>
              </w:rPr>
              <w:t>Report numbers of outcome events or summary measures</w:t>
            </w:r>
          </w:p>
        </w:tc>
        <w:tc>
          <w:tcPr>
            <w:tcW w:w="731" w:type="dxa"/>
            <w:tcBorders>
              <w:top w:val="single" w:sz="4" w:space="0" w:color="000000"/>
              <w:left w:val="single" w:sz="4" w:space="0" w:color="000000"/>
              <w:bottom w:val="single" w:sz="4" w:space="0" w:color="000000"/>
            </w:tcBorders>
          </w:tcPr>
          <w:p w14:paraId="017F88CD" w14:textId="30DCCCBA" w:rsidR="002548C6" w:rsidRPr="00F529F4" w:rsidRDefault="006472A6">
            <w:r w:rsidRPr="00F529F4">
              <w:rPr>
                <w:sz w:val="20"/>
                <w:szCs w:val="20"/>
              </w:rPr>
              <w:t>5-</w:t>
            </w:r>
            <w:r w:rsidR="00735E5A" w:rsidRPr="00F529F4">
              <w:rPr>
                <w:sz w:val="20"/>
                <w:szCs w:val="20"/>
              </w:rPr>
              <w:t>1</w:t>
            </w:r>
            <w:r w:rsidR="0022022A">
              <w:rPr>
                <w:sz w:val="20"/>
                <w:szCs w:val="20"/>
              </w:rPr>
              <w:t>0</w:t>
            </w:r>
          </w:p>
        </w:tc>
      </w:tr>
      <w:tr w:rsidR="002548C6" w:rsidRPr="00F529F4" w14:paraId="2E9FD054" w14:textId="77777777">
        <w:tc>
          <w:tcPr>
            <w:tcW w:w="2088" w:type="dxa"/>
            <w:vMerge w:val="restart"/>
          </w:tcPr>
          <w:p w14:paraId="36CAB551" w14:textId="77777777" w:rsidR="002548C6" w:rsidRPr="00F529F4" w:rsidRDefault="004261CE">
            <w:pPr>
              <w:tabs>
                <w:tab w:val="left" w:pos="5400"/>
              </w:tabs>
              <w:rPr>
                <w:sz w:val="20"/>
                <w:szCs w:val="20"/>
              </w:rPr>
            </w:pPr>
            <w:bookmarkStart w:id="75" w:name="bookmark=id.5zvbqdz7z3fy" w:colFirst="0" w:colLast="0"/>
            <w:bookmarkStart w:id="76" w:name="bookmark=id.jdqgky2d89zh" w:colFirst="0" w:colLast="0"/>
            <w:bookmarkEnd w:id="75"/>
            <w:bookmarkEnd w:id="76"/>
            <w:r w:rsidRPr="00F529F4">
              <w:rPr>
                <w:sz w:val="20"/>
                <w:szCs w:val="20"/>
              </w:rPr>
              <w:t>Main results</w:t>
            </w:r>
          </w:p>
        </w:tc>
        <w:tc>
          <w:tcPr>
            <w:tcW w:w="703" w:type="dxa"/>
            <w:vMerge w:val="restart"/>
          </w:tcPr>
          <w:p w14:paraId="199AACB2" w14:textId="77777777" w:rsidR="002548C6" w:rsidRPr="00F529F4" w:rsidRDefault="004261CE">
            <w:pPr>
              <w:tabs>
                <w:tab w:val="left" w:pos="5400"/>
              </w:tabs>
              <w:jc w:val="center"/>
              <w:rPr>
                <w:sz w:val="20"/>
                <w:szCs w:val="20"/>
              </w:rPr>
            </w:pPr>
            <w:r w:rsidRPr="00F529F4">
              <w:rPr>
                <w:sz w:val="20"/>
                <w:szCs w:val="20"/>
              </w:rPr>
              <w:t>16</w:t>
            </w:r>
          </w:p>
        </w:tc>
        <w:tc>
          <w:tcPr>
            <w:tcW w:w="6119" w:type="dxa"/>
            <w:tcBorders>
              <w:right w:val="single" w:sz="4" w:space="0" w:color="000000"/>
            </w:tcBorders>
          </w:tcPr>
          <w:p w14:paraId="5DDFF6BD" w14:textId="77777777" w:rsidR="002548C6" w:rsidRPr="00F529F4" w:rsidRDefault="004261CE">
            <w:pPr>
              <w:tabs>
                <w:tab w:val="left" w:pos="5400"/>
              </w:tabs>
              <w:rPr>
                <w:sz w:val="20"/>
                <w:szCs w:val="20"/>
              </w:rPr>
            </w:pPr>
            <w:r w:rsidRPr="00F529F4">
              <w:rPr>
                <w:sz w:val="20"/>
                <w:szCs w:val="20"/>
              </w:rPr>
              <w:t>(</w:t>
            </w:r>
            <w:r w:rsidRPr="00F529F4">
              <w:rPr>
                <w:i/>
                <w:sz w:val="20"/>
                <w:szCs w:val="20"/>
              </w:rPr>
              <w:t>a</w:t>
            </w:r>
            <w:r w:rsidRPr="00F529F4">
              <w:rPr>
                <w:sz w:val="20"/>
                <w:szCs w:val="20"/>
              </w:rPr>
              <w:t>) Give unadjusted estimates and, if applicable, confounder-adjusted estimates and their precision (</w:t>
            </w:r>
            <w:proofErr w:type="spellStart"/>
            <w:r w:rsidRPr="00F529F4">
              <w:rPr>
                <w:sz w:val="20"/>
                <w:szCs w:val="20"/>
              </w:rPr>
              <w:t>eg</w:t>
            </w:r>
            <w:proofErr w:type="spellEnd"/>
            <w:r w:rsidRPr="00F529F4">
              <w:rPr>
                <w:sz w:val="20"/>
                <w:szCs w:val="20"/>
              </w:rPr>
              <w:t>, 95% confidence interval). Make clear which confounders were adjusted for and why they were included</w:t>
            </w:r>
          </w:p>
        </w:tc>
        <w:tc>
          <w:tcPr>
            <w:tcW w:w="731" w:type="dxa"/>
            <w:tcBorders>
              <w:top w:val="single" w:sz="4" w:space="0" w:color="000000"/>
              <w:left w:val="single" w:sz="4" w:space="0" w:color="000000"/>
              <w:bottom w:val="single" w:sz="4" w:space="0" w:color="000000"/>
            </w:tcBorders>
          </w:tcPr>
          <w:p w14:paraId="740994D6" w14:textId="13BB63D8" w:rsidR="002548C6" w:rsidRPr="00F529F4" w:rsidRDefault="006472A6">
            <w:r w:rsidRPr="00F529F4">
              <w:rPr>
                <w:sz w:val="20"/>
                <w:szCs w:val="20"/>
              </w:rPr>
              <w:t>5-</w:t>
            </w:r>
            <w:r w:rsidR="00735E5A" w:rsidRPr="00F529F4">
              <w:rPr>
                <w:sz w:val="20"/>
                <w:szCs w:val="20"/>
              </w:rPr>
              <w:t>1</w:t>
            </w:r>
            <w:r w:rsidR="0022022A">
              <w:rPr>
                <w:sz w:val="20"/>
                <w:szCs w:val="20"/>
              </w:rPr>
              <w:t>0</w:t>
            </w:r>
          </w:p>
        </w:tc>
      </w:tr>
      <w:tr w:rsidR="002548C6" w:rsidRPr="00F529F4" w14:paraId="0EFC03EF" w14:textId="77777777">
        <w:tc>
          <w:tcPr>
            <w:tcW w:w="2088" w:type="dxa"/>
            <w:vMerge/>
          </w:tcPr>
          <w:p w14:paraId="4407E049" w14:textId="77777777" w:rsidR="002548C6" w:rsidRPr="00F529F4" w:rsidRDefault="002548C6">
            <w:pPr>
              <w:widowControl w:val="0"/>
              <w:pBdr>
                <w:top w:val="nil"/>
                <w:left w:val="nil"/>
                <w:bottom w:val="nil"/>
                <w:right w:val="nil"/>
                <w:between w:val="nil"/>
              </w:pBdr>
              <w:spacing w:line="276" w:lineRule="auto"/>
            </w:pPr>
          </w:p>
        </w:tc>
        <w:tc>
          <w:tcPr>
            <w:tcW w:w="703" w:type="dxa"/>
            <w:vMerge/>
          </w:tcPr>
          <w:p w14:paraId="7D342C14" w14:textId="77777777" w:rsidR="002548C6" w:rsidRPr="00F529F4" w:rsidRDefault="002548C6">
            <w:pPr>
              <w:widowControl w:val="0"/>
              <w:pBdr>
                <w:top w:val="nil"/>
                <w:left w:val="nil"/>
                <w:bottom w:val="nil"/>
                <w:right w:val="nil"/>
                <w:between w:val="nil"/>
              </w:pBdr>
              <w:spacing w:line="276" w:lineRule="auto"/>
            </w:pPr>
          </w:p>
        </w:tc>
        <w:tc>
          <w:tcPr>
            <w:tcW w:w="6119" w:type="dxa"/>
            <w:tcBorders>
              <w:right w:val="single" w:sz="4" w:space="0" w:color="000000"/>
            </w:tcBorders>
          </w:tcPr>
          <w:p w14:paraId="558BFA1E" w14:textId="77777777" w:rsidR="002548C6" w:rsidRPr="00F529F4" w:rsidRDefault="004261CE">
            <w:pPr>
              <w:tabs>
                <w:tab w:val="left" w:pos="5400"/>
              </w:tabs>
              <w:rPr>
                <w:sz w:val="20"/>
                <w:szCs w:val="20"/>
              </w:rPr>
            </w:pPr>
            <w:r w:rsidRPr="00F529F4">
              <w:rPr>
                <w:sz w:val="20"/>
                <w:szCs w:val="20"/>
              </w:rPr>
              <w:t>(</w:t>
            </w:r>
            <w:r w:rsidRPr="00F529F4">
              <w:rPr>
                <w:i/>
                <w:sz w:val="20"/>
                <w:szCs w:val="20"/>
              </w:rPr>
              <w:t>b</w:t>
            </w:r>
            <w:r w:rsidRPr="00F529F4">
              <w:rPr>
                <w:sz w:val="20"/>
                <w:szCs w:val="20"/>
              </w:rPr>
              <w:t>) Report category boundaries when continuous variables were categorized</w:t>
            </w:r>
          </w:p>
        </w:tc>
        <w:tc>
          <w:tcPr>
            <w:tcW w:w="731" w:type="dxa"/>
            <w:tcBorders>
              <w:top w:val="single" w:sz="4" w:space="0" w:color="000000"/>
              <w:left w:val="single" w:sz="4" w:space="0" w:color="000000"/>
              <w:bottom w:val="single" w:sz="4" w:space="0" w:color="000000"/>
            </w:tcBorders>
          </w:tcPr>
          <w:p w14:paraId="76073EAA" w14:textId="5E7BFB84" w:rsidR="002548C6" w:rsidRPr="00F529F4" w:rsidRDefault="006472A6">
            <w:r w:rsidRPr="00F529F4">
              <w:rPr>
                <w:sz w:val="20"/>
                <w:szCs w:val="20"/>
              </w:rPr>
              <w:t>5-</w:t>
            </w:r>
            <w:r w:rsidR="00735E5A" w:rsidRPr="00F529F4">
              <w:rPr>
                <w:sz w:val="20"/>
                <w:szCs w:val="20"/>
              </w:rPr>
              <w:t>1</w:t>
            </w:r>
            <w:r w:rsidR="0022022A">
              <w:rPr>
                <w:sz w:val="20"/>
                <w:szCs w:val="20"/>
              </w:rPr>
              <w:t>0</w:t>
            </w:r>
          </w:p>
        </w:tc>
      </w:tr>
      <w:tr w:rsidR="002548C6" w:rsidRPr="00F529F4" w14:paraId="158D4193" w14:textId="77777777">
        <w:tc>
          <w:tcPr>
            <w:tcW w:w="2088" w:type="dxa"/>
            <w:vMerge/>
          </w:tcPr>
          <w:p w14:paraId="752FAB2F" w14:textId="77777777" w:rsidR="002548C6" w:rsidRPr="00F529F4" w:rsidRDefault="002548C6">
            <w:pPr>
              <w:widowControl w:val="0"/>
              <w:pBdr>
                <w:top w:val="nil"/>
                <w:left w:val="nil"/>
                <w:bottom w:val="nil"/>
                <w:right w:val="nil"/>
                <w:between w:val="nil"/>
              </w:pBdr>
              <w:spacing w:line="276" w:lineRule="auto"/>
            </w:pPr>
          </w:p>
        </w:tc>
        <w:tc>
          <w:tcPr>
            <w:tcW w:w="703" w:type="dxa"/>
            <w:vMerge/>
          </w:tcPr>
          <w:p w14:paraId="40C70F3A" w14:textId="77777777" w:rsidR="002548C6" w:rsidRPr="00F529F4" w:rsidRDefault="002548C6">
            <w:pPr>
              <w:widowControl w:val="0"/>
              <w:pBdr>
                <w:top w:val="nil"/>
                <w:left w:val="nil"/>
                <w:bottom w:val="nil"/>
                <w:right w:val="nil"/>
                <w:between w:val="nil"/>
              </w:pBdr>
              <w:spacing w:line="276" w:lineRule="auto"/>
            </w:pPr>
          </w:p>
        </w:tc>
        <w:tc>
          <w:tcPr>
            <w:tcW w:w="6119" w:type="dxa"/>
            <w:tcBorders>
              <w:bottom w:val="single" w:sz="4" w:space="0" w:color="000000"/>
              <w:right w:val="single" w:sz="4" w:space="0" w:color="000000"/>
            </w:tcBorders>
          </w:tcPr>
          <w:p w14:paraId="2FA0064D" w14:textId="77777777" w:rsidR="002548C6" w:rsidRPr="00F529F4" w:rsidRDefault="004261CE">
            <w:pPr>
              <w:tabs>
                <w:tab w:val="left" w:pos="5400"/>
              </w:tabs>
              <w:rPr>
                <w:sz w:val="20"/>
                <w:szCs w:val="20"/>
              </w:rPr>
            </w:pPr>
            <w:r w:rsidRPr="00F529F4">
              <w:rPr>
                <w:sz w:val="20"/>
                <w:szCs w:val="20"/>
              </w:rPr>
              <w:t>(</w:t>
            </w:r>
            <w:r w:rsidRPr="00F529F4">
              <w:rPr>
                <w:i/>
                <w:sz w:val="20"/>
                <w:szCs w:val="20"/>
              </w:rPr>
              <w:t>c</w:t>
            </w:r>
            <w:r w:rsidRPr="00F529F4">
              <w:rPr>
                <w:sz w:val="20"/>
                <w:szCs w:val="20"/>
              </w:rPr>
              <w:t>) If relevant, consider translating estimates of relative risk into absolute risk for a meaningful time period</w:t>
            </w:r>
          </w:p>
        </w:tc>
        <w:tc>
          <w:tcPr>
            <w:tcW w:w="731" w:type="dxa"/>
            <w:tcBorders>
              <w:top w:val="single" w:sz="4" w:space="0" w:color="000000"/>
              <w:left w:val="single" w:sz="4" w:space="0" w:color="000000"/>
              <w:bottom w:val="single" w:sz="4" w:space="0" w:color="000000"/>
            </w:tcBorders>
          </w:tcPr>
          <w:p w14:paraId="291E96D5" w14:textId="66E0238B" w:rsidR="002548C6" w:rsidRPr="00F529F4" w:rsidRDefault="0022022A">
            <w:r w:rsidRPr="00F529F4">
              <w:rPr>
                <w:sz w:val="20"/>
                <w:szCs w:val="20"/>
              </w:rPr>
              <w:t>N</w:t>
            </w:r>
            <w:r>
              <w:rPr>
                <w:sz w:val="20"/>
                <w:szCs w:val="20"/>
              </w:rPr>
              <w:t>o</w:t>
            </w:r>
          </w:p>
        </w:tc>
      </w:tr>
      <w:tr w:rsidR="002548C6" w:rsidRPr="00F529F4" w14:paraId="3DC68FE8" w14:textId="77777777">
        <w:tc>
          <w:tcPr>
            <w:tcW w:w="2088" w:type="dxa"/>
            <w:tcBorders>
              <w:top w:val="single" w:sz="4" w:space="0" w:color="000000"/>
              <w:bottom w:val="single" w:sz="4" w:space="0" w:color="000000"/>
            </w:tcBorders>
          </w:tcPr>
          <w:p w14:paraId="67194FDC" w14:textId="77777777" w:rsidR="002548C6" w:rsidRPr="00F529F4" w:rsidRDefault="004261CE">
            <w:pPr>
              <w:tabs>
                <w:tab w:val="left" w:pos="5400"/>
              </w:tabs>
              <w:rPr>
                <w:sz w:val="20"/>
                <w:szCs w:val="20"/>
              </w:rPr>
            </w:pPr>
            <w:bookmarkStart w:id="77" w:name="bookmark=id.57m1dggnvll5" w:colFirst="0" w:colLast="0"/>
            <w:bookmarkStart w:id="78" w:name="bookmark=id.65m5fbp62s9r" w:colFirst="0" w:colLast="0"/>
            <w:bookmarkEnd w:id="77"/>
            <w:bookmarkEnd w:id="78"/>
            <w:r w:rsidRPr="00F529F4">
              <w:rPr>
                <w:sz w:val="20"/>
                <w:szCs w:val="20"/>
              </w:rPr>
              <w:t>Other analyses</w:t>
            </w:r>
          </w:p>
        </w:tc>
        <w:tc>
          <w:tcPr>
            <w:tcW w:w="703" w:type="dxa"/>
            <w:tcBorders>
              <w:top w:val="single" w:sz="4" w:space="0" w:color="000000"/>
              <w:bottom w:val="single" w:sz="4" w:space="0" w:color="000000"/>
            </w:tcBorders>
          </w:tcPr>
          <w:p w14:paraId="5119923F" w14:textId="77777777" w:rsidR="002548C6" w:rsidRPr="00F529F4" w:rsidRDefault="004261CE">
            <w:pPr>
              <w:tabs>
                <w:tab w:val="left" w:pos="5400"/>
              </w:tabs>
              <w:jc w:val="center"/>
              <w:rPr>
                <w:sz w:val="20"/>
                <w:szCs w:val="20"/>
              </w:rPr>
            </w:pPr>
            <w:r w:rsidRPr="00F529F4">
              <w:rPr>
                <w:sz w:val="20"/>
                <w:szCs w:val="20"/>
              </w:rPr>
              <w:t>17</w:t>
            </w:r>
          </w:p>
        </w:tc>
        <w:tc>
          <w:tcPr>
            <w:tcW w:w="6119" w:type="dxa"/>
            <w:tcBorders>
              <w:top w:val="single" w:sz="4" w:space="0" w:color="000000"/>
              <w:bottom w:val="single" w:sz="4" w:space="0" w:color="000000"/>
              <w:right w:val="single" w:sz="4" w:space="0" w:color="000000"/>
            </w:tcBorders>
          </w:tcPr>
          <w:p w14:paraId="5D0C673B" w14:textId="77777777" w:rsidR="002548C6" w:rsidRPr="00F529F4" w:rsidRDefault="004261CE">
            <w:pPr>
              <w:tabs>
                <w:tab w:val="left" w:pos="5400"/>
              </w:tabs>
              <w:rPr>
                <w:sz w:val="20"/>
                <w:szCs w:val="20"/>
              </w:rPr>
            </w:pPr>
            <w:r w:rsidRPr="00F529F4">
              <w:rPr>
                <w:sz w:val="20"/>
                <w:szCs w:val="20"/>
              </w:rPr>
              <w:t>Report other analyses done—</w:t>
            </w:r>
            <w:proofErr w:type="spellStart"/>
            <w:r w:rsidRPr="00F529F4">
              <w:rPr>
                <w:sz w:val="20"/>
                <w:szCs w:val="20"/>
              </w:rPr>
              <w:t>eg</w:t>
            </w:r>
            <w:proofErr w:type="spellEnd"/>
            <w:r w:rsidRPr="00F529F4">
              <w:rPr>
                <w:sz w:val="20"/>
                <w:szCs w:val="20"/>
              </w:rPr>
              <w:t>, analyses of subgroups and interactions, and sensitivity analyses</w:t>
            </w:r>
          </w:p>
        </w:tc>
        <w:tc>
          <w:tcPr>
            <w:tcW w:w="731" w:type="dxa"/>
            <w:tcBorders>
              <w:top w:val="single" w:sz="4" w:space="0" w:color="000000"/>
              <w:left w:val="single" w:sz="4" w:space="0" w:color="000000"/>
              <w:bottom w:val="single" w:sz="4" w:space="0" w:color="000000"/>
            </w:tcBorders>
          </w:tcPr>
          <w:p w14:paraId="3FE1354D" w14:textId="700C2A61" w:rsidR="002548C6" w:rsidRPr="00F529F4" w:rsidRDefault="003B245B">
            <w:r w:rsidRPr="00F529F4">
              <w:rPr>
                <w:sz w:val="20"/>
                <w:szCs w:val="20"/>
              </w:rPr>
              <w:t>7-</w:t>
            </w:r>
            <w:r w:rsidR="006472A6" w:rsidRPr="00F529F4">
              <w:rPr>
                <w:sz w:val="20"/>
                <w:szCs w:val="20"/>
              </w:rPr>
              <w:t>10</w:t>
            </w:r>
          </w:p>
        </w:tc>
      </w:tr>
      <w:tr w:rsidR="002548C6" w:rsidRPr="00F529F4" w14:paraId="56EC1CB1" w14:textId="77777777">
        <w:tc>
          <w:tcPr>
            <w:tcW w:w="9641" w:type="dxa"/>
            <w:gridSpan w:val="4"/>
            <w:tcBorders>
              <w:top w:val="single" w:sz="4" w:space="0" w:color="000000"/>
            </w:tcBorders>
          </w:tcPr>
          <w:p w14:paraId="058B9552" w14:textId="77777777" w:rsidR="002548C6" w:rsidRPr="00F529F4" w:rsidRDefault="004261CE">
            <w:pPr>
              <w:pBdr>
                <w:top w:val="nil"/>
                <w:left w:val="nil"/>
                <w:bottom w:val="nil"/>
                <w:right w:val="nil"/>
                <w:between w:val="nil"/>
              </w:pBdr>
              <w:tabs>
                <w:tab w:val="left" w:pos="5400"/>
              </w:tabs>
              <w:spacing w:before="120" w:line="240" w:lineRule="auto"/>
              <w:rPr>
                <w:b/>
                <w:color w:val="000000"/>
                <w:sz w:val="20"/>
                <w:szCs w:val="20"/>
              </w:rPr>
            </w:pPr>
            <w:bookmarkStart w:id="79" w:name="bookmark=id.t60u9b42sr7t" w:colFirst="0" w:colLast="0"/>
            <w:bookmarkStart w:id="80" w:name="bookmark=id.5p5bubpc86u6" w:colFirst="0" w:colLast="0"/>
            <w:bookmarkEnd w:id="79"/>
            <w:bookmarkEnd w:id="80"/>
            <w:r w:rsidRPr="00F529F4">
              <w:rPr>
                <w:b/>
                <w:color w:val="000000"/>
                <w:sz w:val="20"/>
                <w:szCs w:val="20"/>
              </w:rPr>
              <w:t>Discussion</w:t>
            </w:r>
          </w:p>
        </w:tc>
      </w:tr>
      <w:tr w:rsidR="002548C6" w:rsidRPr="00F529F4" w14:paraId="22026CED" w14:textId="77777777">
        <w:tc>
          <w:tcPr>
            <w:tcW w:w="2088" w:type="dxa"/>
          </w:tcPr>
          <w:p w14:paraId="3B158B17" w14:textId="77777777" w:rsidR="002548C6" w:rsidRPr="00F529F4" w:rsidRDefault="004261CE">
            <w:pPr>
              <w:tabs>
                <w:tab w:val="left" w:pos="5400"/>
              </w:tabs>
              <w:rPr>
                <w:sz w:val="20"/>
                <w:szCs w:val="20"/>
              </w:rPr>
            </w:pPr>
            <w:bookmarkStart w:id="81" w:name="bookmark=id.ea69wzvm325g" w:colFirst="0" w:colLast="0"/>
            <w:bookmarkStart w:id="82" w:name="bookmark=id.bxtkt578z296" w:colFirst="0" w:colLast="0"/>
            <w:bookmarkEnd w:id="81"/>
            <w:bookmarkEnd w:id="82"/>
            <w:r w:rsidRPr="00F529F4">
              <w:rPr>
                <w:sz w:val="20"/>
                <w:szCs w:val="20"/>
              </w:rPr>
              <w:t>Key results</w:t>
            </w:r>
          </w:p>
        </w:tc>
        <w:tc>
          <w:tcPr>
            <w:tcW w:w="703" w:type="dxa"/>
          </w:tcPr>
          <w:p w14:paraId="4485D490" w14:textId="77777777" w:rsidR="002548C6" w:rsidRPr="00F529F4" w:rsidRDefault="004261CE">
            <w:pPr>
              <w:tabs>
                <w:tab w:val="left" w:pos="5400"/>
              </w:tabs>
              <w:jc w:val="center"/>
              <w:rPr>
                <w:sz w:val="20"/>
                <w:szCs w:val="20"/>
              </w:rPr>
            </w:pPr>
            <w:r w:rsidRPr="00F529F4">
              <w:rPr>
                <w:sz w:val="20"/>
                <w:szCs w:val="20"/>
              </w:rPr>
              <w:t>18</w:t>
            </w:r>
          </w:p>
        </w:tc>
        <w:tc>
          <w:tcPr>
            <w:tcW w:w="6119" w:type="dxa"/>
            <w:tcBorders>
              <w:right w:val="single" w:sz="4" w:space="0" w:color="000000"/>
            </w:tcBorders>
          </w:tcPr>
          <w:p w14:paraId="5D385EAB" w14:textId="77777777" w:rsidR="002548C6" w:rsidRPr="00F529F4" w:rsidRDefault="004261CE">
            <w:pPr>
              <w:tabs>
                <w:tab w:val="left" w:pos="5400"/>
              </w:tabs>
              <w:rPr>
                <w:sz w:val="20"/>
                <w:szCs w:val="20"/>
              </w:rPr>
            </w:pPr>
            <w:r w:rsidRPr="00F529F4">
              <w:rPr>
                <w:sz w:val="20"/>
                <w:szCs w:val="20"/>
              </w:rPr>
              <w:t xml:space="preserve">Summarise </w:t>
            </w:r>
            <w:bookmarkStart w:id="83" w:name="_Hlk205988656"/>
            <w:r w:rsidRPr="00F529F4">
              <w:rPr>
                <w:sz w:val="20"/>
                <w:szCs w:val="20"/>
              </w:rPr>
              <w:t xml:space="preserve">key results </w:t>
            </w:r>
            <w:bookmarkEnd w:id="83"/>
            <w:r w:rsidRPr="00F529F4">
              <w:rPr>
                <w:sz w:val="20"/>
                <w:szCs w:val="20"/>
              </w:rPr>
              <w:t>with reference to study objectives</w:t>
            </w:r>
          </w:p>
        </w:tc>
        <w:tc>
          <w:tcPr>
            <w:tcW w:w="731" w:type="dxa"/>
            <w:tcBorders>
              <w:top w:val="single" w:sz="4" w:space="0" w:color="000000"/>
              <w:left w:val="single" w:sz="4" w:space="0" w:color="000000"/>
              <w:bottom w:val="single" w:sz="4" w:space="0" w:color="000000"/>
            </w:tcBorders>
          </w:tcPr>
          <w:p w14:paraId="5694B577" w14:textId="732334F7" w:rsidR="002548C6" w:rsidRPr="00F529F4" w:rsidRDefault="006472A6">
            <w:r w:rsidRPr="00F529F4">
              <w:rPr>
                <w:sz w:val="20"/>
                <w:szCs w:val="20"/>
              </w:rPr>
              <w:t>11</w:t>
            </w:r>
          </w:p>
        </w:tc>
      </w:tr>
      <w:tr w:rsidR="002548C6" w:rsidRPr="00F529F4" w14:paraId="015FF39A" w14:textId="77777777">
        <w:tc>
          <w:tcPr>
            <w:tcW w:w="2088" w:type="dxa"/>
          </w:tcPr>
          <w:p w14:paraId="521979A4" w14:textId="77777777" w:rsidR="002548C6" w:rsidRPr="00F529F4" w:rsidRDefault="004261CE">
            <w:pPr>
              <w:tabs>
                <w:tab w:val="left" w:pos="5400"/>
              </w:tabs>
              <w:rPr>
                <w:sz w:val="20"/>
                <w:szCs w:val="20"/>
              </w:rPr>
            </w:pPr>
            <w:bookmarkStart w:id="84" w:name="bookmark=id.q3yi0s9oyyue" w:colFirst="0" w:colLast="0"/>
            <w:bookmarkStart w:id="85" w:name="bookmark=id.3nquu5wu2s8d" w:colFirst="0" w:colLast="0"/>
            <w:bookmarkEnd w:id="84"/>
            <w:bookmarkEnd w:id="85"/>
            <w:r w:rsidRPr="00F529F4">
              <w:rPr>
                <w:sz w:val="20"/>
                <w:szCs w:val="20"/>
              </w:rPr>
              <w:t>Limitations</w:t>
            </w:r>
          </w:p>
        </w:tc>
        <w:tc>
          <w:tcPr>
            <w:tcW w:w="703" w:type="dxa"/>
          </w:tcPr>
          <w:p w14:paraId="365C759A" w14:textId="77777777" w:rsidR="002548C6" w:rsidRPr="00F529F4" w:rsidRDefault="004261CE">
            <w:pPr>
              <w:tabs>
                <w:tab w:val="left" w:pos="5400"/>
              </w:tabs>
              <w:jc w:val="center"/>
              <w:rPr>
                <w:sz w:val="20"/>
                <w:szCs w:val="20"/>
              </w:rPr>
            </w:pPr>
            <w:r w:rsidRPr="00F529F4">
              <w:rPr>
                <w:sz w:val="20"/>
                <w:szCs w:val="20"/>
              </w:rPr>
              <w:t>19</w:t>
            </w:r>
          </w:p>
        </w:tc>
        <w:tc>
          <w:tcPr>
            <w:tcW w:w="6119" w:type="dxa"/>
            <w:tcBorders>
              <w:right w:val="single" w:sz="4" w:space="0" w:color="000000"/>
            </w:tcBorders>
          </w:tcPr>
          <w:p w14:paraId="14185370" w14:textId="77777777" w:rsidR="002548C6" w:rsidRPr="00F529F4" w:rsidRDefault="004261CE">
            <w:pPr>
              <w:tabs>
                <w:tab w:val="left" w:pos="5400"/>
              </w:tabs>
              <w:rPr>
                <w:sz w:val="20"/>
                <w:szCs w:val="20"/>
              </w:rPr>
            </w:pPr>
            <w:r w:rsidRPr="00F529F4">
              <w:rPr>
                <w:sz w:val="20"/>
                <w:szCs w:val="20"/>
              </w:rPr>
              <w:t xml:space="preserve">Discuss limitations of the study, </w:t>
            </w:r>
            <w:proofErr w:type="gramStart"/>
            <w:r w:rsidRPr="00F529F4">
              <w:rPr>
                <w:sz w:val="20"/>
                <w:szCs w:val="20"/>
              </w:rPr>
              <w:t>taking into account</w:t>
            </w:r>
            <w:proofErr w:type="gramEnd"/>
            <w:r w:rsidRPr="00F529F4">
              <w:rPr>
                <w:sz w:val="20"/>
                <w:szCs w:val="20"/>
              </w:rPr>
              <w:t xml:space="preserve"> sources of potential bias or imprecision. Discuss both direction and magnitude of any potential bias</w:t>
            </w:r>
          </w:p>
        </w:tc>
        <w:tc>
          <w:tcPr>
            <w:tcW w:w="731" w:type="dxa"/>
            <w:tcBorders>
              <w:top w:val="single" w:sz="4" w:space="0" w:color="000000"/>
              <w:left w:val="single" w:sz="4" w:space="0" w:color="000000"/>
              <w:bottom w:val="single" w:sz="4" w:space="0" w:color="000000"/>
            </w:tcBorders>
          </w:tcPr>
          <w:p w14:paraId="0445B5E6" w14:textId="588E25C4" w:rsidR="002548C6" w:rsidRPr="00F529F4" w:rsidRDefault="004261CE">
            <w:r w:rsidRPr="00F529F4">
              <w:rPr>
                <w:sz w:val="20"/>
                <w:szCs w:val="20"/>
              </w:rPr>
              <w:t>1</w:t>
            </w:r>
            <w:r w:rsidR="003B245B" w:rsidRPr="00F529F4">
              <w:rPr>
                <w:sz w:val="20"/>
                <w:szCs w:val="20"/>
              </w:rPr>
              <w:t>3</w:t>
            </w:r>
            <w:r w:rsidRPr="00F529F4">
              <w:rPr>
                <w:sz w:val="20"/>
                <w:szCs w:val="20"/>
              </w:rPr>
              <w:t>-1</w:t>
            </w:r>
            <w:r w:rsidR="0022022A">
              <w:rPr>
                <w:sz w:val="20"/>
                <w:szCs w:val="20"/>
              </w:rPr>
              <w:t>4</w:t>
            </w:r>
          </w:p>
        </w:tc>
      </w:tr>
      <w:tr w:rsidR="002548C6" w:rsidRPr="00F529F4" w14:paraId="0262C6FA" w14:textId="77777777">
        <w:tc>
          <w:tcPr>
            <w:tcW w:w="2088" w:type="dxa"/>
          </w:tcPr>
          <w:p w14:paraId="59111384" w14:textId="77777777" w:rsidR="002548C6" w:rsidRPr="00F529F4" w:rsidRDefault="004261CE">
            <w:pPr>
              <w:tabs>
                <w:tab w:val="left" w:pos="5400"/>
              </w:tabs>
              <w:rPr>
                <w:sz w:val="20"/>
                <w:szCs w:val="20"/>
              </w:rPr>
            </w:pPr>
            <w:bookmarkStart w:id="86" w:name="bookmark=id.mxi5mallyqdw" w:colFirst="0" w:colLast="0"/>
            <w:bookmarkStart w:id="87" w:name="bookmark=id.z5ilpc68t45" w:colFirst="0" w:colLast="0"/>
            <w:bookmarkEnd w:id="86"/>
            <w:bookmarkEnd w:id="87"/>
            <w:r w:rsidRPr="00F529F4">
              <w:rPr>
                <w:sz w:val="20"/>
                <w:szCs w:val="20"/>
              </w:rPr>
              <w:t>Interpretation</w:t>
            </w:r>
          </w:p>
        </w:tc>
        <w:tc>
          <w:tcPr>
            <w:tcW w:w="703" w:type="dxa"/>
          </w:tcPr>
          <w:p w14:paraId="7F268E1C" w14:textId="77777777" w:rsidR="002548C6" w:rsidRPr="00F529F4" w:rsidRDefault="004261CE">
            <w:pPr>
              <w:tabs>
                <w:tab w:val="left" w:pos="5400"/>
              </w:tabs>
              <w:jc w:val="center"/>
              <w:rPr>
                <w:sz w:val="20"/>
                <w:szCs w:val="20"/>
              </w:rPr>
            </w:pPr>
            <w:r w:rsidRPr="00F529F4">
              <w:rPr>
                <w:sz w:val="20"/>
                <w:szCs w:val="20"/>
              </w:rPr>
              <w:t>20</w:t>
            </w:r>
          </w:p>
        </w:tc>
        <w:tc>
          <w:tcPr>
            <w:tcW w:w="6119" w:type="dxa"/>
            <w:tcBorders>
              <w:right w:val="single" w:sz="4" w:space="0" w:color="000000"/>
            </w:tcBorders>
          </w:tcPr>
          <w:p w14:paraId="0526C7B4" w14:textId="77777777" w:rsidR="002548C6" w:rsidRPr="00F529F4" w:rsidRDefault="004261CE">
            <w:pPr>
              <w:tabs>
                <w:tab w:val="left" w:pos="5400"/>
              </w:tabs>
              <w:rPr>
                <w:sz w:val="20"/>
                <w:szCs w:val="20"/>
              </w:rPr>
            </w:pPr>
            <w:r w:rsidRPr="00F529F4">
              <w:rPr>
                <w:sz w:val="20"/>
                <w:szCs w:val="20"/>
              </w:rPr>
              <w:t>Give a cautious overall interpretation of results considering objectives, limitations, multiplicity of analyses, results from similar studies, and other relevant evidence</w:t>
            </w:r>
          </w:p>
        </w:tc>
        <w:tc>
          <w:tcPr>
            <w:tcW w:w="731" w:type="dxa"/>
            <w:tcBorders>
              <w:top w:val="single" w:sz="4" w:space="0" w:color="000000"/>
              <w:left w:val="single" w:sz="4" w:space="0" w:color="000000"/>
              <w:bottom w:val="single" w:sz="4" w:space="0" w:color="000000"/>
            </w:tcBorders>
          </w:tcPr>
          <w:p w14:paraId="3BC7FDDC" w14:textId="5C6D87C6" w:rsidR="002548C6" w:rsidRPr="00F529F4" w:rsidRDefault="003B245B">
            <w:pPr>
              <w:rPr>
                <w:sz w:val="20"/>
                <w:szCs w:val="20"/>
              </w:rPr>
            </w:pPr>
            <w:r w:rsidRPr="00F529F4">
              <w:rPr>
                <w:sz w:val="20"/>
                <w:szCs w:val="20"/>
              </w:rPr>
              <w:t>11</w:t>
            </w:r>
            <w:r w:rsidR="004261CE" w:rsidRPr="00F529F4">
              <w:rPr>
                <w:sz w:val="20"/>
                <w:szCs w:val="20"/>
              </w:rPr>
              <w:t>-</w:t>
            </w:r>
            <w:r w:rsidR="006472A6" w:rsidRPr="00F529F4">
              <w:rPr>
                <w:sz w:val="20"/>
                <w:szCs w:val="20"/>
              </w:rPr>
              <w:t>1</w:t>
            </w:r>
            <w:r w:rsidRPr="00F529F4">
              <w:rPr>
                <w:sz w:val="20"/>
                <w:szCs w:val="20"/>
              </w:rPr>
              <w:t>5</w:t>
            </w:r>
          </w:p>
        </w:tc>
      </w:tr>
      <w:tr w:rsidR="002548C6" w:rsidRPr="00F529F4" w14:paraId="5F076575" w14:textId="77777777">
        <w:tc>
          <w:tcPr>
            <w:tcW w:w="2088" w:type="dxa"/>
          </w:tcPr>
          <w:p w14:paraId="2278276F" w14:textId="77777777" w:rsidR="002548C6" w:rsidRPr="00F529F4" w:rsidRDefault="004261CE">
            <w:pPr>
              <w:tabs>
                <w:tab w:val="left" w:pos="5400"/>
              </w:tabs>
              <w:rPr>
                <w:sz w:val="20"/>
                <w:szCs w:val="20"/>
              </w:rPr>
            </w:pPr>
            <w:bookmarkStart w:id="88" w:name="bookmark=id.ukxhjemtolwe" w:colFirst="0" w:colLast="0"/>
            <w:bookmarkStart w:id="89" w:name="bookmark=id.wy88uefnztbj" w:colFirst="0" w:colLast="0"/>
            <w:bookmarkStart w:id="90" w:name="_heading=h.17vwf88msesh" w:colFirst="0" w:colLast="0"/>
            <w:bookmarkEnd w:id="88"/>
            <w:bookmarkEnd w:id="89"/>
            <w:bookmarkEnd w:id="90"/>
            <w:r w:rsidRPr="00F529F4">
              <w:rPr>
                <w:sz w:val="20"/>
                <w:szCs w:val="20"/>
              </w:rPr>
              <w:t>Generalisability</w:t>
            </w:r>
          </w:p>
        </w:tc>
        <w:tc>
          <w:tcPr>
            <w:tcW w:w="703" w:type="dxa"/>
          </w:tcPr>
          <w:p w14:paraId="768D9328" w14:textId="77777777" w:rsidR="002548C6" w:rsidRPr="00F529F4" w:rsidRDefault="004261CE">
            <w:pPr>
              <w:tabs>
                <w:tab w:val="left" w:pos="5400"/>
              </w:tabs>
              <w:jc w:val="center"/>
              <w:rPr>
                <w:sz w:val="20"/>
                <w:szCs w:val="20"/>
              </w:rPr>
            </w:pPr>
            <w:r w:rsidRPr="00F529F4">
              <w:rPr>
                <w:sz w:val="20"/>
                <w:szCs w:val="20"/>
              </w:rPr>
              <w:t>21</w:t>
            </w:r>
          </w:p>
        </w:tc>
        <w:tc>
          <w:tcPr>
            <w:tcW w:w="6119" w:type="dxa"/>
            <w:tcBorders>
              <w:right w:val="single" w:sz="4" w:space="0" w:color="000000"/>
            </w:tcBorders>
          </w:tcPr>
          <w:p w14:paraId="30536177" w14:textId="77777777" w:rsidR="002548C6" w:rsidRPr="00F529F4" w:rsidRDefault="004261CE">
            <w:pPr>
              <w:tabs>
                <w:tab w:val="left" w:pos="5400"/>
              </w:tabs>
              <w:rPr>
                <w:sz w:val="20"/>
                <w:szCs w:val="20"/>
              </w:rPr>
            </w:pPr>
            <w:r w:rsidRPr="00F529F4">
              <w:rPr>
                <w:sz w:val="20"/>
                <w:szCs w:val="20"/>
              </w:rPr>
              <w:t>Discuss the generalisability (external validity) of the study results</w:t>
            </w:r>
          </w:p>
        </w:tc>
        <w:tc>
          <w:tcPr>
            <w:tcW w:w="731" w:type="dxa"/>
            <w:tcBorders>
              <w:top w:val="single" w:sz="4" w:space="0" w:color="000000"/>
              <w:left w:val="single" w:sz="4" w:space="0" w:color="000000"/>
              <w:bottom w:val="single" w:sz="4" w:space="0" w:color="000000"/>
            </w:tcBorders>
          </w:tcPr>
          <w:p w14:paraId="09CED67E" w14:textId="5FF13576" w:rsidR="002548C6" w:rsidRPr="00F529F4" w:rsidRDefault="004261CE">
            <w:pPr>
              <w:rPr>
                <w:sz w:val="20"/>
                <w:szCs w:val="20"/>
              </w:rPr>
            </w:pPr>
            <w:r w:rsidRPr="00F529F4">
              <w:rPr>
                <w:sz w:val="20"/>
                <w:szCs w:val="20"/>
              </w:rPr>
              <w:t>1</w:t>
            </w:r>
            <w:r w:rsidR="003B245B" w:rsidRPr="00F529F4">
              <w:rPr>
                <w:sz w:val="20"/>
                <w:szCs w:val="20"/>
              </w:rPr>
              <w:t>4-15</w:t>
            </w:r>
          </w:p>
        </w:tc>
      </w:tr>
      <w:tr w:rsidR="002548C6" w:rsidRPr="00F529F4" w14:paraId="64A1AD8E" w14:textId="77777777">
        <w:tc>
          <w:tcPr>
            <w:tcW w:w="9641" w:type="dxa"/>
            <w:gridSpan w:val="4"/>
            <w:tcBorders>
              <w:bottom w:val="single" w:sz="4" w:space="0" w:color="000000"/>
            </w:tcBorders>
          </w:tcPr>
          <w:p w14:paraId="39CC107F" w14:textId="77777777" w:rsidR="002548C6" w:rsidRPr="00F529F4" w:rsidRDefault="004261CE">
            <w:pPr>
              <w:pBdr>
                <w:top w:val="nil"/>
                <w:left w:val="nil"/>
                <w:bottom w:val="nil"/>
                <w:right w:val="nil"/>
                <w:between w:val="nil"/>
              </w:pBdr>
              <w:tabs>
                <w:tab w:val="left" w:pos="5400"/>
              </w:tabs>
              <w:spacing w:before="120" w:line="240" w:lineRule="auto"/>
              <w:rPr>
                <w:b/>
                <w:color w:val="000000"/>
                <w:sz w:val="20"/>
                <w:szCs w:val="20"/>
              </w:rPr>
            </w:pPr>
            <w:bookmarkStart w:id="91" w:name="bookmark=id.33y3aa4hqs9x" w:colFirst="0" w:colLast="0"/>
            <w:bookmarkStart w:id="92" w:name="bookmark=id.3pqoje1aqxzy" w:colFirst="0" w:colLast="0"/>
            <w:bookmarkEnd w:id="91"/>
            <w:bookmarkEnd w:id="92"/>
            <w:r w:rsidRPr="00F529F4">
              <w:rPr>
                <w:b/>
                <w:color w:val="000000"/>
                <w:sz w:val="20"/>
                <w:szCs w:val="20"/>
              </w:rPr>
              <w:t>Other information</w:t>
            </w:r>
          </w:p>
        </w:tc>
      </w:tr>
      <w:tr w:rsidR="002548C6" w:rsidRPr="00F529F4" w14:paraId="081EC5D8" w14:textId="77777777">
        <w:tc>
          <w:tcPr>
            <w:tcW w:w="2088" w:type="dxa"/>
            <w:tcBorders>
              <w:top w:val="single" w:sz="4" w:space="0" w:color="000000"/>
              <w:bottom w:val="single" w:sz="4" w:space="0" w:color="000000"/>
            </w:tcBorders>
          </w:tcPr>
          <w:p w14:paraId="298BFD20" w14:textId="77777777" w:rsidR="002548C6" w:rsidRPr="00F529F4" w:rsidRDefault="004261CE">
            <w:pPr>
              <w:tabs>
                <w:tab w:val="left" w:pos="5400"/>
              </w:tabs>
              <w:rPr>
                <w:sz w:val="20"/>
                <w:szCs w:val="20"/>
              </w:rPr>
            </w:pPr>
            <w:bookmarkStart w:id="93" w:name="bookmark=id.o6yem78uict" w:colFirst="0" w:colLast="0"/>
            <w:bookmarkStart w:id="94" w:name="bookmark=id.ydg8obyavc9f" w:colFirst="0" w:colLast="0"/>
            <w:bookmarkEnd w:id="93"/>
            <w:bookmarkEnd w:id="94"/>
            <w:r w:rsidRPr="00F529F4">
              <w:rPr>
                <w:sz w:val="20"/>
                <w:szCs w:val="20"/>
              </w:rPr>
              <w:t>Funding</w:t>
            </w:r>
          </w:p>
        </w:tc>
        <w:tc>
          <w:tcPr>
            <w:tcW w:w="703" w:type="dxa"/>
            <w:tcBorders>
              <w:top w:val="single" w:sz="4" w:space="0" w:color="000000"/>
              <w:bottom w:val="single" w:sz="4" w:space="0" w:color="000000"/>
            </w:tcBorders>
          </w:tcPr>
          <w:p w14:paraId="7A7A749C" w14:textId="77777777" w:rsidR="002548C6" w:rsidRPr="00F529F4" w:rsidRDefault="004261CE">
            <w:pPr>
              <w:tabs>
                <w:tab w:val="left" w:pos="5400"/>
              </w:tabs>
              <w:jc w:val="center"/>
              <w:rPr>
                <w:sz w:val="20"/>
                <w:szCs w:val="20"/>
              </w:rPr>
            </w:pPr>
            <w:r w:rsidRPr="00F529F4">
              <w:rPr>
                <w:sz w:val="20"/>
                <w:szCs w:val="20"/>
              </w:rPr>
              <w:t>22</w:t>
            </w:r>
          </w:p>
        </w:tc>
        <w:tc>
          <w:tcPr>
            <w:tcW w:w="6119" w:type="dxa"/>
            <w:tcBorders>
              <w:top w:val="single" w:sz="4" w:space="0" w:color="000000"/>
              <w:bottom w:val="single" w:sz="4" w:space="0" w:color="000000"/>
              <w:right w:val="single" w:sz="4" w:space="0" w:color="000000"/>
            </w:tcBorders>
          </w:tcPr>
          <w:p w14:paraId="46D88985" w14:textId="77777777" w:rsidR="002548C6" w:rsidRPr="00F529F4" w:rsidRDefault="004261CE">
            <w:pPr>
              <w:tabs>
                <w:tab w:val="left" w:pos="5400"/>
              </w:tabs>
              <w:rPr>
                <w:sz w:val="20"/>
                <w:szCs w:val="20"/>
              </w:rPr>
            </w:pPr>
            <w:r w:rsidRPr="00F529F4">
              <w:rPr>
                <w:sz w:val="20"/>
                <w:szCs w:val="20"/>
              </w:rPr>
              <w:t>Give the source of funding and the role of the funders for the present study and, if applicable, for the original study on which the present article is based</w:t>
            </w:r>
          </w:p>
        </w:tc>
        <w:tc>
          <w:tcPr>
            <w:tcW w:w="731" w:type="dxa"/>
            <w:tcBorders>
              <w:top w:val="single" w:sz="4" w:space="0" w:color="000000"/>
              <w:left w:val="single" w:sz="4" w:space="0" w:color="000000"/>
              <w:bottom w:val="single" w:sz="4" w:space="0" w:color="000000"/>
            </w:tcBorders>
          </w:tcPr>
          <w:p w14:paraId="7C208F1A" w14:textId="55D7CADA" w:rsidR="002548C6" w:rsidRPr="00F529F4" w:rsidRDefault="004261CE">
            <w:pPr>
              <w:tabs>
                <w:tab w:val="left" w:pos="5400"/>
              </w:tabs>
              <w:rPr>
                <w:sz w:val="20"/>
                <w:szCs w:val="20"/>
              </w:rPr>
            </w:pPr>
            <w:r w:rsidRPr="00F529F4">
              <w:rPr>
                <w:sz w:val="20"/>
                <w:szCs w:val="20"/>
              </w:rPr>
              <w:t>1</w:t>
            </w:r>
            <w:r w:rsidR="0022022A">
              <w:rPr>
                <w:sz w:val="20"/>
                <w:szCs w:val="20"/>
              </w:rPr>
              <w:t>5</w:t>
            </w:r>
          </w:p>
        </w:tc>
      </w:tr>
    </w:tbl>
    <w:p w14:paraId="1F98AA71" w14:textId="77777777" w:rsidR="002548C6" w:rsidRPr="00F529F4" w:rsidRDefault="002548C6">
      <w:pPr>
        <w:pBdr>
          <w:top w:val="nil"/>
          <w:left w:val="nil"/>
          <w:bottom w:val="nil"/>
          <w:right w:val="nil"/>
          <w:between w:val="nil"/>
        </w:pBdr>
        <w:tabs>
          <w:tab w:val="left" w:pos="5400"/>
        </w:tabs>
        <w:rPr>
          <w:color w:val="000000"/>
          <w:sz w:val="20"/>
          <w:szCs w:val="20"/>
        </w:rPr>
      </w:pPr>
    </w:p>
    <w:p w14:paraId="4F4211E6" w14:textId="5171DEF1" w:rsidR="00D36A54" w:rsidRPr="00F529F4" w:rsidRDefault="001D4229">
      <w:pPr>
        <w:pBdr>
          <w:top w:val="nil"/>
          <w:left w:val="nil"/>
          <w:bottom w:val="nil"/>
          <w:right w:val="nil"/>
          <w:between w:val="nil"/>
        </w:pBdr>
        <w:tabs>
          <w:tab w:val="left" w:pos="5400"/>
        </w:tabs>
        <w:rPr>
          <w:color w:val="000000"/>
          <w:sz w:val="20"/>
          <w:szCs w:val="20"/>
        </w:rPr>
      </w:pPr>
      <w:r w:rsidRPr="00F529F4">
        <w:rPr>
          <w:i/>
          <w:iCs/>
          <w:sz w:val="20"/>
          <w:szCs w:val="20"/>
          <w:lang w:val="en-US"/>
        </w:rPr>
        <w:t>Note:</w:t>
      </w:r>
      <w:r w:rsidRPr="00F529F4">
        <w:rPr>
          <w:sz w:val="20"/>
          <w:szCs w:val="20"/>
          <w:lang w:val="en-US"/>
        </w:rPr>
        <w:t xml:space="preserve"> </w:t>
      </w:r>
      <w:r w:rsidR="004261CE" w:rsidRPr="00F529F4">
        <w:rPr>
          <w:color w:val="000000"/>
          <w:sz w:val="20"/>
          <w:szCs w:val="20"/>
        </w:rPr>
        <w:t xml:space="preserve">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004261CE" w:rsidRPr="00F529F4">
        <w:rPr>
          <w:color w:val="000000"/>
          <w:sz w:val="20"/>
          <w:szCs w:val="20"/>
        </w:rPr>
        <w:t>PLoS</w:t>
      </w:r>
      <w:proofErr w:type="spellEnd"/>
      <w:r w:rsidR="004261CE" w:rsidRPr="00F529F4">
        <w:rPr>
          <w:color w:val="000000"/>
          <w:sz w:val="20"/>
          <w:szCs w:val="20"/>
        </w:rPr>
        <w:t xml:space="preserve"> Medicine at http://www.plosmedicine.org/, Annals of Internal Medicine at http://www.annals.org/, and Epidemiology at http://www.epidem.com/). Information on the STROBE Initiative is available at www.strobe-statement.org.</w:t>
      </w:r>
    </w:p>
    <w:p w14:paraId="308B2834" w14:textId="3F76F658" w:rsidR="00D36A54" w:rsidRPr="00F529F4" w:rsidRDefault="00D36A54">
      <w:pPr>
        <w:pBdr>
          <w:top w:val="nil"/>
          <w:left w:val="nil"/>
          <w:bottom w:val="nil"/>
          <w:right w:val="nil"/>
          <w:between w:val="nil"/>
        </w:pBdr>
        <w:tabs>
          <w:tab w:val="left" w:pos="5400"/>
        </w:tabs>
        <w:rPr>
          <w:color w:val="000000"/>
          <w:sz w:val="20"/>
          <w:szCs w:val="20"/>
        </w:rPr>
      </w:pPr>
    </w:p>
    <w:p w14:paraId="4147EE86" w14:textId="16DC3500" w:rsidR="00D36A54" w:rsidRPr="00F529F4" w:rsidRDefault="00D36A54" w:rsidP="00D36A54">
      <w:pPr>
        <w:pStyle w:val="Heading1"/>
      </w:pPr>
      <w:bookmarkStart w:id="95" w:name="_Toc206240689"/>
      <w:r w:rsidRPr="00F529F4">
        <w:t>Reference</w:t>
      </w:r>
      <w:bookmarkEnd w:id="95"/>
    </w:p>
    <w:p w14:paraId="5F9374E9" w14:textId="512E52F8" w:rsidR="00D36A54" w:rsidRPr="00F529F4" w:rsidRDefault="00D36A54" w:rsidP="00D36A54">
      <w:pPr>
        <w:pStyle w:val="EndNoteBibliography"/>
      </w:pPr>
      <w:r w:rsidRPr="00F529F4">
        <w:rPr>
          <w:color w:val="000000"/>
          <w:sz w:val="20"/>
          <w:szCs w:val="20"/>
        </w:rPr>
        <w:fldChar w:fldCharType="begin"/>
      </w:r>
      <w:r w:rsidRPr="00F529F4">
        <w:rPr>
          <w:color w:val="000000"/>
          <w:sz w:val="20"/>
          <w:szCs w:val="20"/>
        </w:rPr>
        <w:instrText xml:space="preserve"> ADDIN EN.REFLIST </w:instrText>
      </w:r>
      <w:r w:rsidRPr="00F529F4">
        <w:rPr>
          <w:color w:val="000000"/>
          <w:sz w:val="20"/>
          <w:szCs w:val="20"/>
        </w:rPr>
        <w:fldChar w:fldCharType="separate"/>
      </w:r>
      <w:r w:rsidRPr="00F529F4">
        <w:t>1.</w:t>
      </w:r>
      <w:r w:rsidRPr="00F529F4">
        <w:tab/>
        <w:t xml:space="preserve">MacDonald NE. Vaccine hesitancy: Definition, scope and determinants. </w:t>
      </w:r>
      <w:r w:rsidRPr="00F529F4">
        <w:rPr>
          <w:i/>
        </w:rPr>
        <w:t>Vaccine</w:t>
      </w:r>
      <w:r w:rsidRPr="00F529F4">
        <w:t>. 2015/08/14/ 2015;33(34):4161-4164. doi:</w:t>
      </w:r>
      <w:hyperlink r:id="rId13" w:history="1">
        <w:r w:rsidRPr="00F529F4">
          <w:rPr>
            <w:rStyle w:val="Hyperlink"/>
          </w:rPr>
          <w:t>https://doi.org/10.1016/j.vaccine.2015.04.036</w:t>
        </w:r>
      </w:hyperlink>
    </w:p>
    <w:p w14:paraId="46807722" w14:textId="55719A96" w:rsidR="00D36A54" w:rsidRPr="00F529F4" w:rsidRDefault="00D36A54" w:rsidP="00D36A54">
      <w:pPr>
        <w:pStyle w:val="EndNoteBibliography"/>
      </w:pPr>
      <w:r w:rsidRPr="00F529F4">
        <w:t>2.</w:t>
      </w:r>
      <w:r w:rsidRPr="00F529F4">
        <w:tab/>
        <w:t xml:space="preserve">Parisi A, Regazzi L, Spanaus ES, et al. Impact of COVID-19 pandemic on vaccine hesitancy and sentiment changes: A survey of healthcare workers in 12 countries. </w:t>
      </w:r>
      <w:r w:rsidRPr="00F529F4">
        <w:rPr>
          <w:i/>
        </w:rPr>
        <w:t>Public Health</w:t>
      </w:r>
      <w:r w:rsidRPr="00F529F4">
        <w:t>. 2025/01/01/ 2025;238:188-196. doi:</w:t>
      </w:r>
      <w:hyperlink r:id="rId14" w:history="1">
        <w:r w:rsidRPr="00F529F4">
          <w:rPr>
            <w:rStyle w:val="Hyperlink"/>
          </w:rPr>
          <w:t>https://doi.org/10.1016/j.puhe.2024.11.016</w:t>
        </w:r>
      </w:hyperlink>
    </w:p>
    <w:p w14:paraId="22BACE9B" w14:textId="082675C3" w:rsidR="002548C6" w:rsidRPr="00F529F4" w:rsidRDefault="00D36A54">
      <w:pPr>
        <w:pBdr>
          <w:top w:val="nil"/>
          <w:left w:val="nil"/>
          <w:bottom w:val="nil"/>
          <w:right w:val="nil"/>
          <w:between w:val="nil"/>
        </w:pBdr>
        <w:tabs>
          <w:tab w:val="left" w:pos="5400"/>
        </w:tabs>
        <w:rPr>
          <w:color w:val="000000"/>
          <w:sz w:val="20"/>
          <w:szCs w:val="20"/>
        </w:rPr>
      </w:pPr>
      <w:r w:rsidRPr="00F529F4">
        <w:rPr>
          <w:color w:val="000000"/>
          <w:sz w:val="20"/>
          <w:szCs w:val="20"/>
        </w:rPr>
        <w:fldChar w:fldCharType="end"/>
      </w:r>
    </w:p>
    <w:sectPr w:rsidR="002548C6" w:rsidRPr="00F529F4">
      <w:footerReference w:type="even" r:id="rId15"/>
      <w:footerReference w:type="default" r:id="rId16"/>
      <w:pgSz w:w="11909" w:h="16834"/>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8BC0" w14:textId="77777777" w:rsidR="00C164AF" w:rsidRDefault="00C164AF">
      <w:pPr>
        <w:spacing w:line="240" w:lineRule="auto"/>
      </w:pPr>
      <w:r>
        <w:separator/>
      </w:r>
    </w:p>
  </w:endnote>
  <w:endnote w:type="continuationSeparator" w:id="0">
    <w:p w14:paraId="5D702CF6" w14:textId="77777777" w:rsidR="00C164AF" w:rsidRDefault="00C16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9073" w14:textId="77777777" w:rsidR="00561EEE" w:rsidRDefault="00561EEE">
    <w:pPr>
      <w:pBdr>
        <w:top w:val="nil"/>
        <w:left w:val="nil"/>
        <w:bottom w:val="nil"/>
        <w:right w:val="nil"/>
        <w:between w:val="nil"/>
      </w:pBdr>
      <w:tabs>
        <w:tab w:val="center" w:pos="4153"/>
        <w:tab w:val="right" w:pos="8306"/>
      </w:tabs>
      <w:spacing w:line="240" w:lineRule="auto"/>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A915FEB" w14:textId="77777777" w:rsidR="00561EEE" w:rsidRDefault="00561EEE">
    <w:pPr>
      <w:pBdr>
        <w:top w:val="nil"/>
        <w:left w:val="nil"/>
        <w:bottom w:val="nil"/>
        <w:right w:val="nil"/>
        <w:between w:val="nil"/>
      </w:pBdr>
      <w:tabs>
        <w:tab w:val="center" w:pos="4153"/>
        <w:tab w:val="right" w:pos="8306"/>
      </w:tabs>
      <w:spacing w:line="240" w:lineRule="auto"/>
      <w:ind w:right="360"/>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8C64" w14:textId="77777777" w:rsidR="00561EEE" w:rsidRDefault="00561EEE">
    <w:pPr>
      <w:pBdr>
        <w:top w:val="nil"/>
        <w:left w:val="nil"/>
        <w:bottom w:val="nil"/>
        <w:right w:val="nil"/>
        <w:between w:val="nil"/>
      </w:pBdr>
      <w:tabs>
        <w:tab w:val="center" w:pos="4153"/>
        <w:tab w:val="right" w:pos="8306"/>
      </w:tabs>
      <w:spacing w:line="240" w:lineRule="auto"/>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FF9805" w14:textId="77777777" w:rsidR="00561EEE" w:rsidRDefault="00561EEE">
    <w:pPr>
      <w:pBdr>
        <w:top w:val="nil"/>
        <w:left w:val="nil"/>
        <w:bottom w:val="nil"/>
        <w:right w:val="nil"/>
        <w:between w:val="nil"/>
      </w:pBdr>
      <w:tabs>
        <w:tab w:val="center" w:pos="4153"/>
        <w:tab w:val="right" w:pos="8306"/>
      </w:tabs>
      <w:spacing w:line="240" w:lineRule="auto"/>
      <w:ind w:right="360"/>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F79C" w14:textId="77777777" w:rsidR="00C164AF" w:rsidRDefault="00C164AF">
      <w:pPr>
        <w:spacing w:line="240" w:lineRule="auto"/>
      </w:pPr>
      <w:r>
        <w:separator/>
      </w:r>
    </w:p>
  </w:footnote>
  <w:footnote w:type="continuationSeparator" w:id="0">
    <w:p w14:paraId="37E1C207" w14:textId="77777777" w:rsidR="00C164AF" w:rsidRDefault="00C164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3221B"/>
    <w:multiLevelType w:val="multilevel"/>
    <w:tmpl w:val="539298F2"/>
    <w:lvl w:ilvl="0">
      <w:start w:val="1"/>
      <w:numFmt w:val="decimal"/>
      <w:pStyle w:val="Figu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812551831">
    <w:abstractNumId w:val="0"/>
  </w:num>
  <w:num w:numId="2" w16cid:durableId="1994794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91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752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730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037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3218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3598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402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697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2628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9889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552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5912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0016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vd5w2fcvrpd6esp9fp95zye9v9w5f0txa5&quot;&gt;My EndNote Library CW241023&lt;record-ids&gt;&lt;item&gt;5761&lt;/item&gt;&lt;item&gt;19231&lt;/item&gt;&lt;/record-ids&gt;&lt;/item&gt;&lt;/Libraries&gt;"/>
  </w:docVars>
  <w:rsids>
    <w:rsidRoot w:val="002548C6"/>
    <w:rsid w:val="00000F7A"/>
    <w:rsid w:val="00020994"/>
    <w:rsid w:val="00054A07"/>
    <w:rsid w:val="000550C8"/>
    <w:rsid w:val="000B00E8"/>
    <w:rsid w:val="000B21FB"/>
    <w:rsid w:val="00100BA7"/>
    <w:rsid w:val="001B3FF1"/>
    <w:rsid w:val="001D282C"/>
    <w:rsid w:val="001D4229"/>
    <w:rsid w:val="001D4829"/>
    <w:rsid w:val="0022022A"/>
    <w:rsid w:val="00222D3B"/>
    <w:rsid w:val="00243D93"/>
    <w:rsid w:val="002548C6"/>
    <w:rsid w:val="00294630"/>
    <w:rsid w:val="002A3B98"/>
    <w:rsid w:val="002C7292"/>
    <w:rsid w:val="002E29CA"/>
    <w:rsid w:val="003156E5"/>
    <w:rsid w:val="0032482C"/>
    <w:rsid w:val="00325844"/>
    <w:rsid w:val="00340A79"/>
    <w:rsid w:val="00344C9D"/>
    <w:rsid w:val="003746AE"/>
    <w:rsid w:val="003A1E9E"/>
    <w:rsid w:val="003A5355"/>
    <w:rsid w:val="003A5F6C"/>
    <w:rsid w:val="003A743E"/>
    <w:rsid w:val="003B245B"/>
    <w:rsid w:val="003C4E65"/>
    <w:rsid w:val="003C7F80"/>
    <w:rsid w:val="003D3A97"/>
    <w:rsid w:val="003E23A0"/>
    <w:rsid w:val="003F0499"/>
    <w:rsid w:val="00402181"/>
    <w:rsid w:val="00412803"/>
    <w:rsid w:val="004148D3"/>
    <w:rsid w:val="004216E3"/>
    <w:rsid w:val="004261CE"/>
    <w:rsid w:val="004261F5"/>
    <w:rsid w:val="00453A06"/>
    <w:rsid w:val="00455878"/>
    <w:rsid w:val="0045720A"/>
    <w:rsid w:val="00497595"/>
    <w:rsid w:val="004A0115"/>
    <w:rsid w:val="004B4BF9"/>
    <w:rsid w:val="004C2978"/>
    <w:rsid w:val="004F1EB6"/>
    <w:rsid w:val="005067A2"/>
    <w:rsid w:val="00515414"/>
    <w:rsid w:val="00531414"/>
    <w:rsid w:val="005355B9"/>
    <w:rsid w:val="00535CEA"/>
    <w:rsid w:val="005450CE"/>
    <w:rsid w:val="00546BA2"/>
    <w:rsid w:val="00561EEE"/>
    <w:rsid w:val="00575600"/>
    <w:rsid w:val="005B2A2A"/>
    <w:rsid w:val="005C70FD"/>
    <w:rsid w:val="005D31CB"/>
    <w:rsid w:val="00622C9B"/>
    <w:rsid w:val="00623F5E"/>
    <w:rsid w:val="00640E98"/>
    <w:rsid w:val="006472A6"/>
    <w:rsid w:val="00654049"/>
    <w:rsid w:val="006A0149"/>
    <w:rsid w:val="006D0648"/>
    <w:rsid w:val="006D639D"/>
    <w:rsid w:val="006F022E"/>
    <w:rsid w:val="006F5938"/>
    <w:rsid w:val="00735E5A"/>
    <w:rsid w:val="0073746A"/>
    <w:rsid w:val="00761C2A"/>
    <w:rsid w:val="007635DD"/>
    <w:rsid w:val="007738C5"/>
    <w:rsid w:val="007866A0"/>
    <w:rsid w:val="007A07D3"/>
    <w:rsid w:val="007A7528"/>
    <w:rsid w:val="007D3270"/>
    <w:rsid w:val="007D5AA8"/>
    <w:rsid w:val="007F7680"/>
    <w:rsid w:val="00801FC1"/>
    <w:rsid w:val="0082193B"/>
    <w:rsid w:val="00827ED8"/>
    <w:rsid w:val="00832FC9"/>
    <w:rsid w:val="00837CE9"/>
    <w:rsid w:val="00863594"/>
    <w:rsid w:val="008718D3"/>
    <w:rsid w:val="00873972"/>
    <w:rsid w:val="008A63FF"/>
    <w:rsid w:val="008B18BC"/>
    <w:rsid w:val="008C72D5"/>
    <w:rsid w:val="008D5FFA"/>
    <w:rsid w:val="008D7B52"/>
    <w:rsid w:val="00932602"/>
    <w:rsid w:val="009646ED"/>
    <w:rsid w:val="00985B31"/>
    <w:rsid w:val="009B0A5B"/>
    <w:rsid w:val="009B3AB5"/>
    <w:rsid w:val="009C2B32"/>
    <w:rsid w:val="009F3F42"/>
    <w:rsid w:val="00A20A6E"/>
    <w:rsid w:val="00A3146D"/>
    <w:rsid w:val="00A43EA0"/>
    <w:rsid w:val="00A54305"/>
    <w:rsid w:val="00A628CD"/>
    <w:rsid w:val="00A95056"/>
    <w:rsid w:val="00AF4E4C"/>
    <w:rsid w:val="00B1035E"/>
    <w:rsid w:val="00B12336"/>
    <w:rsid w:val="00B21062"/>
    <w:rsid w:val="00B4252E"/>
    <w:rsid w:val="00B44AD3"/>
    <w:rsid w:val="00B53204"/>
    <w:rsid w:val="00B53CE3"/>
    <w:rsid w:val="00B74562"/>
    <w:rsid w:val="00B85EE8"/>
    <w:rsid w:val="00BD7907"/>
    <w:rsid w:val="00C0260E"/>
    <w:rsid w:val="00C12AE8"/>
    <w:rsid w:val="00C13A6B"/>
    <w:rsid w:val="00C14095"/>
    <w:rsid w:val="00C164AF"/>
    <w:rsid w:val="00C8513E"/>
    <w:rsid w:val="00C90973"/>
    <w:rsid w:val="00C979C8"/>
    <w:rsid w:val="00CA1DB3"/>
    <w:rsid w:val="00CC19BB"/>
    <w:rsid w:val="00CC49CF"/>
    <w:rsid w:val="00CC5ED0"/>
    <w:rsid w:val="00CD09F5"/>
    <w:rsid w:val="00CD43BB"/>
    <w:rsid w:val="00CD5EFD"/>
    <w:rsid w:val="00CE656B"/>
    <w:rsid w:val="00D060EC"/>
    <w:rsid w:val="00D36A54"/>
    <w:rsid w:val="00D51B05"/>
    <w:rsid w:val="00D74C69"/>
    <w:rsid w:val="00DB291E"/>
    <w:rsid w:val="00DD278E"/>
    <w:rsid w:val="00E051D2"/>
    <w:rsid w:val="00E31AA4"/>
    <w:rsid w:val="00E341FA"/>
    <w:rsid w:val="00E472D3"/>
    <w:rsid w:val="00E561AB"/>
    <w:rsid w:val="00E606C8"/>
    <w:rsid w:val="00E669E2"/>
    <w:rsid w:val="00E67ED0"/>
    <w:rsid w:val="00E8502C"/>
    <w:rsid w:val="00E904F9"/>
    <w:rsid w:val="00EA3AEA"/>
    <w:rsid w:val="00EA3D8B"/>
    <w:rsid w:val="00EF709D"/>
    <w:rsid w:val="00F108F4"/>
    <w:rsid w:val="00F22E97"/>
    <w:rsid w:val="00F41C41"/>
    <w:rsid w:val="00F5143A"/>
    <w:rsid w:val="00F529F4"/>
    <w:rsid w:val="00F61390"/>
    <w:rsid w:val="00F70DE2"/>
    <w:rsid w:val="00F7358D"/>
    <w:rsid w:val="00F744E1"/>
    <w:rsid w:val="00F75D98"/>
    <w:rsid w:val="00F835ED"/>
    <w:rsid w:val="00F8706B"/>
    <w:rsid w:val="00FB2485"/>
    <w:rsid w:val="00FC190A"/>
    <w:rsid w:val="00FE1E7C"/>
    <w:rsid w:val="01AC5DB3"/>
    <w:rsid w:val="0BA7EFBF"/>
    <w:rsid w:val="170AE838"/>
    <w:rsid w:val="1F027EBE"/>
    <w:rsid w:val="1F73270D"/>
    <w:rsid w:val="2428B609"/>
    <w:rsid w:val="40FF7D19"/>
    <w:rsid w:val="4617F817"/>
    <w:rsid w:val="5221096A"/>
    <w:rsid w:val="53A27AC4"/>
    <w:rsid w:val="5A147585"/>
    <w:rsid w:val="5CB163F9"/>
    <w:rsid w:val="5D4E3403"/>
    <w:rsid w:val="5D518EC4"/>
    <w:rsid w:val="606D4A13"/>
    <w:rsid w:val="62466C5B"/>
    <w:rsid w:val="6A4212B5"/>
    <w:rsid w:val="6AE93B65"/>
    <w:rsid w:val="6C6CECD7"/>
    <w:rsid w:val="7369B716"/>
    <w:rsid w:val="7B420161"/>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10023"/>
  <w15:docId w15:val="{305A8D57-F387-4135-BBB0-F6F89AC1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GB" w:eastAsia="zh-TW"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C41"/>
  </w:style>
  <w:style w:type="paragraph" w:styleId="Heading1">
    <w:name w:val="heading 1"/>
    <w:basedOn w:val="Normal"/>
    <w:next w:val="Normal"/>
    <w:uiPriority w:val="9"/>
    <w:qFormat/>
    <w:rsid w:val="00CA1DB3"/>
    <w:pPr>
      <w:keepNext/>
      <w:spacing w:before="240" w:after="60"/>
      <w:outlineLvl w:val="0"/>
    </w:pPr>
    <w:rPr>
      <w:b/>
    </w:rPr>
  </w:style>
  <w:style w:type="paragraph" w:styleId="Heading2">
    <w:name w:val="heading 2"/>
    <w:basedOn w:val="Normal"/>
    <w:next w:val="Normal"/>
    <w:uiPriority w:val="9"/>
    <w:semiHidden/>
    <w:unhideWhenUsed/>
    <w:qFormat/>
    <w:pPr>
      <w:keepNext/>
      <w:spacing w:before="240" w:after="60" w:line="240" w:lineRule="auto"/>
      <w:ind w:left="720"/>
      <w:outlineLvl w:val="1"/>
    </w:pPr>
    <w:rPr>
      <w:rFonts w:ascii="Arial" w:eastAsia="Arial" w:hAnsi="Arial" w:cs="Arial"/>
      <w:b/>
      <w:i/>
    </w:rPr>
  </w:style>
  <w:style w:type="paragraph" w:styleId="Heading3">
    <w:name w:val="heading 3"/>
    <w:basedOn w:val="Normal"/>
    <w:next w:val="Normal"/>
    <w:uiPriority w:val="9"/>
    <w:semiHidden/>
    <w:unhideWhenUsed/>
    <w:qFormat/>
    <w:pPr>
      <w:keepNext/>
      <w:spacing w:before="240" w:after="60" w:line="240" w:lineRule="auto"/>
      <w:ind w:left="1440"/>
      <w:outlineLvl w:val="2"/>
    </w:pPr>
    <w:rPr>
      <w:rFonts w:ascii="Arial" w:eastAsia="Arial" w:hAnsi="Arial" w:cs="Arial"/>
    </w:rPr>
  </w:style>
  <w:style w:type="paragraph" w:styleId="Heading4">
    <w:name w:val="heading 4"/>
    <w:basedOn w:val="Normal"/>
    <w:next w:val="Normal"/>
    <w:uiPriority w:val="9"/>
    <w:semiHidden/>
    <w:unhideWhenUsed/>
    <w:qFormat/>
    <w:pPr>
      <w:keepNext/>
      <w:spacing w:before="240" w:after="60" w:line="240" w:lineRule="auto"/>
      <w:ind w:left="2160"/>
      <w:outlineLvl w:val="3"/>
    </w:pPr>
    <w:rPr>
      <w:rFonts w:ascii="Arial" w:eastAsia="Arial" w:hAnsi="Arial" w:cs="Arial"/>
      <w:b/>
    </w:rPr>
  </w:style>
  <w:style w:type="paragraph" w:styleId="Heading5">
    <w:name w:val="heading 5"/>
    <w:basedOn w:val="Normal"/>
    <w:next w:val="Normal"/>
    <w:uiPriority w:val="9"/>
    <w:semiHidden/>
    <w:unhideWhenUsed/>
    <w:qFormat/>
    <w:pPr>
      <w:spacing w:before="240" w:after="60" w:line="240" w:lineRule="auto"/>
      <w:ind w:left="2880"/>
      <w:outlineLvl w:val="4"/>
    </w:pPr>
    <w:rPr>
      <w:sz w:val="22"/>
      <w:szCs w:val="22"/>
    </w:rPr>
  </w:style>
  <w:style w:type="paragraph" w:styleId="Heading6">
    <w:name w:val="heading 6"/>
    <w:basedOn w:val="Normal"/>
    <w:next w:val="Normal"/>
    <w:uiPriority w:val="9"/>
    <w:semiHidden/>
    <w:unhideWhenUsed/>
    <w:qFormat/>
    <w:pPr>
      <w:spacing w:before="240" w:after="60" w:line="240" w:lineRule="auto"/>
      <w:ind w:left="3600"/>
      <w:outlineLvl w:val="5"/>
    </w:pPr>
    <w:rPr>
      <w:i/>
      <w:sz w:val="22"/>
      <w:szCs w:val="22"/>
    </w:rPr>
  </w:style>
  <w:style w:type="paragraph" w:styleId="Heading7">
    <w:name w:val="heading 7"/>
    <w:basedOn w:val="Normal"/>
    <w:next w:val="Normal"/>
    <w:qFormat/>
    <w:rsid w:val="000B6FD4"/>
    <w:pPr>
      <w:numPr>
        <w:ilvl w:val="6"/>
        <w:numId w:val="1"/>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1"/>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1"/>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60" w:after="60"/>
    </w:pPr>
    <w:rPr>
      <w:b/>
      <w:sz w:val="28"/>
      <w:szCs w:val="28"/>
    </w:rPr>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link w:val="FooterChar"/>
    <w:uiPriority w:val="99"/>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link w:val="CommentTextChar"/>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2"/>
      </w:numPr>
      <w:tabs>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tabs>
        <w:tab w:val="num" w:pos="720"/>
      </w:tabs>
      <w:spacing w:line="240" w:lineRule="auto"/>
      <w:ind w:left="720" w:hanging="720"/>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tabs>
        <w:tab w:val="num" w:pos="720"/>
      </w:tabs>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customStyle="1" w:styleId="Subtitle1">
    <w:name w:val="Subtitle1"/>
    <w:basedOn w:val="Subtitle"/>
    <w:rsid w:val="000B6FD4"/>
  </w:style>
  <w:style w:type="paragraph" w:customStyle="1" w:styleId="Table">
    <w:name w:val="Table"/>
    <w:basedOn w:val="Normal"/>
    <w:rsid w:val="000B6FD4"/>
    <w:pPr>
      <w:tabs>
        <w:tab w:val="num" w:pos="720"/>
        <w:tab w:val="left" w:pos="1021"/>
      </w:tabs>
      <w:ind w:left="720" w:hanging="720"/>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tabs>
        <w:tab w:val="left" w:pos="720"/>
      </w:tabs>
      <w:ind w:left="360" w:hanging="72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uiPriority w:val="99"/>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tabs>
        <w:tab w:val="num" w:pos="720"/>
      </w:tabs>
      <w:ind w:left="720" w:hanging="720"/>
    </w:pPr>
  </w:style>
  <w:style w:type="paragraph" w:styleId="ListBullet3">
    <w:name w:val="List Bullet 3"/>
    <w:basedOn w:val="Normal"/>
    <w:autoRedefine/>
    <w:rsid w:val="000B6FD4"/>
    <w:pPr>
      <w:tabs>
        <w:tab w:val="num" w:pos="720"/>
      </w:tabs>
      <w:ind w:left="720" w:hanging="720"/>
    </w:pPr>
  </w:style>
  <w:style w:type="paragraph" w:styleId="ListBullet4">
    <w:name w:val="List Bullet 4"/>
    <w:basedOn w:val="Normal"/>
    <w:autoRedefine/>
    <w:rsid w:val="000B6FD4"/>
    <w:pPr>
      <w:tabs>
        <w:tab w:val="num" w:pos="720"/>
      </w:tabs>
      <w:ind w:left="720" w:hanging="720"/>
    </w:pPr>
  </w:style>
  <w:style w:type="paragraph" w:styleId="ListBullet5">
    <w:name w:val="List Bullet 5"/>
    <w:basedOn w:val="Normal"/>
    <w:autoRedefine/>
    <w:rsid w:val="000B6FD4"/>
    <w:pPr>
      <w:tabs>
        <w:tab w:val="num" w:pos="720"/>
      </w:tabs>
      <w:ind w:left="720" w:hanging="720"/>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tabs>
        <w:tab w:val="num" w:pos="720"/>
      </w:tabs>
      <w:ind w:left="720" w:hanging="720"/>
    </w:pPr>
  </w:style>
  <w:style w:type="paragraph" w:styleId="ListNumber2">
    <w:name w:val="List Number 2"/>
    <w:basedOn w:val="Normal"/>
    <w:rsid w:val="000B6FD4"/>
    <w:pPr>
      <w:tabs>
        <w:tab w:val="num" w:pos="720"/>
      </w:tabs>
      <w:ind w:left="720" w:hanging="720"/>
    </w:pPr>
  </w:style>
  <w:style w:type="paragraph" w:styleId="ListNumber3">
    <w:name w:val="List Number 3"/>
    <w:basedOn w:val="Normal"/>
    <w:rsid w:val="000B6FD4"/>
    <w:pPr>
      <w:tabs>
        <w:tab w:val="num" w:pos="720"/>
      </w:tabs>
      <w:ind w:left="720" w:hanging="720"/>
    </w:pPr>
  </w:style>
  <w:style w:type="paragraph" w:styleId="ListNumber4">
    <w:name w:val="List Number 4"/>
    <w:basedOn w:val="Normal"/>
    <w:rsid w:val="000B6FD4"/>
    <w:pPr>
      <w:tabs>
        <w:tab w:val="num" w:pos="720"/>
      </w:tabs>
      <w:ind w:left="720" w:hanging="720"/>
    </w:pPr>
  </w:style>
  <w:style w:type="paragraph" w:styleId="ListNumber5">
    <w:name w:val="List Number 5"/>
    <w:basedOn w:val="Normal"/>
    <w:rsid w:val="000B6FD4"/>
    <w:pPr>
      <w:tabs>
        <w:tab w:val="num" w:pos="720"/>
      </w:tabs>
      <w:ind w:left="720" w:hanging="720"/>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Web">
    <w:name w:val="Normal (Web)"/>
    <w:basedOn w:val="Normal"/>
    <w:rsid w:val="000B6FD4"/>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tabs>
        <w:tab w:val="clear" w:pos="720"/>
      </w:tabs>
      <w:ind w:left="0" w:firstLine="0"/>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character" w:customStyle="1" w:styleId="normaltextrun">
    <w:name w:val="normaltextrun"/>
    <w:basedOn w:val="DefaultParagraphFont"/>
    <w:rsid w:val="00D32522"/>
  </w:style>
  <w:style w:type="character" w:customStyle="1" w:styleId="FooterChar">
    <w:name w:val="Footer Char"/>
    <w:basedOn w:val="DefaultParagraphFont"/>
    <w:link w:val="Footer"/>
    <w:uiPriority w:val="99"/>
    <w:rsid w:val="00BE07DE"/>
    <w:rPr>
      <w:rFonts w:ascii="Arial" w:hAnsi="Arial"/>
      <w:lang w:val="en-GB" w:eastAsia="en-US"/>
    </w:rPr>
  </w:style>
  <w:style w:type="character" w:styleId="UnresolvedMention">
    <w:name w:val="Unresolved Mention"/>
    <w:basedOn w:val="DefaultParagraphFont"/>
    <w:uiPriority w:val="99"/>
    <w:semiHidden/>
    <w:unhideWhenUsed/>
    <w:rsid w:val="00BE07DE"/>
    <w:rPr>
      <w:color w:val="605E5C"/>
      <w:shd w:val="clear" w:color="auto" w:fill="E1DFDD"/>
    </w:rPr>
  </w:style>
  <w:style w:type="paragraph" w:styleId="Subtitle">
    <w:name w:val="Subtitle"/>
    <w:basedOn w:val="Normal"/>
    <w:next w:val="Normal"/>
    <w:uiPriority w:val="11"/>
    <w:qFormat/>
    <w:pPr>
      <w:spacing w:after="60"/>
    </w:pPr>
    <w:rPr>
      <w:i/>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Spacing">
    <w:name w:val="No Spacing"/>
    <w:uiPriority w:val="1"/>
    <w:qFormat/>
    <w:rsid w:val="00F8706B"/>
    <w:pPr>
      <w:spacing w:line="240" w:lineRule="auto"/>
    </w:pPr>
    <w:rPr>
      <w:rFonts w:ascii="Calibri" w:eastAsia="Calibri" w:hAnsi="Calibri" w:cs="Calibri"/>
      <w:sz w:val="22"/>
      <w:szCs w:val="22"/>
      <w:lang w:val="de"/>
    </w:rPr>
  </w:style>
  <w:style w:type="table" w:styleId="PlainTable2">
    <w:name w:val="Plain Table 2"/>
    <w:basedOn w:val="TableNormal"/>
    <w:uiPriority w:val="42"/>
    <w:rsid w:val="00FB2485"/>
    <w:pPr>
      <w:spacing w:line="240" w:lineRule="auto"/>
    </w:pPr>
    <w:rPr>
      <w:rFonts w:asciiTheme="minorHAnsi" w:hAnsiTheme="minorHAnsi" w:cstheme="minorBidi"/>
      <w:sz w:val="22"/>
      <w:szCs w:val="22"/>
      <w:lang w:val="de-D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FB24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A63FF"/>
    <w:pPr>
      <w:keepLines/>
      <w:spacing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8A63FF"/>
    <w:pPr>
      <w:spacing w:after="100"/>
    </w:pPr>
  </w:style>
  <w:style w:type="paragraph" w:styleId="Revision">
    <w:name w:val="Revision"/>
    <w:hidden/>
    <w:uiPriority w:val="99"/>
    <w:semiHidden/>
    <w:rsid w:val="003A5F6C"/>
    <w:pPr>
      <w:spacing w:line="240" w:lineRule="auto"/>
    </w:pPr>
  </w:style>
  <w:style w:type="character" w:customStyle="1" w:styleId="CommentTextChar">
    <w:name w:val="Comment Text Char"/>
    <w:basedOn w:val="DefaultParagraphFont"/>
    <w:link w:val="CommentText"/>
    <w:semiHidden/>
    <w:rsid w:val="000B21FB"/>
    <w:rPr>
      <w:sz w:val="20"/>
    </w:rPr>
  </w:style>
  <w:style w:type="paragraph" w:customStyle="1" w:styleId="EndNoteBibliographyTitle">
    <w:name w:val="EndNote Bibliography Title"/>
    <w:basedOn w:val="Normal"/>
    <w:link w:val="EndNoteBibliographyTitleChar"/>
    <w:rsid w:val="00D36A54"/>
    <w:pPr>
      <w:jc w:val="center"/>
    </w:pPr>
    <w:rPr>
      <w:noProof/>
    </w:rPr>
  </w:style>
  <w:style w:type="character" w:customStyle="1" w:styleId="EndNoteBibliographyTitleChar">
    <w:name w:val="EndNote Bibliography Title Char"/>
    <w:basedOn w:val="DefaultParagraphFont"/>
    <w:link w:val="EndNoteBibliographyTitle"/>
    <w:rsid w:val="00D36A54"/>
    <w:rPr>
      <w:noProof/>
    </w:rPr>
  </w:style>
  <w:style w:type="paragraph" w:customStyle="1" w:styleId="EndNoteBibliography">
    <w:name w:val="EndNote Bibliography"/>
    <w:basedOn w:val="Normal"/>
    <w:link w:val="EndNoteBibliographyChar"/>
    <w:rsid w:val="00D36A54"/>
    <w:pPr>
      <w:spacing w:line="240" w:lineRule="auto"/>
    </w:pPr>
    <w:rPr>
      <w:noProof/>
    </w:rPr>
  </w:style>
  <w:style w:type="character" w:customStyle="1" w:styleId="EndNoteBibliographyChar">
    <w:name w:val="EndNote Bibliography Char"/>
    <w:basedOn w:val="DefaultParagraphFont"/>
    <w:link w:val="EndNoteBibliography"/>
    <w:rsid w:val="00D36A5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88821">
      <w:bodyDiv w:val="1"/>
      <w:marLeft w:val="0"/>
      <w:marRight w:val="0"/>
      <w:marTop w:val="0"/>
      <w:marBottom w:val="0"/>
      <w:divBdr>
        <w:top w:val="none" w:sz="0" w:space="0" w:color="auto"/>
        <w:left w:val="none" w:sz="0" w:space="0" w:color="auto"/>
        <w:bottom w:val="none" w:sz="0" w:space="0" w:color="auto"/>
        <w:right w:val="none" w:sz="0" w:space="0" w:color="auto"/>
      </w:divBdr>
    </w:div>
    <w:div w:id="344483880">
      <w:bodyDiv w:val="1"/>
      <w:marLeft w:val="0"/>
      <w:marRight w:val="0"/>
      <w:marTop w:val="0"/>
      <w:marBottom w:val="0"/>
      <w:divBdr>
        <w:top w:val="none" w:sz="0" w:space="0" w:color="auto"/>
        <w:left w:val="none" w:sz="0" w:space="0" w:color="auto"/>
        <w:bottom w:val="none" w:sz="0" w:space="0" w:color="auto"/>
        <w:right w:val="none" w:sz="0" w:space="0" w:color="auto"/>
      </w:divBdr>
    </w:div>
    <w:div w:id="348143923">
      <w:bodyDiv w:val="1"/>
      <w:marLeft w:val="0"/>
      <w:marRight w:val="0"/>
      <w:marTop w:val="0"/>
      <w:marBottom w:val="0"/>
      <w:divBdr>
        <w:top w:val="none" w:sz="0" w:space="0" w:color="auto"/>
        <w:left w:val="none" w:sz="0" w:space="0" w:color="auto"/>
        <w:bottom w:val="none" w:sz="0" w:space="0" w:color="auto"/>
        <w:right w:val="none" w:sz="0" w:space="0" w:color="auto"/>
      </w:divBdr>
    </w:div>
    <w:div w:id="363336244">
      <w:bodyDiv w:val="1"/>
      <w:marLeft w:val="0"/>
      <w:marRight w:val="0"/>
      <w:marTop w:val="0"/>
      <w:marBottom w:val="0"/>
      <w:divBdr>
        <w:top w:val="none" w:sz="0" w:space="0" w:color="auto"/>
        <w:left w:val="none" w:sz="0" w:space="0" w:color="auto"/>
        <w:bottom w:val="none" w:sz="0" w:space="0" w:color="auto"/>
        <w:right w:val="none" w:sz="0" w:space="0" w:color="auto"/>
      </w:divBdr>
    </w:div>
    <w:div w:id="395472661">
      <w:bodyDiv w:val="1"/>
      <w:marLeft w:val="0"/>
      <w:marRight w:val="0"/>
      <w:marTop w:val="0"/>
      <w:marBottom w:val="0"/>
      <w:divBdr>
        <w:top w:val="none" w:sz="0" w:space="0" w:color="auto"/>
        <w:left w:val="none" w:sz="0" w:space="0" w:color="auto"/>
        <w:bottom w:val="none" w:sz="0" w:space="0" w:color="auto"/>
        <w:right w:val="none" w:sz="0" w:space="0" w:color="auto"/>
      </w:divBdr>
    </w:div>
    <w:div w:id="493763147">
      <w:bodyDiv w:val="1"/>
      <w:marLeft w:val="0"/>
      <w:marRight w:val="0"/>
      <w:marTop w:val="0"/>
      <w:marBottom w:val="0"/>
      <w:divBdr>
        <w:top w:val="none" w:sz="0" w:space="0" w:color="auto"/>
        <w:left w:val="none" w:sz="0" w:space="0" w:color="auto"/>
        <w:bottom w:val="none" w:sz="0" w:space="0" w:color="auto"/>
        <w:right w:val="none" w:sz="0" w:space="0" w:color="auto"/>
      </w:divBdr>
    </w:div>
    <w:div w:id="662898309">
      <w:bodyDiv w:val="1"/>
      <w:marLeft w:val="0"/>
      <w:marRight w:val="0"/>
      <w:marTop w:val="0"/>
      <w:marBottom w:val="0"/>
      <w:divBdr>
        <w:top w:val="none" w:sz="0" w:space="0" w:color="auto"/>
        <w:left w:val="none" w:sz="0" w:space="0" w:color="auto"/>
        <w:bottom w:val="none" w:sz="0" w:space="0" w:color="auto"/>
        <w:right w:val="none" w:sz="0" w:space="0" w:color="auto"/>
      </w:divBdr>
    </w:div>
    <w:div w:id="1618179264">
      <w:bodyDiv w:val="1"/>
      <w:marLeft w:val="0"/>
      <w:marRight w:val="0"/>
      <w:marTop w:val="0"/>
      <w:marBottom w:val="0"/>
      <w:divBdr>
        <w:top w:val="none" w:sz="0" w:space="0" w:color="auto"/>
        <w:left w:val="none" w:sz="0" w:space="0" w:color="auto"/>
        <w:bottom w:val="none" w:sz="0" w:space="0" w:color="auto"/>
        <w:right w:val="none" w:sz="0" w:space="0" w:color="auto"/>
      </w:divBdr>
    </w:div>
    <w:div w:id="1622029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vaccine.2015.04.036"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rs.els-cdn.com/content/image/1-s2.0-S0033350624004888-mmc1.doc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16/j.puhe.2024.11.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BKhBj4E+HluZ0Jy6l0zG+pRWA==">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</go:docsCustomData>
</go:gDocsCustomXmlDataStorage>
</file>

<file path=customXml/itemProps1.xml><?xml version="1.0" encoding="utf-8"?>
<ds:datastoreItem xmlns:ds="http://schemas.openxmlformats.org/officeDocument/2006/customXml" ds:itemID="{A3410A34-2DCC-4F03-81C0-583FFC7388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52af4ff-75cf-48be-9503-79741c0f580d}" enabled="1" method="Standard" siteId="{43d2115b-a55e-46b6-9df7-b03388ecfc6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3674</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BIPS</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pplouffe</dc:creator>
  <cp:keywords/>
  <dc:description/>
  <cp:lastModifiedBy>Adeloye, Davies</cp:lastModifiedBy>
  <cp:revision>7</cp:revision>
  <cp:lastPrinted>2025-08-13T10:50:00Z</cp:lastPrinted>
  <dcterms:created xsi:type="dcterms:W3CDTF">2025-06-04T20:08:00Z</dcterms:created>
  <dcterms:modified xsi:type="dcterms:W3CDTF">2025-09-09T17:18:00Z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24131ced-545c-4b38-8d35-f081fa2d6afd</vt:lpwstr>
  </property>
</Properties>
</file>